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466E" w14:textId="24A1FE42" w:rsidR="008E20B1" w:rsidRDefault="008E20B1" w:rsidP="008E20B1">
      <w:pPr>
        <w:spacing w:line="276" w:lineRule="auto"/>
        <w:jc w:val="center"/>
        <w:rPr>
          <w:rFonts w:ascii="Arial" w:hAnsi="Arial" w:cs="Arial"/>
          <w:b/>
          <w:bCs/>
          <w:color w:val="4E2C7A"/>
          <w:sz w:val="32"/>
          <w:szCs w:val="32"/>
        </w:rPr>
      </w:pPr>
      <w:r>
        <w:rPr>
          <w:rFonts w:ascii="Arial" w:hAnsi="Arial" w:cs="Arial"/>
          <w:b/>
          <w:bCs/>
          <w:color w:val="4E2C7A"/>
          <w:sz w:val="32"/>
          <w:szCs w:val="32"/>
        </w:rPr>
        <w:t>Curriculum Manager-</w:t>
      </w:r>
      <w:r w:rsidR="007B2A19">
        <w:rPr>
          <w:rFonts w:ascii="Arial" w:hAnsi="Arial" w:cs="Arial"/>
          <w:b/>
          <w:bCs/>
          <w:color w:val="4E2C7A"/>
          <w:sz w:val="32"/>
          <w:szCs w:val="32"/>
        </w:rPr>
        <w:t xml:space="preserve"> Electrical </w:t>
      </w:r>
    </w:p>
    <w:p w14:paraId="0D4090A4" w14:textId="396EA63E" w:rsidR="008E20B1" w:rsidRPr="008E20B1" w:rsidRDefault="008E20B1" w:rsidP="008E20B1">
      <w:pPr>
        <w:spacing w:line="276" w:lineRule="auto"/>
        <w:jc w:val="center"/>
        <w:rPr>
          <w:rFonts w:ascii="Arial" w:hAnsi="Arial" w:cs="Arial"/>
          <w:b/>
          <w:bCs/>
          <w:color w:val="4E2C7A"/>
          <w:sz w:val="28"/>
          <w:szCs w:val="28"/>
        </w:rPr>
      </w:pPr>
      <w:r w:rsidRPr="008E20B1">
        <w:rPr>
          <w:rFonts w:ascii="Arial" w:hAnsi="Arial" w:cs="Arial"/>
          <w:b/>
          <w:bCs/>
          <w:color w:val="4E2C7A"/>
          <w:sz w:val="28"/>
          <w:szCs w:val="28"/>
        </w:rPr>
        <w:t>Full Time, Permanent</w:t>
      </w:r>
    </w:p>
    <w:p w14:paraId="7CA0D5C8" w14:textId="1455ACAE" w:rsidR="008E20B1" w:rsidRDefault="00DB3B55" w:rsidP="00DB3B55">
      <w:pPr>
        <w:jc w:val="center"/>
        <w:rPr>
          <w:rFonts w:ascii="Arial" w:hAnsi="Arial" w:cs="Arial"/>
          <w:b/>
          <w:bCs/>
          <w:color w:val="4E2C7A"/>
          <w:sz w:val="28"/>
          <w:szCs w:val="28"/>
        </w:rPr>
      </w:pPr>
      <w:r>
        <w:rPr>
          <w:rFonts w:ascii="Arial" w:hAnsi="Arial" w:cs="Arial"/>
          <w:b/>
          <w:bCs/>
          <w:color w:val="4E2C7A"/>
          <w:sz w:val="28"/>
          <w:szCs w:val="28"/>
        </w:rPr>
        <w:t xml:space="preserve"> £44,287 – </w:t>
      </w:r>
      <w:r w:rsidR="0037543A">
        <w:rPr>
          <w:rFonts w:ascii="Arial" w:hAnsi="Arial" w:cs="Arial"/>
          <w:b/>
          <w:bCs/>
          <w:color w:val="4E2C7A"/>
          <w:sz w:val="28"/>
          <w:szCs w:val="28"/>
        </w:rPr>
        <w:t>£</w:t>
      </w:r>
      <w:r>
        <w:rPr>
          <w:rFonts w:ascii="Arial" w:hAnsi="Arial" w:cs="Arial"/>
          <w:b/>
          <w:bCs/>
          <w:color w:val="4E2C7A"/>
          <w:sz w:val="28"/>
          <w:szCs w:val="28"/>
        </w:rPr>
        <w:t>47,84</w:t>
      </w:r>
      <w:r w:rsidR="004B0252">
        <w:rPr>
          <w:rFonts w:ascii="Arial" w:hAnsi="Arial" w:cs="Arial"/>
          <w:b/>
          <w:bCs/>
          <w:color w:val="4E2C7A"/>
          <w:sz w:val="28"/>
          <w:szCs w:val="28"/>
        </w:rPr>
        <w:t>7</w:t>
      </w:r>
    </w:p>
    <w:p w14:paraId="1CA92FF6" w14:textId="77777777" w:rsidR="0037543A" w:rsidRPr="00A0241D" w:rsidRDefault="0037543A" w:rsidP="00DB3B55">
      <w:pPr>
        <w:jc w:val="center"/>
        <w:rPr>
          <w:rFonts w:ascii="Arial" w:hAnsi="Arial" w:cs="Arial"/>
          <w:b/>
          <w:sz w:val="22"/>
          <w:szCs w:val="22"/>
        </w:rPr>
      </w:pPr>
    </w:p>
    <w:p w14:paraId="4136422E" w14:textId="73E16742" w:rsidR="008E20B1" w:rsidRPr="005B5796" w:rsidRDefault="0037543A" w:rsidP="008E20B1">
      <w:pPr>
        <w:spacing w:after="200"/>
        <w:rPr>
          <w:rFonts w:ascii="Arial" w:hAnsi="Arial" w:cs="Arial"/>
          <w:sz w:val="22"/>
          <w:szCs w:val="22"/>
          <w:shd w:val="clear" w:color="auto" w:fill="FFFFFF"/>
        </w:rPr>
      </w:pPr>
      <w:r>
        <w:rPr>
          <w:rFonts w:ascii="Arial" w:hAnsi="Arial" w:cs="Arial"/>
          <w:sz w:val="22"/>
          <w:szCs w:val="22"/>
          <w:shd w:val="clear" w:color="auto" w:fill="FFFFFF"/>
        </w:rPr>
        <w:t xml:space="preserve">Are you ready for your first step on the management ladder? </w:t>
      </w:r>
      <w:r w:rsidR="008E20B1" w:rsidRPr="005B5796">
        <w:rPr>
          <w:rFonts w:ascii="Arial" w:hAnsi="Arial" w:cs="Arial"/>
          <w:sz w:val="22"/>
          <w:szCs w:val="22"/>
          <w:shd w:val="clear" w:color="auto" w:fill="FFFFFF"/>
        </w:rPr>
        <w:t xml:space="preserve">We are recruiting for an exciting opportunity at Nescot College as a </w:t>
      </w:r>
      <w:r w:rsidR="008E20B1" w:rsidRPr="005B5796">
        <w:rPr>
          <w:rFonts w:ascii="Arial" w:hAnsi="Arial" w:cs="Arial"/>
          <w:b/>
          <w:bCs/>
          <w:sz w:val="22"/>
          <w:szCs w:val="22"/>
          <w:shd w:val="clear" w:color="auto" w:fill="FFFFFF"/>
        </w:rPr>
        <w:t>Curriculum Manager for</w:t>
      </w:r>
      <w:r>
        <w:rPr>
          <w:rFonts w:ascii="Arial" w:hAnsi="Arial" w:cs="Arial"/>
          <w:b/>
          <w:bCs/>
          <w:sz w:val="22"/>
          <w:szCs w:val="22"/>
          <w:shd w:val="clear" w:color="auto" w:fill="FFFFFF"/>
        </w:rPr>
        <w:t xml:space="preserve"> our Electrical department</w:t>
      </w:r>
      <w:r w:rsidR="008E20B1" w:rsidRPr="005B5796">
        <w:rPr>
          <w:rFonts w:ascii="Arial" w:hAnsi="Arial" w:cs="Arial"/>
          <w:sz w:val="22"/>
          <w:szCs w:val="22"/>
          <w:shd w:val="clear" w:color="auto" w:fill="FFFFFF"/>
        </w:rPr>
        <w:t xml:space="preserve">. </w:t>
      </w:r>
      <w:r>
        <w:rPr>
          <w:rFonts w:ascii="Arial" w:hAnsi="Arial" w:cs="Arial"/>
          <w:sz w:val="22"/>
          <w:szCs w:val="22"/>
          <w:shd w:val="clear" w:color="auto" w:fill="FFFFFF"/>
        </w:rPr>
        <w:t xml:space="preserve"> You will be s</w:t>
      </w:r>
      <w:r w:rsidR="008E20B1" w:rsidRPr="005B5796">
        <w:rPr>
          <w:rFonts w:ascii="Arial" w:hAnsi="Arial" w:cs="Arial"/>
          <w:sz w:val="22"/>
          <w:szCs w:val="22"/>
          <w:shd w:val="clear" w:color="auto" w:fill="FFFFFF"/>
        </w:rPr>
        <w:t xml:space="preserve">upporting the Head of </w:t>
      </w:r>
      <w:r>
        <w:rPr>
          <w:rFonts w:ascii="Arial" w:hAnsi="Arial" w:cs="Arial"/>
          <w:sz w:val="22"/>
          <w:szCs w:val="22"/>
          <w:shd w:val="clear" w:color="auto" w:fill="FFFFFF"/>
        </w:rPr>
        <w:t xml:space="preserve">School </w:t>
      </w:r>
      <w:r w:rsidR="008E20B1" w:rsidRPr="005B5796">
        <w:rPr>
          <w:rFonts w:ascii="Arial" w:hAnsi="Arial" w:cs="Arial"/>
          <w:sz w:val="22"/>
          <w:szCs w:val="22"/>
          <w:shd w:val="clear" w:color="auto" w:fill="FFFFFF"/>
        </w:rPr>
        <w:t>in delivering and excellent learning experience for ou</w:t>
      </w:r>
      <w:r w:rsidR="00FB6F51">
        <w:rPr>
          <w:rFonts w:ascii="Arial" w:hAnsi="Arial" w:cs="Arial"/>
          <w:sz w:val="22"/>
          <w:szCs w:val="22"/>
          <w:shd w:val="clear" w:color="auto" w:fill="FFFFFF"/>
        </w:rPr>
        <w:t>r</w:t>
      </w:r>
      <w:r w:rsidR="008E20B1" w:rsidRPr="005B5796">
        <w:rPr>
          <w:rFonts w:ascii="Arial" w:hAnsi="Arial" w:cs="Arial"/>
          <w:sz w:val="22"/>
          <w:szCs w:val="22"/>
          <w:shd w:val="clear" w:color="auto" w:fill="FFFFFF"/>
        </w:rPr>
        <w:t xml:space="preserve"> students and stakeholders.</w:t>
      </w:r>
    </w:p>
    <w:p w14:paraId="5995C789" w14:textId="07E92C14" w:rsidR="008E20B1" w:rsidRPr="00FB6F51" w:rsidRDefault="008E20B1" w:rsidP="008E20B1">
      <w:pPr>
        <w:spacing w:after="200"/>
        <w:rPr>
          <w:rFonts w:ascii="Arial" w:hAnsi="Arial" w:cs="Arial"/>
          <w:b/>
          <w:bCs/>
          <w:sz w:val="22"/>
          <w:szCs w:val="22"/>
          <w:shd w:val="clear" w:color="auto" w:fill="FFFFFF"/>
        </w:rPr>
      </w:pPr>
      <w:r w:rsidRPr="00FB6F51">
        <w:rPr>
          <w:rFonts w:ascii="Arial" w:hAnsi="Arial" w:cs="Arial"/>
          <w:b/>
          <w:bCs/>
          <w:sz w:val="22"/>
          <w:szCs w:val="22"/>
          <w:shd w:val="clear" w:color="auto" w:fill="FFFFFF"/>
        </w:rPr>
        <w:t>What we are looking for:</w:t>
      </w:r>
    </w:p>
    <w:p w14:paraId="132CE4FD" w14:textId="1DB6B139" w:rsidR="00D60ED3" w:rsidRPr="00FB6F51" w:rsidRDefault="008E20B1" w:rsidP="00D60ED3">
      <w:pPr>
        <w:spacing w:after="200"/>
        <w:rPr>
          <w:rFonts w:ascii="Arial" w:hAnsi="Arial" w:cs="Arial"/>
          <w:sz w:val="22"/>
          <w:szCs w:val="22"/>
          <w:shd w:val="clear" w:color="auto" w:fill="FFFFFF"/>
        </w:rPr>
      </w:pPr>
      <w:r w:rsidRPr="00FB6F51">
        <w:rPr>
          <w:rFonts w:ascii="Arial" w:hAnsi="Arial" w:cs="Arial"/>
          <w:sz w:val="22"/>
          <w:szCs w:val="22"/>
          <w:shd w:val="clear" w:color="auto" w:fill="FFFFFF"/>
        </w:rPr>
        <w:t xml:space="preserve">You will have excellent </w:t>
      </w:r>
      <w:r w:rsidR="005B5796" w:rsidRPr="00FB6F51">
        <w:rPr>
          <w:rFonts w:ascii="Arial" w:hAnsi="Arial" w:cs="Arial"/>
          <w:sz w:val="22"/>
          <w:szCs w:val="22"/>
          <w:shd w:val="clear" w:color="auto" w:fill="FFFFFF"/>
        </w:rPr>
        <w:t>knowledge of the government policy within the curriculum with a thorough understanding of evidence-based teaching, learning and assessment. The successful candidate will have excellent teaching and/or pastoral skills with a history of good student outcomes</w:t>
      </w:r>
      <w:r w:rsidR="00D60ED3" w:rsidRPr="00FB6F51">
        <w:rPr>
          <w:rFonts w:ascii="Arial" w:hAnsi="Arial" w:cs="Arial"/>
          <w:sz w:val="22"/>
          <w:szCs w:val="22"/>
          <w:shd w:val="clear" w:color="auto" w:fill="FFFFFF"/>
        </w:rPr>
        <w:t xml:space="preserve"> and the ability to act strategically. You should have excellent communications skills and innovative ideas around curriculum development.</w:t>
      </w:r>
    </w:p>
    <w:p w14:paraId="6214B107" w14:textId="1476F83E" w:rsidR="008E20B1" w:rsidRPr="00FB6F51" w:rsidRDefault="008E20B1" w:rsidP="008E20B1">
      <w:pPr>
        <w:spacing w:after="200"/>
        <w:rPr>
          <w:rFonts w:ascii="Arial" w:hAnsi="Arial" w:cs="Arial"/>
          <w:b/>
          <w:bCs/>
          <w:sz w:val="22"/>
          <w:szCs w:val="22"/>
          <w:shd w:val="clear" w:color="auto" w:fill="FFFFFF"/>
        </w:rPr>
      </w:pPr>
      <w:r w:rsidRPr="00FB6F51">
        <w:rPr>
          <w:rFonts w:ascii="Arial" w:hAnsi="Arial" w:cs="Arial"/>
          <w:b/>
          <w:bCs/>
          <w:sz w:val="22"/>
          <w:szCs w:val="22"/>
          <w:shd w:val="clear" w:color="auto" w:fill="FFFFFF"/>
        </w:rPr>
        <w:t>Duties/responsibilities:</w:t>
      </w:r>
    </w:p>
    <w:p w14:paraId="701CBDE3" w14:textId="4E9DE5ED" w:rsidR="00BB4CB5" w:rsidRDefault="005B5796" w:rsidP="00BB4CB5">
      <w:pPr>
        <w:pStyle w:val="TableParagraph"/>
        <w:ind w:left="0" w:right="-46"/>
        <w:jc w:val="both"/>
      </w:pPr>
      <w:r w:rsidRPr="00FB6F51">
        <w:t xml:space="preserve">You will support the head </w:t>
      </w:r>
      <w:r w:rsidR="004B0252" w:rsidRPr="00FB6F51">
        <w:t xml:space="preserve">of </w:t>
      </w:r>
      <w:r w:rsidR="004B0252">
        <w:t>school</w:t>
      </w:r>
      <w:r w:rsidR="0037543A">
        <w:t xml:space="preserve"> </w:t>
      </w:r>
      <w:r w:rsidRPr="00FB6F51">
        <w:t xml:space="preserve">and lead in the </w:t>
      </w:r>
      <w:r w:rsidR="0037543A">
        <w:t xml:space="preserve">electrical department </w:t>
      </w:r>
      <w:r w:rsidRPr="00FB6F51">
        <w:t xml:space="preserve">provision </w:t>
      </w:r>
      <w:r w:rsidR="00175AF9">
        <w:t xml:space="preserve">(FE and apprenticeships) </w:t>
      </w:r>
      <w:r w:rsidRPr="00FB6F51">
        <w:t xml:space="preserve">to ensure effective curriculum delivery. You will deliver some teaching in these areas alongside developing timetables and working with the central team resource to ensure work experience opportunities are in place. You will ensure that </w:t>
      </w:r>
      <w:r w:rsidR="00175AF9">
        <w:t xml:space="preserve">your </w:t>
      </w:r>
      <w:r w:rsidRPr="00FB6F51">
        <w:t>team deliver high quality education and training that promote and assure Nescot core values to protect and enhance the College’s reputation.</w:t>
      </w:r>
    </w:p>
    <w:p w14:paraId="419ADAE9" w14:textId="77777777" w:rsidR="004B0252" w:rsidRDefault="004B0252" w:rsidP="004B0252">
      <w:pPr>
        <w:rPr>
          <w:rFonts w:ascii="Arial" w:hAnsi="Arial" w:cs="Arial"/>
          <w:b/>
          <w:bCs/>
          <w:sz w:val="20"/>
          <w:szCs w:val="20"/>
          <w:shd w:val="clear" w:color="auto" w:fill="FFFFFF"/>
        </w:rPr>
      </w:pPr>
    </w:p>
    <w:p w14:paraId="1A620697" w14:textId="77B6F9D2" w:rsidR="004B0252" w:rsidRPr="004B0252" w:rsidRDefault="004B0252" w:rsidP="004B0252">
      <w:pPr>
        <w:rPr>
          <w:rFonts w:ascii="Arial" w:hAnsi="Arial" w:cs="Arial"/>
          <w:b/>
          <w:bCs/>
          <w:shd w:val="clear" w:color="auto" w:fill="FFFFFF"/>
        </w:rPr>
      </w:pPr>
      <w:r w:rsidRPr="004B0252">
        <w:rPr>
          <w:rFonts w:ascii="Arial" w:hAnsi="Arial" w:cs="Arial"/>
          <w:b/>
          <w:bCs/>
          <w:shd w:val="clear" w:color="auto" w:fill="FFFFFF"/>
        </w:rPr>
        <w:t>Benefits:</w:t>
      </w:r>
    </w:p>
    <w:p w14:paraId="3DA38B19"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A discounted on-site gym, sports hall, fitness class, osteopathy and day nursery</w:t>
      </w:r>
    </w:p>
    <w:p w14:paraId="461C196B"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5-minute walk from Ewell East Station</w:t>
      </w:r>
    </w:p>
    <w:p w14:paraId="3F0807D2"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 xml:space="preserve">Discounted Starbucks and modern hair and beauty </w:t>
      </w:r>
    </w:p>
    <w:p w14:paraId="3220D6FC"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Free online qualifications</w:t>
      </w:r>
    </w:p>
    <w:p w14:paraId="30E45744"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Free parking on-site</w:t>
      </w:r>
    </w:p>
    <w:p w14:paraId="42F49DC0" w14:textId="77777777" w:rsidR="004B0252" w:rsidRPr="00B84CA3" w:rsidRDefault="004B0252" w:rsidP="004B0252">
      <w:pPr>
        <w:shd w:val="clear" w:color="auto" w:fill="FFFFFF"/>
        <w:spacing w:after="300"/>
        <w:textAlignment w:val="baseline"/>
        <w:rPr>
          <w:rFonts w:ascii="Arial" w:eastAsia="Times New Roman" w:hAnsi="Arial" w:cs="Arial"/>
          <w:sz w:val="20"/>
          <w:szCs w:val="20"/>
          <w:lang w:eastAsia="en-GB"/>
        </w:rPr>
      </w:pPr>
      <w:r w:rsidRPr="00B84CA3">
        <w:rPr>
          <w:rFonts w:ascii="Arial" w:eastAsia="Times New Roman" w:hAnsi="Arial" w:cs="Arial"/>
          <w:sz w:val="20"/>
          <w:szCs w:val="20"/>
          <w:lang w:eastAsia="en-GB"/>
        </w:rPr>
        <w:t>At Nescot, we’re proud of our inclusive culture and we welcome all applications.</w:t>
      </w:r>
    </w:p>
    <w:p w14:paraId="3D54A49E" w14:textId="77777777" w:rsidR="004B0252" w:rsidRDefault="004B0252" w:rsidP="004B0252">
      <w:pPr>
        <w:rPr>
          <w:rFonts w:ascii="Arial" w:hAnsi="Arial" w:cs="Arial"/>
          <w:i/>
          <w:iCs/>
          <w:sz w:val="20"/>
          <w:szCs w:val="20"/>
        </w:rPr>
      </w:pPr>
      <w:r w:rsidRPr="000B287E">
        <w:rPr>
          <w:rFonts w:ascii="Arial" w:hAnsi="Arial" w:cs="Arial"/>
          <w:i/>
          <w:iCs/>
          <w:sz w:val="20"/>
          <w:szCs w:val="20"/>
        </w:rPr>
        <w:t>Nescot is graded ‘Good’ by Ofsted following its latest inspection in January 2023. Inspectors rated the College as Good in all 8 aspects. Safeguarding arrangements are “effective” with regular training for staff, and leaders have in place “an effective policy for safer recruitment.”</w:t>
      </w:r>
      <w:r>
        <w:rPr>
          <w:rFonts w:ascii="Arial" w:hAnsi="Arial" w:cs="Arial"/>
          <w:i/>
          <w:iCs/>
          <w:sz w:val="20"/>
          <w:szCs w:val="20"/>
        </w:rPr>
        <w:t xml:space="preserve"> </w:t>
      </w:r>
    </w:p>
    <w:p w14:paraId="733C2161" w14:textId="77777777" w:rsidR="004B0252" w:rsidRPr="000B287E" w:rsidRDefault="004B0252" w:rsidP="004B0252">
      <w:pPr>
        <w:rPr>
          <w:rFonts w:ascii="Arial" w:hAnsi="Arial" w:cs="Arial"/>
          <w:i/>
          <w:iCs/>
          <w:sz w:val="20"/>
          <w:szCs w:val="20"/>
        </w:rPr>
      </w:pPr>
    </w:p>
    <w:p w14:paraId="64D97A3A" w14:textId="77777777" w:rsidR="004B0252" w:rsidRPr="00776FB2" w:rsidRDefault="004B0252" w:rsidP="004B0252">
      <w:pPr>
        <w:shd w:val="clear" w:color="auto" w:fill="FFFFFF"/>
        <w:textAlignment w:val="baseline"/>
        <w:rPr>
          <w:rFonts w:ascii="Arial" w:eastAsia="Times New Roman" w:hAnsi="Arial" w:cs="Arial"/>
          <w:sz w:val="20"/>
          <w:szCs w:val="20"/>
          <w:lang w:eastAsia="en-GB"/>
        </w:rPr>
      </w:pPr>
      <w:r w:rsidRPr="00776FB2">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0632E3CE" w14:textId="77777777" w:rsidR="004B0252" w:rsidRDefault="004B0252" w:rsidP="004B0252">
      <w:pPr>
        <w:pStyle w:val="NormalWeb"/>
        <w:shd w:val="clear" w:color="auto" w:fill="FFFFFF"/>
        <w:jc w:val="both"/>
        <w:rPr>
          <w:rStyle w:val="Strong"/>
          <w:rFonts w:ascii="Arial" w:hAnsi="Arial" w:cs="Arial"/>
          <w:b w:val="0"/>
          <w:bCs w:val="0"/>
          <w:sz w:val="20"/>
          <w:szCs w:val="20"/>
        </w:rPr>
      </w:pPr>
      <w:r w:rsidRPr="00776FB2">
        <w:rPr>
          <w:rStyle w:val="Strong"/>
          <w:rFonts w:ascii="Arial" w:hAnsi="Arial" w:cs="Arial"/>
          <w:b w:val="0"/>
          <w:bCs w:val="0"/>
          <w:sz w:val="20"/>
          <w:szCs w:val="20"/>
        </w:rPr>
        <w:t>*Please note, that we have the right to interview candidates before the application deadline*</w:t>
      </w:r>
      <w:r>
        <w:rPr>
          <w:rStyle w:val="Strong"/>
          <w:rFonts w:ascii="Arial" w:hAnsi="Arial" w:cs="Arial"/>
          <w:b w:val="0"/>
          <w:bCs w:val="0"/>
          <w:sz w:val="20"/>
          <w:szCs w:val="20"/>
        </w:rPr>
        <w:t xml:space="preserve"> </w:t>
      </w:r>
    </w:p>
    <w:p w14:paraId="7CFA3D8F" w14:textId="67F7294C" w:rsidR="008E20B1" w:rsidRPr="005B5796" w:rsidRDefault="008E20B1" w:rsidP="008E20B1">
      <w:pPr>
        <w:shd w:val="clear" w:color="auto" w:fill="FFFFFF"/>
        <w:jc w:val="both"/>
        <w:rPr>
          <w:rFonts w:ascii="Arial" w:hAnsi="Arial" w:cs="Arial"/>
          <w:b/>
          <w:sz w:val="22"/>
          <w:szCs w:val="22"/>
        </w:rPr>
      </w:pPr>
      <w:r w:rsidRPr="005B5796">
        <w:rPr>
          <w:rFonts w:ascii="Arial" w:hAnsi="Arial" w:cs="Arial"/>
          <w:b/>
          <w:sz w:val="22"/>
          <w:szCs w:val="22"/>
        </w:rPr>
        <w:t>Closing date is</w:t>
      </w:r>
      <w:r w:rsidR="00BB4CB5">
        <w:rPr>
          <w:rFonts w:ascii="Arial" w:hAnsi="Arial" w:cs="Arial"/>
          <w:b/>
          <w:sz w:val="22"/>
          <w:szCs w:val="22"/>
        </w:rPr>
        <w:t xml:space="preserve"> </w:t>
      </w:r>
      <w:r w:rsidR="005D228C">
        <w:rPr>
          <w:rFonts w:ascii="Arial" w:hAnsi="Arial" w:cs="Arial"/>
          <w:b/>
          <w:sz w:val="22"/>
          <w:szCs w:val="22"/>
        </w:rPr>
        <w:t>9 December 2024</w:t>
      </w:r>
    </w:p>
    <w:p w14:paraId="7F3C8BEF" w14:textId="683BF8BD" w:rsidR="008E20B1" w:rsidRPr="005B5796" w:rsidRDefault="008E20B1" w:rsidP="008E20B1">
      <w:pPr>
        <w:shd w:val="clear" w:color="auto" w:fill="FFFFFF"/>
        <w:jc w:val="both"/>
        <w:rPr>
          <w:rFonts w:ascii="Arial" w:hAnsi="Arial" w:cs="Arial"/>
          <w:b/>
          <w:sz w:val="22"/>
          <w:szCs w:val="22"/>
        </w:rPr>
      </w:pPr>
    </w:p>
    <w:p w14:paraId="7E68D763" w14:textId="3813FD28" w:rsidR="008E20B1" w:rsidRPr="005B5796" w:rsidRDefault="00AB2DAA" w:rsidP="008E20B1">
      <w:pPr>
        <w:shd w:val="clear" w:color="auto" w:fill="FFFFFF"/>
        <w:jc w:val="both"/>
        <w:rPr>
          <w:rFonts w:ascii="Arial" w:hAnsi="Arial" w:cs="Arial"/>
          <w:b/>
          <w:color w:val="3B3838" w:themeColor="background2" w:themeShade="40"/>
          <w:sz w:val="22"/>
          <w:szCs w:val="22"/>
        </w:rPr>
      </w:pPr>
      <w:r>
        <w:rPr>
          <w:rFonts w:ascii="Arial" w:hAnsi="Arial" w:cs="Arial"/>
          <w:b/>
          <w:sz w:val="22"/>
          <w:szCs w:val="22"/>
        </w:rPr>
        <w:t xml:space="preserve">Interviews will be held </w:t>
      </w:r>
      <w:r w:rsidR="005D228C">
        <w:rPr>
          <w:rFonts w:ascii="Arial" w:hAnsi="Arial" w:cs="Arial"/>
          <w:b/>
          <w:sz w:val="22"/>
          <w:szCs w:val="22"/>
        </w:rPr>
        <w:t>week commencing 16 December 2024</w:t>
      </w:r>
    </w:p>
    <w:p w14:paraId="2C6FABDC" w14:textId="3EB4FEC6" w:rsidR="008E20B1" w:rsidRDefault="008E20B1">
      <w:pPr>
        <w:rPr>
          <w:rFonts w:ascii="Arial" w:hAnsi="Arial" w:cs="Arial"/>
          <w:b/>
          <w:color w:val="3B3838" w:themeColor="background2" w:themeShade="40"/>
          <w:sz w:val="22"/>
          <w:szCs w:val="22"/>
        </w:rPr>
      </w:pPr>
    </w:p>
    <w:p w14:paraId="31767DE0" w14:textId="4B9BA73F" w:rsidR="008E20B1" w:rsidRDefault="008E20B1">
      <w:pPr>
        <w:rPr>
          <w:rFonts w:ascii="Arial" w:hAnsi="Arial" w:cs="Arial"/>
          <w:b/>
          <w:color w:val="3B3838" w:themeColor="background2" w:themeShade="40"/>
          <w:sz w:val="22"/>
          <w:szCs w:val="22"/>
        </w:rPr>
      </w:pPr>
    </w:p>
    <w:p w14:paraId="70E32222" w14:textId="7C31033B" w:rsidR="008E20B1" w:rsidRDefault="008E20B1">
      <w:pPr>
        <w:rPr>
          <w:rFonts w:ascii="Arial" w:hAnsi="Arial" w:cs="Arial"/>
          <w:b/>
          <w:color w:val="3B3838" w:themeColor="background2" w:themeShade="40"/>
          <w:sz w:val="22"/>
          <w:szCs w:val="22"/>
        </w:rPr>
      </w:pPr>
    </w:p>
    <w:p w14:paraId="411EF44B" w14:textId="7F55D6A8" w:rsidR="008E20B1" w:rsidRDefault="004B0252">
      <w:pPr>
        <w:rPr>
          <w:rFonts w:ascii="Arial" w:hAnsi="Arial" w:cs="Arial"/>
          <w:b/>
          <w:color w:val="3B3838" w:themeColor="background2" w:themeShade="40"/>
          <w:sz w:val="22"/>
          <w:szCs w:val="22"/>
        </w:rPr>
      </w:pPr>
      <w:r w:rsidRPr="00A0241D">
        <w:rPr>
          <w:noProof/>
          <w:sz w:val="22"/>
          <w:szCs w:val="22"/>
        </w:rPr>
        <w:drawing>
          <wp:anchor distT="0" distB="0" distL="114300" distR="114300" simplePos="0" relativeHeight="251659264" behindDoc="0" locked="0" layoutInCell="1" allowOverlap="1" wp14:anchorId="1645CF86" wp14:editId="7E46269F">
            <wp:simplePos x="0" y="0"/>
            <wp:positionH relativeFrom="column">
              <wp:posOffset>4752975</wp:posOffset>
            </wp:positionH>
            <wp:positionV relativeFrom="paragraph">
              <wp:posOffset>-174625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008AB0" w14:textId="77777777" w:rsidR="004B0252" w:rsidRDefault="004B0252" w:rsidP="00F92FAF">
      <w:pPr>
        <w:jc w:val="center"/>
        <w:rPr>
          <w:rFonts w:ascii="Arial" w:hAnsi="Arial" w:cs="Arial"/>
          <w:b/>
          <w:bCs/>
          <w:color w:val="4E2C7A"/>
          <w:sz w:val="32"/>
          <w:szCs w:val="32"/>
        </w:rPr>
      </w:pPr>
    </w:p>
    <w:p w14:paraId="3954670E" w14:textId="2674FC52"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670"/>
      </w:tblGrid>
      <w:tr w:rsidR="00E76D3F" w14:paraId="09581CF7" w14:textId="77777777" w:rsidTr="00A71B25">
        <w:trPr>
          <w:trHeight w:hRule="exact" w:val="454"/>
        </w:trPr>
        <w:tc>
          <w:tcPr>
            <w:tcW w:w="8931" w:type="dxa"/>
            <w:gridSpan w:val="2"/>
            <w:shd w:val="clear" w:color="auto" w:fill="812C7C"/>
            <w:vAlign w:val="center"/>
          </w:tcPr>
          <w:p w14:paraId="247A77F1" w14:textId="4BD68140"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0D3BBB" w14:paraId="16EE2ADC" w14:textId="77777777" w:rsidTr="00A71B25">
        <w:trPr>
          <w:trHeight w:val="454"/>
        </w:trPr>
        <w:tc>
          <w:tcPr>
            <w:tcW w:w="3261" w:type="dxa"/>
            <w:vAlign w:val="center"/>
          </w:tcPr>
          <w:p w14:paraId="5766989B" w14:textId="4E7ECC52" w:rsidR="000D3BBB" w:rsidRDefault="000D3BBB" w:rsidP="000D3BBB">
            <w:pPr>
              <w:rPr>
                <w:rFonts w:ascii="Arial" w:hAnsi="Arial" w:cs="Arial"/>
                <w:b/>
                <w:bCs/>
                <w:color w:val="4E2C7A"/>
                <w:sz w:val="22"/>
                <w:szCs w:val="22"/>
              </w:rPr>
            </w:pPr>
            <w:r w:rsidRPr="00E76D3F">
              <w:rPr>
                <w:rFonts w:ascii="Arial" w:hAnsi="Arial" w:cs="Arial"/>
                <w:b/>
                <w:bCs/>
                <w:color w:val="4E2C7A"/>
                <w:sz w:val="22"/>
                <w:szCs w:val="22"/>
              </w:rPr>
              <w:t>Title:</w:t>
            </w:r>
          </w:p>
        </w:tc>
        <w:tc>
          <w:tcPr>
            <w:tcW w:w="5670" w:type="dxa"/>
            <w:vAlign w:val="center"/>
          </w:tcPr>
          <w:p w14:paraId="15F9458F" w14:textId="11CF66EF" w:rsidR="000D3BBB" w:rsidRPr="008E20B1" w:rsidRDefault="000D3BBB" w:rsidP="000D3BBB">
            <w:pPr>
              <w:rPr>
                <w:rFonts w:ascii="Arial" w:hAnsi="Arial" w:cs="Arial"/>
                <w:sz w:val="22"/>
                <w:szCs w:val="22"/>
              </w:rPr>
            </w:pPr>
            <w:r w:rsidRPr="008E20B1">
              <w:rPr>
                <w:rFonts w:ascii="Arial" w:hAnsi="Arial" w:cs="Arial"/>
                <w:sz w:val="22"/>
                <w:szCs w:val="22"/>
              </w:rPr>
              <w:t>Curriculum Manager</w:t>
            </w:r>
            <w:r w:rsidR="00A71B25" w:rsidRPr="008E20B1">
              <w:rPr>
                <w:rFonts w:ascii="Arial" w:hAnsi="Arial" w:cs="Arial"/>
                <w:sz w:val="22"/>
                <w:szCs w:val="22"/>
              </w:rPr>
              <w:t xml:space="preserve"> </w:t>
            </w:r>
            <w:r w:rsidR="0067525D">
              <w:rPr>
                <w:rFonts w:ascii="Arial" w:hAnsi="Arial" w:cs="Arial"/>
                <w:sz w:val="22"/>
                <w:szCs w:val="22"/>
              </w:rPr>
              <w:t>–</w:t>
            </w:r>
            <w:r w:rsidR="00A71B25" w:rsidRPr="008E20B1">
              <w:rPr>
                <w:rFonts w:ascii="Arial" w:hAnsi="Arial" w:cs="Arial"/>
                <w:sz w:val="22"/>
                <w:szCs w:val="22"/>
              </w:rPr>
              <w:t xml:space="preserve"> </w:t>
            </w:r>
            <w:r w:rsidR="0067525D">
              <w:rPr>
                <w:rFonts w:ascii="Arial" w:hAnsi="Arial" w:cs="Arial"/>
                <w:sz w:val="22"/>
                <w:szCs w:val="22"/>
              </w:rPr>
              <w:t xml:space="preserve">Electrical </w:t>
            </w:r>
          </w:p>
        </w:tc>
      </w:tr>
      <w:tr w:rsidR="000D3BBB" w14:paraId="756EBD8F" w14:textId="77777777" w:rsidTr="00A71B25">
        <w:trPr>
          <w:trHeight w:val="454"/>
        </w:trPr>
        <w:tc>
          <w:tcPr>
            <w:tcW w:w="3261" w:type="dxa"/>
            <w:vAlign w:val="center"/>
          </w:tcPr>
          <w:p w14:paraId="145BDCFD" w14:textId="1134F1DC" w:rsidR="000D3BBB" w:rsidRPr="00AF7AA0" w:rsidRDefault="000D3BBB" w:rsidP="000D3BBB">
            <w:pPr>
              <w:rPr>
                <w:rFonts w:ascii="Arial" w:hAnsi="Arial" w:cs="Arial"/>
                <w:b/>
                <w:bCs/>
                <w:color w:val="4E2C7A"/>
                <w:sz w:val="22"/>
                <w:szCs w:val="22"/>
              </w:rPr>
            </w:pPr>
            <w:r>
              <w:rPr>
                <w:rFonts w:ascii="Arial" w:hAnsi="Arial" w:cs="Arial"/>
                <w:b/>
                <w:bCs/>
                <w:color w:val="4E2C7A"/>
                <w:sz w:val="22"/>
                <w:szCs w:val="22"/>
              </w:rPr>
              <w:t>Responsible to:</w:t>
            </w:r>
          </w:p>
        </w:tc>
        <w:tc>
          <w:tcPr>
            <w:tcW w:w="5670" w:type="dxa"/>
            <w:vAlign w:val="center"/>
          </w:tcPr>
          <w:p w14:paraId="2339A4A9" w14:textId="280C5CCE" w:rsidR="000D3BBB" w:rsidRPr="008E20B1" w:rsidRDefault="000D3BBB" w:rsidP="000D3BBB">
            <w:pPr>
              <w:rPr>
                <w:rFonts w:ascii="Arial" w:hAnsi="Arial" w:cs="Arial"/>
                <w:sz w:val="22"/>
                <w:szCs w:val="22"/>
              </w:rPr>
            </w:pPr>
            <w:r w:rsidRPr="008E20B1">
              <w:rPr>
                <w:rFonts w:ascii="Arial" w:hAnsi="Arial" w:cs="Arial"/>
                <w:sz w:val="22"/>
                <w:szCs w:val="22"/>
              </w:rPr>
              <w:t xml:space="preserve">Head of </w:t>
            </w:r>
            <w:r w:rsidR="0067525D">
              <w:rPr>
                <w:rFonts w:ascii="Arial" w:hAnsi="Arial" w:cs="Arial"/>
                <w:sz w:val="22"/>
                <w:szCs w:val="22"/>
              </w:rPr>
              <w:t xml:space="preserve">School </w:t>
            </w:r>
          </w:p>
        </w:tc>
      </w:tr>
      <w:tr w:rsidR="000D3BBB" w14:paraId="4C78B6E8" w14:textId="77777777" w:rsidTr="00A71B25">
        <w:trPr>
          <w:trHeight w:val="454"/>
        </w:trPr>
        <w:tc>
          <w:tcPr>
            <w:tcW w:w="3261" w:type="dxa"/>
            <w:vAlign w:val="center"/>
          </w:tcPr>
          <w:p w14:paraId="1E7C657F" w14:textId="2E70AACE" w:rsidR="000D3BBB" w:rsidRPr="00AF7AA0" w:rsidRDefault="000D3BBB" w:rsidP="000D3BBB">
            <w:pPr>
              <w:rPr>
                <w:rFonts w:ascii="Arial" w:hAnsi="Arial" w:cs="Arial"/>
                <w:b/>
                <w:bCs/>
                <w:color w:val="4E2C7A"/>
                <w:sz w:val="22"/>
                <w:szCs w:val="22"/>
              </w:rPr>
            </w:pPr>
            <w:r>
              <w:rPr>
                <w:rFonts w:ascii="Arial" w:hAnsi="Arial" w:cs="Arial"/>
                <w:b/>
                <w:bCs/>
                <w:color w:val="4E2C7A"/>
                <w:sz w:val="22"/>
                <w:szCs w:val="22"/>
              </w:rPr>
              <w:t>Responsible for:</w:t>
            </w:r>
          </w:p>
        </w:tc>
        <w:tc>
          <w:tcPr>
            <w:tcW w:w="5670" w:type="dxa"/>
            <w:vAlign w:val="center"/>
          </w:tcPr>
          <w:p w14:paraId="254E6B57" w14:textId="3DE38C57" w:rsidR="000D3BBB" w:rsidRPr="008E20B1" w:rsidRDefault="000D3BBB" w:rsidP="000D3BBB">
            <w:pPr>
              <w:rPr>
                <w:rFonts w:ascii="Arial" w:hAnsi="Arial" w:cs="Arial"/>
                <w:sz w:val="22"/>
                <w:szCs w:val="22"/>
              </w:rPr>
            </w:pPr>
            <w:r w:rsidRPr="008E20B1">
              <w:rPr>
                <w:rFonts w:ascii="Arial" w:hAnsi="Arial" w:cs="Arial"/>
                <w:sz w:val="22"/>
                <w:szCs w:val="22"/>
              </w:rPr>
              <w:t>Curriculum Delivery Teams</w:t>
            </w:r>
          </w:p>
        </w:tc>
      </w:tr>
      <w:tr w:rsidR="000D3BBB" w14:paraId="4C7FD89A" w14:textId="77777777" w:rsidTr="00A71B25">
        <w:trPr>
          <w:trHeight w:val="454"/>
        </w:trPr>
        <w:tc>
          <w:tcPr>
            <w:tcW w:w="3261" w:type="dxa"/>
            <w:vAlign w:val="center"/>
          </w:tcPr>
          <w:p w14:paraId="4E0DB500" w14:textId="02B8FBDB" w:rsidR="000D3BBB" w:rsidRPr="00AF7AA0" w:rsidRDefault="000D3BBB" w:rsidP="000D3BBB">
            <w:pPr>
              <w:rPr>
                <w:rFonts w:ascii="Arial" w:hAnsi="Arial" w:cs="Arial"/>
                <w:b/>
                <w:bCs/>
                <w:color w:val="4E2C7A"/>
                <w:sz w:val="22"/>
                <w:szCs w:val="22"/>
              </w:rPr>
            </w:pPr>
            <w:r>
              <w:rPr>
                <w:rFonts w:ascii="Arial" w:hAnsi="Arial" w:cs="Arial"/>
                <w:b/>
                <w:bCs/>
                <w:color w:val="4E2C7A"/>
                <w:sz w:val="22"/>
                <w:szCs w:val="22"/>
              </w:rPr>
              <w:t xml:space="preserve">Salary Grade: </w:t>
            </w:r>
          </w:p>
        </w:tc>
        <w:tc>
          <w:tcPr>
            <w:tcW w:w="5670" w:type="dxa"/>
            <w:vAlign w:val="center"/>
          </w:tcPr>
          <w:p w14:paraId="7EE5AF37" w14:textId="46CF955D" w:rsidR="000D3BBB" w:rsidRPr="008E20B1" w:rsidRDefault="000D3BBB" w:rsidP="000D3BBB">
            <w:pPr>
              <w:rPr>
                <w:rFonts w:ascii="Arial" w:hAnsi="Arial" w:cs="Arial"/>
                <w:sz w:val="22"/>
                <w:szCs w:val="22"/>
              </w:rPr>
            </w:pPr>
            <w:r w:rsidRPr="008E20B1">
              <w:rPr>
                <w:rFonts w:ascii="Arial" w:hAnsi="Arial" w:cs="Arial"/>
                <w:sz w:val="22"/>
                <w:szCs w:val="22"/>
              </w:rPr>
              <w:t xml:space="preserve">MS3 8-14 </w:t>
            </w:r>
            <w:r w:rsidR="00395A39">
              <w:rPr>
                <w:rFonts w:ascii="Arial" w:hAnsi="Arial" w:cs="Arial"/>
                <w:sz w:val="22"/>
                <w:szCs w:val="22"/>
              </w:rPr>
              <w:t>£44,287 – £47,84</w:t>
            </w:r>
            <w:r w:rsidR="004B0252">
              <w:rPr>
                <w:rFonts w:ascii="Arial" w:hAnsi="Arial" w:cs="Arial"/>
                <w:sz w:val="22"/>
                <w:szCs w:val="22"/>
              </w:rPr>
              <w:t>7</w:t>
            </w:r>
          </w:p>
        </w:tc>
      </w:tr>
    </w:tbl>
    <w:p w14:paraId="700B8A01" w14:textId="77777777" w:rsidR="00E00160" w:rsidRDefault="00E00160" w:rsidP="00E00160">
      <w:pPr>
        <w:spacing w:line="276" w:lineRule="auto"/>
        <w:rPr>
          <w:rFonts w:ascii="Arial" w:hAnsi="Arial" w:cs="Arial"/>
          <w:b/>
          <w:bCs/>
          <w:color w:val="812C7C"/>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340"/>
      </w:tblGrid>
      <w:tr w:rsidR="00E00160" w14:paraId="53627852" w14:textId="77777777" w:rsidTr="004B0252">
        <w:trPr>
          <w:trHeight w:hRule="exact" w:val="454"/>
        </w:trPr>
        <w:tc>
          <w:tcPr>
            <w:tcW w:w="935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4B0252">
        <w:trPr>
          <w:trHeight w:val="454"/>
        </w:trPr>
        <w:tc>
          <w:tcPr>
            <w:tcW w:w="9356" w:type="dxa"/>
            <w:gridSpan w:val="2"/>
            <w:vAlign w:val="center"/>
          </w:tcPr>
          <w:p w14:paraId="31B56189" w14:textId="77777777" w:rsidR="000D3BBB" w:rsidRDefault="000D3BBB" w:rsidP="00B7081F">
            <w:pPr>
              <w:rPr>
                <w:rFonts w:ascii="Arial" w:hAnsi="Arial" w:cs="Arial"/>
                <w:sz w:val="22"/>
                <w:szCs w:val="22"/>
              </w:rPr>
            </w:pPr>
          </w:p>
          <w:p w14:paraId="374AA404" w14:textId="4653C8EF" w:rsidR="000D3BBB" w:rsidRPr="000D3BBB" w:rsidRDefault="000D3BBB" w:rsidP="00B7081F">
            <w:pPr>
              <w:rPr>
                <w:rFonts w:ascii="Arial" w:hAnsi="Arial" w:cs="Arial"/>
                <w:sz w:val="22"/>
                <w:szCs w:val="22"/>
              </w:rPr>
            </w:pPr>
            <w:r w:rsidRPr="000D3BBB">
              <w:rPr>
                <w:rFonts w:ascii="Arial" w:hAnsi="Arial" w:cs="Arial"/>
                <w:sz w:val="22"/>
                <w:szCs w:val="22"/>
              </w:rPr>
              <w:t xml:space="preserve">The Curriculum Manager will support the Head of </w:t>
            </w:r>
            <w:r w:rsidR="00086D83">
              <w:rPr>
                <w:rFonts w:ascii="Arial" w:hAnsi="Arial" w:cs="Arial"/>
                <w:sz w:val="22"/>
                <w:szCs w:val="22"/>
              </w:rPr>
              <w:t xml:space="preserve">School </w:t>
            </w:r>
            <w:r w:rsidRPr="000D3BBB">
              <w:rPr>
                <w:rFonts w:ascii="Arial" w:hAnsi="Arial" w:cs="Arial"/>
                <w:sz w:val="22"/>
                <w:szCs w:val="22"/>
              </w:rPr>
              <w:t xml:space="preserve">and lead the provision across the subject area. The focus is on ensuring that current and future students receive a first-class experience that enables them to achieve, add value, progress and attain their qualifications and to develop long-lasting learning and employability skills. Success is measured in terms of meaningful progression in education and training and destination into further and higher education and/or employment and apprenticeships. </w:t>
            </w:r>
          </w:p>
          <w:p w14:paraId="4FA74F50" w14:textId="77777777" w:rsidR="000D3BBB" w:rsidRPr="000D3BBB" w:rsidRDefault="000D3BBB" w:rsidP="00B7081F">
            <w:pPr>
              <w:rPr>
                <w:rFonts w:ascii="Arial" w:hAnsi="Arial" w:cs="Arial"/>
                <w:sz w:val="22"/>
                <w:szCs w:val="22"/>
              </w:rPr>
            </w:pPr>
          </w:p>
          <w:p w14:paraId="30754F41" w14:textId="3DBC9AB8" w:rsidR="00E00160" w:rsidRPr="000D3BBB" w:rsidRDefault="000D3BBB" w:rsidP="00B7081F">
            <w:pPr>
              <w:rPr>
                <w:rFonts w:ascii="Arial" w:hAnsi="Arial" w:cs="Arial"/>
                <w:sz w:val="22"/>
                <w:szCs w:val="22"/>
              </w:rPr>
            </w:pPr>
            <w:r w:rsidRPr="000D3BBB">
              <w:rPr>
                <w:rFonts w:ascii="Arial" w:hAnsi="Arial" w:cs="Arial"/>
                <w:sz w:val="22"/>
                <w:szCs w:val="22"/>
              </w:rPr>
              <w:t xml:space="preserve">The role combines leadership and management of the curriculum with being a member of the subject area teaching team.  You will be responsible for the effective management of the curriculum delivery including oversight of recruitment, enrolment, retention, achievement and success and support the Head of </w:t>
            </w:r>
            <w:r w:rsidR="00086D83">
              <w:rPr>
                <w:rFonts w:ascii="Arial" w:hAnsi="Arial" w:cs="Arial"/>
                <w:sz w:val="22"/>
                <w:szCs w:val="22"/>
              </w:rPr>
              <w:t xml:space="preserve">School </w:t>
            </w:r>
            <w:r w:rsidRPr="000D3BBB">
              <w:rPr>
                <w:rFonts w:ascii="Arial" w:hAnsi="Arial" w:cs="Arial"/>
                <w:sz w:val="22"/>
                <w:szCs w:val="22"/>
              </w:rPr>
              <w:t>in regards to budgeting and performance. They will support the delivery team by leading on particular themes or areas in relation to objectives of curriculum as directed and delegated by the Head of</w:t>
            </w:r>
            <w:r w:rsidR="00086D83">
              <w:rPr>
                <w:rFonts w:ascii="Arial" w:hAnsi="Arial" w:cs="Arial"/>
                <w:sz w:val="22"/>
                <w:szCs w:val="22"/>
              </w:rPr>
              <w:t xml:space="preserve"> School. </w:t>
            </w:r>
          </w:p>
          <w:p w14:paraId="634DEB47" w14:textId="77777777" w:rsidR="000D3BBB" w:rsidRPr="000D3BBB" w:rsidRDefault="000D3BBB" w:rsidP="00B7081F">
            <w:pPr>
              <w:rPr>
                <w:rFonts w:ascii="Arial" w:hAnsi="Arial" w:cs="Arial"/>
                <w:sz w:val="22"/>
                <w:szCs w:val="22"/>
              </w:rPr>
            </w:pPr>
          </w:p>
          <w:p w14:paraId="64D1C3F9" w14:textId="7BE07C7B" w:rsidR="00A71B25" w:rsidRPr="00F30D47" w:rsidRDefault="000D3BBB" w:rsidP="00A71B25">
            <w:pPr>
              <w:pStyle w:val="TableParagraph"/>
              <w:ind w:left="0" w:right="-46"/>
              <w:jc w:val="both"/>
            </w:pPr>
            <w:r w:rsidRPr="000D3BBB">
              <w:t xml:space="preserve">Assisting the Head of </w:t>
            </w:r>
            <w:r w:rsidR="00086D83">
              <w:t xml:space="preserve">School </w:t>
            </w:r>
            <w:r w:rsidRPr="000D3BBB">
              <w:t>in communicating the policies and procedures as agreed and adopt by way of example, target-setting and performance management, ensuring that all staff deliver them to a high quality and comply with the expectations set. The role carries with it a professional responsibility to be a highly competent user of key College systems and to be thoroughly acquainted with all College policies and procedures.</w:t>
            </w:r>
            <w:r w:rsidR="00A71B25" w:rsidRPr="00F30D47">
              <w:t xml:space="preserve"> Ensure</w:t>
            </w:r>
            <w:r w:rsidR="00A71B25">
              <w:t xml:space="preserve"> that</w:t>
            </w:r>
            <w:r w:rsidR="00A71B25" w:rsidRPr="00F30D47">
              <w:t xml:space="preserve"> the </w:t>
            </w:r>
            <w:r w:rsidR="000F2E23">
              <w:t>electrical tea</w:t>
            </w:r>
            <w:r w:rsidR="00A71B25" w:rsidRPr="00F30D47">
              <w:t>m deliver high quality education and training that promote and assure Nescot core values to protect and enhance the College’s reputation.</w:t>
            </w:r>
          </w:p>
          <w:p w14:paraId="3F47FC1A" w14:textId="5E5807D0" w:rsidR="000D3BBB" w:rsidRPr="000D3BBB" w:rsidRDefault="000D3BBB" w:rsidP="000D3BBB">
            <w:pPr>
              <w:pStyle w:val="NoSpacing"/>
              <w:jc w:val="both"/>
              <w:rPr>
                <w:rFonts w:ascii="Arial" w:hAnsi="Arial" w:cs="Arial"/>
              </w:rPr>
            </w:pPr>
          </w:p>
          <w:p w14:paraId="45881C26" w14:textId="183B3A50" w:rsidR="000D3BBB" w:rsidRPr="000D3BBB" w:rsidRDefault="000D3BBB" w:rsidP="000D3BBB">
            <w:pPr>
              <w:pStyle w:val="NoSpacing"/>
              <w:jc w:val="both"/>
              <w:rPr>
                <w:rFonts w:ascii="Arial" w:hAnsi="Arial" w:cs="Arial"/>
              </w:rPr>
            </w:pPr>
            <w:r w:rsidRPr="000D3BBB">
              <w:rPr>
                <w:rFonts w:ascii="Arial" w:hAnsi="Arial" w:cs="Arial"/>
              </w:rPr>
              <w:t xml:space="preserve">Curriculum Manager annual teaching hours </w:t>
            </w:r>
            <w:r w:rsidR="00C94FB0">
              <w:rPr>
                <w:rFonts w:ascii="Arial" w:hAnsi="Arial" w:cs="Arial"/>
              </w:rPr>
              <w:t>are typically set at</w:t>
            </w:r>
            <w:r w:rsidRPr="000D3BBB">
              <w:rPr>
                <w:rFonts w:ascii="Arial" w:hAnsi="Arial" w:cs="Arial"/>
              </w:rPr>
              <w:t xml:space="preserve"> 0.5FTE or 408 annual hours </w:t>
            </w:r>
            <w:r w:rsidR="00C94FB0">
              <w:rPr>
                <w:rFonts w:ascii="Arial" w:hAnsi="Arial" w:cs="Arial"/>
              </w:rPr>
              <w:t>and</w:t>
            </w:r>
            <w:r w:rsidRPr="000D3BBB">
              <w:rPr>
                <w:rFonts w:ascii="Arial" w:hAnsi="Arial" w:cs="Arial"/>
              </w:rPr>
              <w:t xml:space="preserve"> agreed in budgetary terms. Any other remission is provided or reviewed depending on the needs, volume and requirements of the curriculum in the cost centre </w:t>
            </w:r>
            <w:r w:rsidR="00C94FB0">
              <w:rPr>
                <w:rFonts w:ascii="Arial" w:hAnsi="Arial" w:cs="Arial"/>
              </w:rPr>
              <w:t>can</w:t>
            </w:r>
            <w:r w:rsidRPr="000D3BBB">
              <w:rPr>
                <w:rFonts w:ascii="Arial" w:hAnsi="Arial" w:cs="Arial"/>
              </w:rPr>
              <w:t xml:space="preserve"> be agreed centrally and signed off at senior level</w:t>
            </w:r>
            <w:r w:rsidR="00C94FB0">
              <w:rPr>
                <w:rFonts w:ascii="Arial" w:hAnsi="Arial" w:cs="Arial"/>
              </w:rPr>
              <w:t xml:space="preserve"> depending on the needs of the post. There may be some delivery or assessment within this post but it is expected to be primarily management.</w:t>
            </w:r>
          </w:p>
          <w:p w14:paraId="61FEFA0C" w14:textId="1F6E3E04" w:rsidR="000D3BBB" w:rsidRPr="000D3BBB" w:rsidRDefault="000D3BBB" w:rsidP="00B7081F">
            <w:pPr>
              <w:rPr>
                <w:rFonts w:ascii="Arial" w:hAnsi="Arial" w:cs="Arial"/>
                <w:sz w:val="22"/>
                <w:szCs w:val="22"/>
              </w:rPr>
            </w:pPr>
          </w:p>
        </w:tc>
      </w:tr>
      <w:tr w:rsidR="00E00160" w:rsidRPr="00E76D3F" w14:paraId="01A0EC13" w14:textId="77777777" w:rsidTr="004B0252">
        <w:trPr>
          <w:trHeight w:hRule="exact" w:val="454"/>
        </w:trPr>
        <w:tc>
          <w:tcPr>
            <w:tcW w:w="9356" w:type="dxa"/>
            <w:gridSpan w:val="2"/>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rsidRPr="00FC43F3" w14:paraId="0F294C45" w14:textId="77777777" w:rsidTr="004B0252">
        <w:trPr>
          <w:trHeight w:val="454"/>
        </w:trPr>
        <w:tc>
          <w:tcPr>
            <w:tcW w:w="9356" w:type="dxa"/>
            <w:gridSpan w:val="2"/>
            <w:vAlign w:val="center"/>
          </w:tcPr>
          <w:p w14:paraId="27E9F20A" w14:textId="1F036C43" w:rsidR="00CB4F65" w:rsidRPr="00CB4F65" w:rsidRDefault="00CB4F65" w:rsidP="00CB4F65">
            <w:pPr>
              <w:pStyle w:val="NoSpacing"/>
              <w:numPr>
                <w:ilvl w:val="0"/>
                <w:numId w:val="4"/>
              </w:numPr>
              <w:contextualSpacing/>
              <w:jc w:val="both"/>
              <w:rPr>
                <w:rFonts w:ascii="Arial" w:eastAsia="Times New Roman" w:hAnsi="Arial" w:cs="Arial"/>
              </w:rPr>
            </w:pPr>
            <w:r w:rsidRPr="00CB4F65">
              <w:rPr>
                <w:rFonts w:ascii="Arial" w:eastAsia="Times New Roman" w:hAnsi="Arial" w:cs="Arial"/>
              </w:rPr>
              <w:t xml:space="preserve">To line manage administrative staff, tutors and markers within the </w:t>
            </w:r>
            <w:r w:rsidR="00160776">
              <w:rPr>
                <w:rFonts w:ascii="Arial" w:eastAsia="Times New Roman" w:hAnsi="Arial" w:cs="Arial"/>
              </w:rPr>
              <w:t>electrical provision</w:t>
            </w:r>
          </w:p>
          <w:p w14:paraId="54F72919" w14:textId="5E74E72B" w:rsidR="00CB4F65" w:rsidRPr="00CB4F65" w:rsidRDefault="00CB4F65" w:rsidP="00CB4F65">
            <w:pPr>
              <w:pStyle w:val="NoSpacing"/>
              <w:numPr>
                <w:ilvl w:val="0"/>
                <w:numId w:val="4"/>
              </w:numPr>
              <w:contextualSpacing/>
              <w:jc w:val="both"/>
              <w:rPr>
                <w:rFonts w:ascii="Arial" w:eastAsia="Times New Roman" w:hAnsi="Arial" w:cs="Arial"/>
              </w:rPr>
            </w:pPr>
            <w:r w:rsidRPr="00CB4F65">
              <w:rPr>
                <w:rFonts w:ascii="Arial" w:eastAsia="Times New Roman" w:hAnsi="Arial" w:cs="Arial"/>
              </w:rPr>
              <w:t xml:space="preserve">To undertake annual performance reviews with administrative staff, tutors and markers within the </w:t>
            </w:r>
            <w:r w:rsidR="00160776">
              <w:rPr>
                <w:rFonts w:ascii="Arial" w:eastAsia="Times New Roman" w:hAnsi="Arial" w:cs="Arial"/>
              </w:rPr>
              <w:t>electrical department</w:t>
            </w:r>
          </w:p>
          <w:p w14:paraId="28F07827"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Take an active role in ensuring the provision is delivered and within an engaging and stimulating learning environment</w:t>
            </w:r>
          </w:p>
          <w:p w14:paraId="2C3E425E" w14:textId="5CD92755"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lastRenderedPageBreak/>
              <w:t xml:space="preserve">Deputise for the Head of </w:t>
            </w:r>
            <w:r w:rsidR="00160776">
              <w:rPr>
                <w:rFonts w:ascii="Arial" w:eastAsia="Times New Roman" w:hAnsi="Arial" w:cs="Arial"/>
              </w:rPr>
              <w:t xml:space="preserve">School </w:t>
            </w:r>
            <w:r>
              <w:rPr>
                <w:rFonts w:ascii="Arial" w:eastAsia="Times New Roman" w:hAnsi="Arial" w:cs="Arial"/>
              </w:rPr>
              <w:t>as necessary regarding performance of the department and in representation across various College responsibilities. To also support the Heads as Campus Managers and deputise on campus related duties such as Health &amp; Safety and Safeguarding etc.</w:t>
            </w:r>
          </w:p>
          <w:p w14:paraId="6B84CD96" w14:textId="67BF62B0"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 xml:space="preserve">Lead on compliance and performance measures for the curriculum and report to the Head of </w:t>
            </w:r>
            <w:r w:rsidR="00160776">
              <w:rPr>
                <w:rFonts w:ascii="Arial" w:eastAsia="Times New Roman" w:hAnsi="Arial" w:cs="Arial"/>
              </w:rPr>
              <w:t xml:space="preserve">School </w:t>
            </w:r>
            <w:r>
              <w:rPr>
                <w:rFonts w:ascii="Arial" w:eastAsia="Times New Roman" w:hAnsi="Arial" w:cs="Arial"/>
              </w:rPr>
              <w:t xml:space="preserve">with regards to impact on a regular basis. Lead departmental meetings in order to liaise and inform on compliance and performance indicators. </w:t>
            </w:r>
          </w:p>
          <w:p w14:paraId="24744909" w14:textId="7F5F6148"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 xml:space="preserve">To increase the </w:t>
            </w:r>
            <w:r w:rsidR="00617881">
              <w:rPr>
                <w:rFonts w:ascii="Arial" w:eastAsia="Times New Roman" w:hAnsi="Arial" w:cs="Arial"/>
              </w:rPr>
              <w:t xml:space="preserve">retention and </w:t>
            </w:r>
            <w:r>
              <w:rPr>
                <w:rFonts w:ascii="Arial" w:eastAsia="Times New Roman" w:hAnsi="Arial" w:cs="Arial"/>
              </w:rPr>
              <w:t xml:space="preserve">achievement </w:t>
            </w:r>
            <w:r w:rsidR="00617881">
              <w:rPr>
                <w:rFonts w:ascii="Arial" w:eastAsia="Times New Roman" w:hAnsi="Arial" w:cs="Arial"/>
              </w:rPr>
              <w:t xml:space="preserve">for students. </w:t>
            </w:r>
          </w:p>
          <w:p w14:paraId="1C229891" w14:textId="18A2A579"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 xml:space="preserve">To champion </w:t>
            </w:r>
            <w:r w:rsidRPr="00CB4F65">
              <w:rPr>
                <w:rFonts w:ascii="Arial" w:eastAsia="Times New Roman" w:hAnsi="Arial" w:cs="Arial"/>
              </w:rPr>
              <w:t xml:space="preserve">adult </w:t>
            </w:r>
            <w:proofErr w:type="gramStart"/>
            <w:r w:rsidRPr="00CB4F65">
              <w:rPr>
                <w:rFonts w:ascii="Arial" w:eastAsia="Times New Roman" w:hAnsi="Arial" w:cs="Arial"/>
              </w:rPr>
              <w:t xml:space="preserve">skills </w:t>
            </w:r>
            <w:r w:rsidR="00617881">
              <w:rPr>
                <w:rFonts w:ascii="Arial" w:eastAsia="Times New Roman" w:hAnsi="Arial" w:cs="Arial"/>
              </w:rPr>
              <w:t xml:space="preserve"> and</w:t>
            </w:r>
            <w:proofErr w:type="gramEnd"/>
            <w:r w:rsidR="00617881">
              <w:rPr>
                <w:rFonts w:ascii="Arial" w:eastAsia="Times New Roman" w:hAnsi="Arial" w:cs="Arial"/>
              </w:rPr>
              <w:t xml:space="preserve"> electrical apprenticeship</w:t>
            </w:r>
            <w:r w:rsidR="00FF7F34">
              <w:rPr>
                <w:rFonts w:ascii="Arial" w:eastAsia="Times New Roman" w:hAnsi="Arial" w:cs="Arial"/>
              </w:rPr>
              <w:t xml:space="preserve">s </w:t>
            </w:r>
            <w:r>
              <w:rPr>
                <w:rFonts w:ascii="Arial" w:eastAsia="Times New Roman" w:hAnsi="Arial" w:cs="Arial"/>
              </w:rPr>
              <w:t>within NESCOT, seeking opportunities for growth, ensuring quality of delivery is constantly improved and income is maximised.</w:t>
            </w:r>
          </w:p>
          <w:p w14:paraId="7643B249" w14:textId="020CE978"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To lead and manage the team for</w:t>
            </w:r>
            <w:r w:rsidR="00FF7F34">
              <w:rPr>
                <w:rFonts w:ascii="Arial" w:eastAsia="Times New Roman" w:hAnsi="Arial" w:cs="Arial"/>
                <w:sz w:val="22"/>
                <w:szCs w:val="22"/>
              </w:rPr>
              <w:t xml:space="preserve"> the electrical department for FE, adult and apprenticeship provision, </w:t>
            </w:r>
            <w:r w:rsidRPr="00CB4F65">
              <w:rPr>
                <w:rFonts w:ascii="Arial" w:eastAsia="Times New Roman" w:hAnsi="Arial" w:cs="Arial"/>
                <w:sz w:val="22"/>
                <w:szCs w:val="22"/>
              </w:rPr>
              <w:t xml:space="preserve"> </w:t>
            </w:r>
          </w:p>
          <w:p w14:paraId="2544CEC9" w14:textId="0140E97D" w:rsidR="00CB4F65" w:rsidRPr="00CB4F65" w:rsidRDefault="00CB4F65" w:rsidP="00CB4F65">
            <w:pPr>
              <w:pStyle w:val="BodyText"/>
              <w:numPr>
                <w:ilvl w:val="0"/>
                <w:numId w:val="4"/>
              </w:numPr>
              <w:spacing w:before="1" w:line="232" w:lineRule="auto"/>
              <w:ind w:right="499"/>
              <w:contextualSpacing/>
              <w:rPr>
                <w:rFonts w:ascii="Arial" w:hAnsi="Arial" w:cs="Arial"/>
                <w:sz w:val="22"/>
                <w:szCs w:val="22"/>
              </w:rPr>
            </w:pPr>
            <w:r>
              <w:rPr>
                <w:rFonts w:ascii="Arial" w:hAnsi="Arial" w:cs="Arial"/>
                <w:sz w:val="22"/>
                <w:szCs w:val="22"/>
              </w:rPr>
              <w:t xml:space="preserve">To oversee the day-to-day operation of those programmes in close liaison with the Head </w:t>
            </w:r>
            <w:proofErr w:type="gramStart"/>
            <w:r>
              <w:rPr>
                <w:rFonts w:ascii="Arial" w:hAnsi="Arial" w:cs="Arial"/>
                <w:sz w:val="22"/>
                <w:szCs w:val="22"/>
              </w:rPr>
              <w:t xml:space="preserve">of </w:t>
            </w:r>
            <w:r w:rsidR="00570E4A">
              <w:rPr>
                <w:rFonts w:ascii="Arial" w:hAnsi="Arial" w:cs="Arial"/>
                <w:sz w:val="22"/>
                <w:szCs w:val="22"/>
              </w:rPr>
              <w:t xml:space="preserve"> School</w:t>
            </w:r>
            <w:proofErr w:type="gramEnd"/>
            <w:r w:rsidR="00570E4A">
              <w:rPr>
                <w:rFonts w:ascii="Arial" w:hAnsi="Arial" w:cs="Arial"/>
                <w:sz w:val="22"/>
                <w:szCs w:val="22"/>
              </w:rPr>
              <w:t xml:space="preserve"> </w:t>
            </w:r>
            <w:r>
              <w:rPr>
                <w:rFonts w:ascii="Arial" w:hAnsi="Arial" w:cs="Arial"/>
                <w:sz w:val="22"/>
                <w:szCs w:val="22"/>
              </w:rPr>
              <w:t>and other college managers, ensuring that the curriculum is delivered efficiently and effectively, and income targets are met.</w:t>
            </w:r>
          </w:p>
          <w:p w14:paraId="5BBDB335" w14:textId="324A008E" w:rsid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 xml:space="preserve">To ensure the appropriate assessment, verification &amp; standardisation of student’s work takes place, </w:t>
            </w:r>
          </w:p>
          <w:p w14:paraId="1790EF51" w14:textId="77777777"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Keep up to date with Education Skills Funding Agency (</w:t>
            </w:r>
            <w:proofErr w:type="gramStart"/>
            <w:r w:rsidRPr="00CB4F65">
              <w:rPr>
                <w:rFonts w:ascii="Arial" w:eastAsia="Times New Roman" w:hAnsi="Arial" w:cs="Arial"/>
                <w:sz w:val="22"/>
                <w:szCs w:val="22"/>
              </w:rPr>
              <w:t>ESFA)  and</w:t>
            </w:r>
            <w:proofErr w:type="gramEnd"/>
            <w:r w:rsidRPr="00CB4F65">
              <w:rPr>
                <w:rFonts w:ascii="Arial" w:eastAsia="Times New Roman" w:hAnsi="Arial" w:cs="Arial"/>
                <w:sz w:val="22"/>
                <w:szCs w:val="22"/>
              </w:rPr>
              <w:t xml:space="preserve"> Greater London Mayoral Authority (GLA) guidance for funding policy and compliance rules</w:t>
            </w:r>
          </w:p>
          <w:p w14:paraId="2E39C1F4" w14:textId="6569719C"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 xml:space="preserve">Support the development and lead where appropriate on an agreed annual curriculum plan for </w:t>
            </w:r>
            <w:r w:rsidR="008106DB">
              <w:rPr>
                <w:rFonts w:ascii="Arial" w:eastAsia="Times New Roman" w:hAnsi="Arial" w:cs="Arial"/>
                <w:sz w:val="22"/>
                <w:szCs w:val="22"/>
              </w:rPr>
              <w:t xml:space="preserve">the electrical department </w:t>
            </w:r>
            <w:r w:rsidRPr="00CB4F65">
              <w:rPr>
                <w:rFonts w:ascii="Arial" w:eastAsia="Times New Roman" w:hAnsi="Arial" w:cs="Arial"/>
                <w:sz w:val="22"/>
                <w:szCs w:val="22"/>
              </w:rPr>
              <w:t>which reflects recruitment, quality, and programme development</w:t>
            </w:r>
          </w:p>
          <w:p w14:paraId="78D28B13" w14:textId="77777777"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Set and monitor curriculum objectives and KPIs across all areas of accountability through highly effective management of self-assessment and staff performance reviews</w:t>
            </w:r>
          </w:p>
          <w:p w14:paraId="402E4526" w14:textId="06794DB8"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 xml:space="preserve">Be accountable for the delivery and quality of the curriculum across </w:t>
            </w:r>
            <w:r w:rsidR="008106DB">
              <w:rPr>
                <w:rFonts w:ascii="Arial" w:eastAsia="Times New Roman" w:hAnsi="Arial" w:cs="Arial"/>
                <w:sz w:val="22"/>
                <w:szCs w:val="22"/>
              </w:rPr>
              <w:t xml:space="preserve">the electrical </w:t>
            </w:r>
            <w:r w:rsidRPr="00CB4F65">
              <w:rPr>
                <w:rFonts w:ascii="Arial" w:eastAsia="Times New Roman" w:hAnsi="Arial" w:cs="Arial"/>
                <w:sz w:val="22"/>
                <w:szCs w:val="22"/>
              </w:rPr>
              <w:t>provision ensuring any areas of development are rapidly addressed and effective solutions are developed to continuously improve</w:t>
            </w:r>
          </w:p>
          <w:p w14:paraId="4A1F9659"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Provide strong day-to-day leadership in the development and delivery of the curriculum to ensure it meets the needs of learners and the College, and delivers a high standard learning experience</w:t>
            </w:r>
          </w:p>
          <w:p w14:paraId="38D7C27A"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Ensure the collection and proper reconciliation of data relating to student attendance, retention and achievement, so it is properly reflected on the College data systems and can be reported as required</w:t>
            </w:r>
          </w:p>
          <w:p w14:paraId="484C9C9C" w14:textId="5D4CE6E2"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Support the Head o</w:t>
            </w:r>
            <w:r w:rsidR="00C83649">
              <w:rPr>
                <w:rFonts w:ascii="Arial" w:eastAsia="Times New Roman" w:hAnsi="Arial" w:cs="Arial"/>
              </w:rPr>
              <w:t>f School</w:t>
            </w:r>
            <w:r>
              <w:rPr>
                <w:rFonts w:ascii="Arial" w:eastAsia="Times New Roman" w:hAnsi="Arial" w:cs="Arial"/>
              </w:rPr>
              <w:t>, attending and collating information for financial monitoring performance reviews across the year, and in quality performance review meetings as and when required</w:t>
            </w:r>
          </w:p>
          <w:p w14:paraId="3E20E1CA"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Monitor and track progress against College KPI’s, completion of and quality monitoring/performance processes</w:t>
            </w:r>
          </w:p>
          <w:p w14:paraId="0E82E96A"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Be responsible for the effective and efficient management of any delegated budgets, physical and staffing resources</w:t>
            </w:r>
          </w:p>
          <w:p w14:paraId="4F41319E" w14:textId="6184F63F"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lastRenderedPageBreak/>
              <w:t>Support the Head of</w:t>
            </w:r>
            <w:r w:rsidR="00C83649">
              <w:rPr>
                <w:rFonts w:ascii="Arial" w:eastAsia="Times New Roman" w:hAnsi="Arial" w:cs="Arial"/>
              </w:rPr>
              <w:t xml:space="preserve"> School</w:t>
            </w:r>
            <w:r>
              <w:rPr>
                <w:rFonts w:ascii="Arial" w:eastAsia="Times New Roman" w:hAnsi="Arial" w:cs="Arial"/>
              </w:rPr>
              <w:t xml:space="preserve"> in the creation of an annual course file which sets out the elements of the College development plans</w:t>
            </w:r>
          </w:p>
          <w:p w14:paraId="13195763"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Ensure the provision within the department and areas is effectively managed, including attending/leading departmental or team management meetings</w:t>
            </w:r>
          </w:p>
          <w:p w14:paraId="4E3A3466" w14:textId="6A16BB5A"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Ensure the provision within the department provides a safe, healthy and inclusive environment; attend Health &amp; Safety meetings as/when required</w:t>
            </w:r>
            <w:r w:rsidR="00C83649">
              <w:rPr>
                <w:rFonts w:ascii="Arial" w:eastAsia="Times New Roman" w:hAnsi="Arial" w:cs="Arial"/>
              </w:rPr>
              <w:t xml:space="preserve"> and ensure that the department has up to date risk assessments and </w:t>
            </w:r>
            <w:r w:rsidR="00D42E96">
              <w:rPr>
                <w:rFonts w:ascii="Arial" w:eastAsia="Times New Roman" w:hAnsi="Arial" w:cs="Arial"/>
              </w:rPr>
              <w:t>COSHH.</w:t>
            </w:r>
          </w:p>
          <w:p w14:paraId="29F9192E"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Be responsible for the implementation of the College quality assurance measures and performance managing the quality of teaching and learning and to meet requirements/objectives and quality action plan objectives</w:t>
            </w:r>
          </w:p>
          <w:p w14:paraId="6B229356" w14:textId="77777777" w:rsidR="000D3BBB" w:rsidRPr="00CB4F65" w:rsidRDefault="000D3BBB" w:rsidP="00CB4F65">
            <w:pPr>
              <w:pStyle w:val="NoSpacing"/>
              <w:ind w:left="720"/>
              <w:contextualSpacing/>
              <w:jc w:val="both"/>
              <w:rPr>
                <w:rFonts w:ascii="Arial" w:eastAsia="Times New Roman" w:hAnsi="Arial" w:cs="Arial"/>
              </w:rPr>
            </w:pPr>
          </w:p>
          <w:p w14:paraId="25002A72" w14:textId="457D1886" w:rsidR="000D3BBB" w:rsidRPr="00CB4F65" w:rsidRDefault="000D3BBB" w:rsidP="00CB4F65">
            <w:pPr>
              <w:pStyle w:val="NoSpacing"/>
              <w:contextualSpacing/>
              <w:jc w:val="both"/>
              <w:rPr>
                <w:rFonts w:ascii="Arial" w:eastAsia="Times New Roman" w:hAnsi="Arial" w:cs="Arial"/>
                <w:b/>
                <w:bCs/>
              </w:rPr>
            </w:pPr>
            <w:r w:rsidRPr="00CB4F65">
              <w:rPr>
                <w:rFonts w:ascii="Arial" w:eastAsia="Times New Roman" w:hAnsi="Arial" w:cs="Arial"/>
                <w:b/>
                <w:bCs/>
              </w:rPr>
              <w:t>Learners, Teaching &amp; Assessment</w:t>
            </w:r>
          </w:p>
          <w:p w14:paraId="126927AA" w14:textId="77777777" w:rsidR="000D3BBB" w:rsidRPr="00CB4F65" w:rsidRDefault="000D3BBB" w:rsidP="00CB4F65">
            <w:pPr>
              <w:pStyle w:val="NoSpacing"/>
              <w:ind w:left="720"/>
              <w:contextualSpacing/>
              <w:jc w:val="both"/>
              <w:rPr>
                <w:rFonts w:ascii="Arial" w:eastAsia="Times New Roman" w:hAnsi="Arial" w:cs="Arial"/>
              </w:rPr>
            </w:pPr>
          </w:p>
          <w:p w14:paraId="44A7106D"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Contribute to the planning and deliver a curriculum offer which ensures delivery of agreed funding and success targets whilst meeting the needs of students and employers.</w:t>
            </w:r>
          </w:p>
          <w:p w14:paraId="24D10E69" w14:textId="77777777" w:rsidR="00CB4F65" w:rsidRPr="00CB4F65" w:rsidRDefault="00CB4F65" w:rsidP="00CB4F65">
            <w:pPr>
              <w:numPr>
                <w:ilvl w:val="0"/>
                <w:numId w:val="4"/>
              </w:numPr>
              <w:jc w:val="both"/>
              <w:rPr>
                <w:rFonts w:ascii="Arial" w:eastAsia="Times New Roman" w:hAnsi="Arial" w:cs="Arial"/>
              </w:rPr>
            </w:pPr>
            <w:r>
              <w:rPr>
                <w:rFonts w:ascii="Arial" w:eastAsia="Times New Roman" w:hAnsi="Arial" w:cs="Arial"/>
              </w:rPr>
              <w:t xml:space="preserve">To lead, manage and develop an outstanding curriculum offer that helps learners develop their skills and prepares them for progression either into the workplace and </w:t>
            </w:r>
            <w:r>
              <w:rPr>
                <w:rFonts w:ascii="Arial" w:eastAsia="Times New Roman" w:hAnsi="Arial" w:cs="Arial"/>
                <w:color w:val="000000"/>
                <w:shd w:val="clear" w:color="auto" w:fill="FFFFFF"/>
              </w:rPr>
              <w:t>that the majority of learners achieve and progress.</w:t>
            </w:r>
          </w:p>
          <w:p w14:paraId="43328848" w14:textId="61EDCE15" w:rsidR="00CB4F65" w:rsidRPr="00CB4F65" w:rsidRDefault="00CB4F65" w:rsidP="00CB4F65">
            <w:pPr>
              <w:numPr>
                <w:ilvl w:val="0"/>
                <w:numId w:val="4"/>
              </w:numPr>
              <w:jc w:val="both"/>
              <w:rPr>
                <w:rFonts w:ascii="Arial" w:eastAsia="Times New Roman" w:hAnsi="Arial" w:cs="Arial"/>
              </w:rPr>
            </w:pPr>
            <w:r w:rsidRPr="00CB4F65">
              <w:rPr>
                <w:rFonts w:ascii="Arial" w:eastAsia="Times New Roman" w:hAnsi="Arial" w:cs="Arial"/>
              </w:rPr>
              <w:t>Monitor, report on and make timely interventions where necessary to and meet value added targets at all levels</w:t>
            </w:r>
          </w:p>
          <w:p w14:paraId="04A2F9A4"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Ensure systems and processes for supporting “at risk” learners are well established and used to improve student success and progression</w:t>
            </w:r>
          </w:p>
          <w:p w14:paraId="0AD2F032"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Take responsibility for internal verification across the area of responsibility, acting as the lead IV where appropriate, and ensuring compliance with awarding body requirements</w:t>
            </w:r>
          </w:p>
          <w:p w14:paraId="30D21DF0"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 xml:space="preserve">Contribute to the development of a staff CPD plan, including using information from learning walks and lesson visits, which addresses areas for improvement and drive improvement in the standard of teaching and learning in the area. </w:t>
            </w:r>
          </w:p>
          <w:p w14:paraId="07D33DB5"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Lead on learner voice within the area of responsibility, ensuring that there is a process for the systematic collection of learner voice information, including class rep meetings and survey collection, and that this information is effectively used to improve student experience</w:t>
            </w:r>
          </w:p>
          <w:p w14:paraId="185DA778" w14:textId="45C226F1" w:rsidR="00CB4F65" w:rsidRPr="00CB4F65" w:rsidRDefault="00CB4F65" w:rsidP="00CB4F65">
            <w:pPr>
              <w:numPr>
                <w:ilvl w:val="0"/>
                <w:numId w:val="4"/>
              </w:numPr>
              <w:jc w:val="both"/>
              <w:rPr>
                <w:rFonts w:ascii="Arial" w:eastAsia="Times New Roman" w:hAnsi="Arial" w:cs="Arial"/>
              </w:rPr>
            </w:pPr>
            <w:r>
              <w:rPr>
                <w:rFonts w:ascii="Arial" w:eastAsia="Times New Roman" w:hAnsi="Arial" w:cs="Arial"/>
                <w:color w:val="000000"/>
                <w:shd w:val="clear" w:color="auto" w:fill="FFFFFF"/>
                <w:lang w:val="x-none"/>
              </w:rPr>
              <w:t xml:space="preserve">To uphold the college values and behaviours </w:t>
            </w:r>
            <w:r>
              <w:rPr>
                <w:rFonts w:ascii="Arial" w:eastAsia="Times New Roman" w:hAnsi="Arial" w:cs="Arial"/>
                <w:color w:val="000000"/>
                <w:shd w:val="clear" w:color="auto" w:fill="FFFFFF"/>
              </w:rPr>
              <w:t>with</w:t>
            </w:r>
            <w:r>
              <w:rPr>
                <w:rFonts w:ascii="Arial" w:eastAsia="Times New Roman" w:hAnsi="Arial" w:cs="Arial"/>
                <w:color w:val="000000"/>
                <w:shd w:val="clear" w:color="auto" w:fill="FFFFFF"/>
                <w:lang w:val="x-none"/>
              </w:rPr>
              <w:t xml:space="preserve"> alignment to </w:t>
            </w:r>
            <w:r>
              <w:rPr>
                <w:rFonts w:ascii="Arial" w:eastAsia="Times New Roman" w:hAnsi="Arial" w:cs="Arial"/>
                <w:color w:val="000000"/>
                <w:shd w:val="clear" w:color="auto" w:fill="FFFFFF"/>
              </w:rPr>
              <w:t>the colleges</w:t>
            </w:r>
            <w:r>
              <w:rPr>
                <w:rFonts w:ascii="Arial" w:eastAsia="Times New Roman" w:hAnsi="Arial" w:cs="Arial"/>
                <w:color w:val="000000"/>
                <w:shd w:val="clear" w:color="auto" w:fill="FFFFFF"/>
                <w:lang w:val="x-none"/>
              </w:rPr>
              <w:t xml:space="preserve"> strategic planning priorities</w:t>
            </w:r>
            <w:r>
              <w:rPr>
                <w:rFonts w:ascii="Arial" w:eastAsia="Times New Roman" w:hAnsi="Arial" w:cs="Arial"/>
                <w:color w:val="000000"/>
                <w:shd w:val="clear" w:color="auto" w:fill="FFFFFF"/>
              </w:rPr>
              <w:t>.</w:t>
            </w:r>
          </w:p>
          <w:p w14:paraId="665EFD75" w14:textId="77777777" w:rsidR="00CB4F65" w:rsidRDefault="00CB4F65" w:rsidP="00CB4F65">
            <w:pPr>
              <w:pStyle w:val="NoSpacing"/>
              <w:ind w:left="1080"/>
              <w:contextualSpacing/>
              <w:rPr>
                <w:rFonts w:ascii="Arial" w:eastAsia="Times New Roman" w:hAnsi="Arial" w:cs="Arial"/>
              </w:rPr>
            </w:pPr>
          </w:p>
          <w:p w14:paraId="5EC46537" w14:textId="26500311" w:rsidR="000D3BBB" w:rsidRPr="00CB4F65" w:rsidRDefault="000D3BBB" w:rsidP="00CB4F65">
            <w:pPr>
              <w:pStyle w:val="NoSpacing"/>
              <w:contextualSpacing/>
              <w:rPr>
                <w:rFonts w:ascii="Arial" w:eastAsia="Times New Roman" w:hAnsi="Arial" w:cs="Arial"/>
                <w:b/>
                <w:bCs/>
              </w:rPr>
            </w:pPr>
            <w:r w:rsidRPr="00CB4F65">
              <w:rPr>
                <w:rFonts w:ascii="Arial" w:eastAsia="Times New Roman" w:hAnsi="Arial" w:cs="Arial"/>
                <w:b/>
                <w:bCs/>
              </w:rPr>
              <w:t>General Duties of the Post</w:t>
            </w:r>
          </w:p>
          <w:p w14:paraId="3CF49772" w14:textId="32E37006"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 xml:space="preserve">Keep up-to-date with Quality Improvement initiatives and to be aware of, and meet, service standards for the departments, deputising for the Head of </w:t>
            </w:r>
            <w:r w:rsidR="00D42E96">
              <w:rPr>
                <w:rFonts w:ascii="Arial" w:eastAsia="Times New Roman" w:hAnsi="Arial" w:cs="Arial"/>
              </w:rPr>
              <w:t xml:space="preserve">School </w:t>
            </w:r>
            <w:r>
              <w:rPr>
                <w:rFonts w:ascii="Arial" w:eastAsia="Times New Roman" w:hAnsi="Arial" w:cs="Arial"/>
              </w:rPr>
              <w:t>as/if required</w:t>
            </w:r>
          </w:p>
          <w:p w14:paraId="0E62B880" w14:textId="77777777"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lastRenderedPageBreak/>
              <w:t>Propose any ideas that may help to promote and extend the College’s reputation and efficient running of the College</w:t>
            </w:r>
          </w:p>
          <w:p w14:paraId="7C4CAFEF" w14:textId="77777777"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 xml:space="preserve">Work flexibly, which may include evening and weekend work.  Evening work may be teaching or evening duty. </w:t>
            </w:r>
          </w:p>
          <w:p w14:paraId="25064ED3" w14:textId="77777777"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Be available to assist in enrolment procedures, which may require additional hours including evenings and weekends</w:t>
            </w:r>
          </w:p>
          <w:p w14:paraId="7E0AB6D0" w14:textId="3F29AC74"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Perform other duties as may be required by the College/</w:t>
            </w:r>
            <w:r w:rsidR="00B81F3F">
              <w:rPr>
                <w:rFonts w:ascii="Arial" w:eastAsia="Times New Roman" w:hAnsi="Arial" w:cs="Arial"/>
              </w:rPr>
              <w:t>Vice</w:t>
            </w:r>
            <w:r>
              <w:rPr>
                <w:rFonts w:ascii="Arial" w:eastAsia="Times New Roman" w:hAnsi="Arial" w:cs="Arial"/>
              </w:rPr>
              <w:t xml:space="preserve"> Principal, Head of </w:t>
            </w:r>
            <w:r w:rsidR="00B81F3F">
              <w:rPr>
                <w:rFonts w:ascii="Arial" w:eastAsia="Times New Roman" w:hAnsi="Arial" w:cs="Arial"/>
              </w:rPr>
              <w:t xml:space="preserve">School </w:t>
            </w:r>
            <w:r>
              <w:rPr>
                <w:rFonts w:ascii="Arial" w:eastAsia="Times New Roman" w:hAnsi="Arial" w:cs="Arial"/>
              </w:rPr>
              <w:t>or their representatives in order to ensure the efficient functioning of the College</w:t>
            </w:r>
          </w:p>
          <w:p w14:paraId="70BFF510" w14:textId="2BF5FDAD" w:rsidR="00BE7DA6" w:rsidRPr="00CB4F65" w:rsidRDefault="00BE7DA6" w:rsidP="00CB4F65">
            <w:pPr>
              <w:pStyle w:val="NoSpacing"/>
              <w:contextualSpacing/>
              <w:rPr>
                <w:rFonts w:ascii="Arial" w:eastAsia="Times New Roman" w:hAnsi="Arial" w:cs="Arial"/>
              </w:rPr>
            </w:pPr>
          </w:p>
        </w:tc>
      </w:tr>
      <w:tr w:rsidR="006F20A0" w:rsidRPr="00E76D3F" w14:paraId="6E28CA24" w14:textId="77777777" w:rsidTr="004B0252">
        <w:trPr>
          <w:gridAfter w:val="1"/>
          <w:wAfter w:w="340" w:type="dxa"/>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lastRenderedPageBreak/>
              <w:t>Personal Development</w:t>
            </w:r>
            <w:r w:rsidRPr="00E76D3F">
              <w:rPr>
                <w:rFonts w:ascii="Arial" w:hAnsi="Arial" w:cs="Arial"/>
                <w:b/>
                <w:bCs/>
                <w:color w:val="FFFFFF" w:themeColor="background1"/>
              </w:rPr>
              <w:t>:</w:t>
            </w:r>
          </w:p>
        </w:tc>
      </w:tr>
      <w:tr w:rsidR="00E41EB5" w:rsidRPr="00E41EB5" w14:paraId="6B97096F" w14:textId="77777777" w:rsidTr="004B0252">
        <w:trPr>
          <w:gridAfter w:val="1"/>
          <w:wAfter w:w="340" w:type="dxa"/>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4678FDA5" w:rsidR="00F03DC3" w:rsidRPr="00DA44E6" w:rsidRDefault="00134282"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 xml:space="preserve">Participates in, and co-operates with, own Performance Review Interview to ensure that job-related targets are met and </w:t>
            </w:r>
            <w:proofErr w:type="spellStart"/>
            <w:proofErr w:type="gramStart"/>
            <w:r w:rsidRPr="00DA44E6">
              <w:rPr>
                <w:rFonts w:ascii="Arial" w:hAnsi="Arial" w:cs="Arial"/>
                <w:bCs/>
                <w:color w:val="000000" w:themeColor="text1"/>
                <w:sz w:val="22"/>
                <w:szCs w:val="22"/>
              </w:rPr>
              <w:t>on going</w:t>
            </w:r>
            <w:proofErr w:type="spellEnd"/>
            <w:proofErr w:type="gramEnd"/>
            <w:r w:rsidRPr="00DA44E6">
              <w:rPr>
                <w:rFonts w:ascii="Arial" w:hAnsi="Arial" w:cs="Arial"/>
                <w:bCs/>
                <w:color w:val="000000" w:themeColor="text1"/>
                <w:sz w:val="22"/>
                <w:szCs w:val="22"/>
              </w:rPr>
              <w:t xml:space="preserve"> staff development in line with Nescot’s aims</w:t>
            </w:r>
            <w:r w:rsidR="005A30A6" w:rsidRPr="00DA44E6">
              <w:rPr>
                <w:rFonts w:ascii="Arial" w:hAnsi="Arial" w:cs="Arial"/>
                <w:bCs/>
                <w:color w:val="000000" w:themeColor="text1"/>
                <w:sz w:val="22"/>
                <w:szCs w:val="22"/>
              </w:rPr>
              <w:t>.</w:t>
            </w:r>
          </w:p>
          <w:p w14:paraId="2AA76F72" w14:textId="4D87A4A3" w:rsidR="00DA44E6" w:rsidRPr="00DA44E6" w:rsidRDefault="00DA44E6" w:rsidP="00CB4F65">
            <w:pPr>
              <w:pStyle w:val="BodyText2"/>
              <w:numPr>
                <w:ilvl w:val="0"/>
                <w:numId w:val="2"/>
              </w:numPr>
              <w:spacing w:after="0" w:line="240" w:lineRule="auto"/>
              <w:jc w:val="both"/>
              <w:rPr>
                <w:rFonts w:ascii="Arial" w:hAnsi="Arial" w:cs="Arial"/>
                <w:color w:val="000000" w:themeColor="text1"/>
                <w:sz w:val="22"/>
                <w:szCs w:val="22"/>
              </w:rPr>
            </w:pPr>
            <w:r w:rsidRPr="00DA44E6">
              <w:rPr>
                <w:rFonts w:ascii="Arial" w:hAnsi="Arial" w:cs="Arial"/>
                <w:color w:val="000000" w:themeColor="text1"/>
                <w:sz w:val="22"/>
                <w:szCs w:val="22"/>
              </w:rPr>
              <w:t>Carries out the Annual Performance Review Interview for those staff who report to the post, to ensure their continuing staff development.</w:t>
            </w:r>
          </w:p>
          <w:p w14:paraId="0E8284F2" w14:textId="77777777" w:rsidR="00F03DC3" w:rsidRPr="00DA44E6" w:rsidRDefault="00F03DC3"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To carry out Continuing Professional Development (CPD) relevant to the role, including subject or professional updates.</w:t>
            </w:r>
          </w:p>
          <w:p w14:paraId="700317D8" w14:textId="77777777" w:rsidR="00F03DC3" w:rsidRPr="00DA44E6" w:rsidRDefault="00E41EB5"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To work within the security guidelines and any relevant codes of practice and rules laid down by the College.</w:t>
            </w:r>
          </w:p>
          <w:p w14:paraId="080965E7" w14:textId="19048364" w:rsidR="00DA44E6" w:rsidRPr="008E20B1" w:rsidRDefault="00E41EB5"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To comply with the College’s Code of Conduct for employees and any regulations which the College may from time</w:t>
            </w:r>
            <w:r w:rsidR="00BE7DA6" w:rsidRPr="00DA44E6">
              <w:rPr>
                <w:rFonts w:ascii="Arial" w:hAnsi="Arial" w:cs="Arial"/>
                <w:bCs/>
                <w:color w:val="000000" w:themeColor="text1"/>
                <w:sz w:val="22"/>
                <w:szCs w:val="22"/>
              </w:rPr>
              <w:t>-</w:t>
            </w:r>
            <w:r w:rsidRPr="00DA44E6">
              <w:rPr>
                <w:rFonts w:ascii="Arial" w:hAnsi="Arial" w:cs="Arial"/>
                <w:bCs/>
                <w:color w:val="000000" w:themeColor="text1"/>
                <w:sz w:val="22"/>
                <w:szCs w:val="22"/>
              </w:rPr>
              <w:t>to</w:t>
            </w:r>
            <w:r w:rsidR="00BE7DA6" w:rsidRPr="00DA44E6">
              <w:rPr>
                <w:rFonts w:ascii="Arial" w:hAnsi="Arial" w:cs="Arial"/>
                <w:bCs/>
                <w:color w:val="000000" w:themeColor="text1"/>
                <w:sz w:val="22"/>
                <w:szCs w:val="22"/>
              </w:rPr>
              <w:t>-</w:t>
            </w:r>
            <w:r w:rsidRPr="00DA44E6">
              <w:rPr>
                <w:rFonts w:ascii="Arial" w:hAnsi="Arial" w:cs="Arial"/>
                <w:bCs/>
                <w:color w:val="000000" w:themeColor="text1"/>
                <w:sz w:val="22"/>
                <w:szCs w:val="22"/>
              </w:rPr>
              <w:t>time issue to ensure the efficient and safe operation of its business and the welfare and interests of its employees and students.  In particular to be responsible for the safe custody and proper use of all furniture, equipment, tools, materials etc. used by your class(s).</w:t>
            </w:r>
          </w:p>
        </w:tc>
      </w:tr>
      <w:tr w:rsidR="00B34A76" w:rsidRPr="00E76D3F" w14:paraId="25D68070" w14:textId="77777777" w:rsidTr="004B0252">
        <w:trPr>
          <w:gridAfter w:val="1"/>
          <w:wAfter w:w="340" w:type="dxa"/>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B0252">
        <w:trPr>
          <w:gridAfter w:val="1"/>
          <w:wAfter w:w="340" w:type="dxa"/>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8E20B1" w:rsidRDefault="005818AA" w:rsidP="00CB4F65">
            <w:pPr>
              <w:numPr>
                <w:ilvl w:val="0"/>
                <w:numId w:val="2"/>
              </w:numPr>
              <w:shd w:val="clear" w:color="auto" w:fill="FFFFFF"/>
              <w:spacing w:after="240"/>
              <w:rPr>
                <w:rFonts w:ascii="Arial" w:hAnsi="Arial" w:cs="Arial"/>
                <w:bCs/>
                <w:sz w:val="22"/>
                <w:szCs w:val="22"/>
              </w:rPr>
            </w:pPr>
            <w:r w:rsidRPr="008E20B1">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CB4F65">
            <w:pPr>
              <w:numPr>
                <w:ilvl w:val="0"/>
                <w:numId w:val="2"/>
              </w:numPr>
              <w:shd w:val="clear" w:color="auto" w:fill="FFFFFF"/>
              <w:spacing w:after="240"/>
              <w:rPr>
                <w:rFonts w:ascii="Arial" w:hAnsi="Arial" w:cs="Arial"/>
                <w:bCs/>
                <w:color w:val="3B3838" w:themeColor="background2" w:themeShade="40"/>
                <w:sz w:val="22"/>
                <w:szCs w:val="22"/>
              </w:rPr>
            </w:pPr>
            <w:r w:rsidRPr="008E20B1">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B0252">
        <w:trPr>
          <w:gridAfter w:val="1"/>
          <w:wAfter w:w="340" w:type="dxa"/>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B0252">
        <w:trPr>
          <w:gridAfter w:val="1"/>
          <w:wAfter w:w="340" w:type="dxa"/>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8E20B1" w:rsidRDefault="003E19FD" w:rsidP="00CB4F65">
            <w:pPr>
              <w:numPr>
                <w:ilvl w:val="0"/>
                <w:numId w:val="2"/>
              </w:numPr>
              <w:shd w:val="clear" w:color="auto" w:fill="FFFFFF"/>
              <w:spacing w:after="240"/>
              <w:rPr>
                <w:rFonts w:ascii="Arial" w:hAnsi="Arial" w:cs="Arial"/>
                <w:bCs/>
                <w:sz w:val="22"/>
                <w:szCs w:val="22"/>
              </w:rPr>
            </w:pPr>
            <w:r w:rsidRPr="008E20B1">
              <w:rPr>
                <w:rFonts w:ascii="Arial" w:hAnsi="Arial" w:cs="Arial"/>
                <w:bCs/>
                <w:sz w:val="22"/>
                <w:szCs w:val="22"/>
              </w:rPr>
              <w:lastRenderedPageBreak/>
              <w:t>It is the responsibility of the postholder to commit to safeguarding and promoting the welfare of students within the College.</w:t>
            </w:r>
          </w:p>
          <w:p w14:paraId="775A16E3" w14:textId="581BCF77" w:rsidR="008235BC" w:rsidRPr="008D1B84" w:rsidRDefault="008D1B84" w:rsidP="00CB4F65">
            <w:pPr>
              <w:numPr>
                <w:ilvl w:val="0"/>
                <w:numId w:val="2"/>
              </w:numPr>
              <w:shd w:val="clear" w:color="auto" w:fill="FFFFFF"/>
              <w:spacing w:after="240"/>
              <w:rPr>
                <w:rFonts w:ascii="Arial" w:hAnsi="Arial" w:cs="Arial"/>
                <w:bCs/>
                <w:color w:val="3B3838" w:themeColor="background2" w:themeShade="40"/>
                <w:sz w:val="22"/>
                <w:szCs w:val="22"/>
              </w:rPr>
            </w:pPr>
            <w:r w:rsidRPr="008E20B1">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8E20B1" w:rsidRDefault="008D1B84" w:rsidP="0047740C">
            <w:pPr>
              <w:shd w:val="clear" w:color="auto" w:fill="FFFFFF"/>
              <w:autoSpaceDE w:val="0"/>
              <w:autoSpaceDN w:val="0"/>
              <w:adjustRightInd w:val="0"/>
              <w:ind w:left="360"/>
              <w:jc w:val="both"/>
              <w:rPr>
                <w:rFonts w:ascii="Arial" w:hAnsi="Arial" w:cs="Arial"/>
                <w:sz w:val="22"/>
                <w:szCs w:val="22"/>
              </w:rPr>
            </w:pPr>
          </w:p>
          <w:p w14:paraId="3B87358B" w14:textId="738C6FAB" w:rsidR="008D1B84" w:rsidRPr="008E20B1" w:rsidRDefault="00A55CF7" w:rsidP="008D1B84">
            <w:pPr>
              <w:shd w:val="clear" w:color="auto" w:fill="FFFFFF"/>
              <w:spacing w:after="240"/>
              <w:rPr>
                <w:rFonts w:ascii="Arial" w:hAnsi="Arial" w:cs="Arial"/>
                <w:bCs/>
                <w:sz w:val="22"/>
                <w:szCs w:val="22"/>
              </w:rPr>
            </w:pPr>
            <w:r w:rsidRPr="008E20B1">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8E20B1" w:rsidRPr="008E20B1" w14:paraId="6A83EA53" w14:textId="77777777" w:rsidTr="0047740C">
        <w:trPr>
          <w:trHeight w:val="454"/>
        </w:trPr>
        <w:tc>
          <w:tcPr>
            <w:tcW w:w="9016" w:type="dxa"/>
            <w:vAlign w:val="center"/>
          </w:tcPr>
          <w:p w14:paraId="13C43EF2" w14:textId="77777777" w:rsidR="00EC14AA" w:rsidRPr="008E20B1" w:rsidRDefault="00EC14AA" w:rsidP="0047740C">
            <w:pPr>
              <w:shd w:val="clear" w:color="auto" w:fill="FFFFFF"/>
              <w:autoSpaceDE w:val="0"/>
              <w:autoSpaceDN w:val="0"/>
              <w:adjustRightInd w:val="0"/>
              <w:ind w:left="360"/>
              <w:jc w:val="both"/>
              <w:rPr>
                <w:rFonts w:ascii="Arial" w:hAnsi="Arial" w:cs="Arial"/>
                <w:sz w:val="22"/>
                <w:szCs w:val="22"/>
              </w:rPr>
            </w:pPr>
          </w:p>
          <w:p w14:paraId="16068B5C" w14:textId="304C058A" w:rsidR="003D5A66" w:rsidRPr="008E20B1" w:rsidRDefault="003D5A66" w:rsidP="003D5A66">
            <w:pPr>
              <w:shd w:val="clear" w:color="auto" w:fill="FFFFFF"/>
              <w:spacing w:after="240"/>
              <w:rPr>
                <w:rFonts w:ascii="Arial" w:hAnsi="Arial" w:cs="Arial"/>
                <w:bCs/>
                <w:sz w:val="22"/>
                <w:szCs w:val="22"/>
              </w:rPr>
            </w:pPr>
            <w:r w:rsidRPr="008E20B1">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E20B1" w:rsidRDefault="003D5A66" w:rsidP="0047740C">
            <w:pPr>
              <w:shd w:val="clear" w:color="auto" w:fill="FFFFFF"/>
              <w:spacing w:after="240"/>
              <w:rPr>
                <w:rFonts w:ascii="Arial" w:hAnsi="Arial" w:cs="Arial"/>
                <w:bCs/>
                <w:sz w:val="22"/>
                <w:szCs w:val="22"/>
              </w:rPr>
            </w:pPr>
            <w:r w:rsidRPr="008E20B1">
              <w:rPr>
                <w:rFonts w:ascii="Arial" w:hAnsi="Arial" w:cs="Arial"/>
                <w:bCs/>
                <w:sz w:val="22"/>
                <w:szCs w:val="22"/>
              </w:rPr>
              <w:t>Copies of Nescot’s Health &amp; Safety Policy are available 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8E20B1" w:rsidRPr="008E20B1" w14:paraId="7BD48A92" w14:textId="77777777" w:rsidTr="0047740C">
        <w:trPr>
          <w:trHeight w:val="454"/>
        </w:trPr>
        <w:tc>
          <w:tcPr>
            <w:tcW w:w="9016" w:type="dxa"/>
            <w:vAlign w:val="center"/>
          </w:tcPr>
          <w:p w14:paraId="22D6FF0C" w14:textId="77777777" w:rsidR="00F938E4" w:rsidRPr="008E20B1" w:rsidRDefault="00F938E4" w:rsidP="0047740C">
            <w:pPr>
              <w:shd w:val="clear" w:color="auto" w:fill="FFFFFF"/>
              <w:autoSpaceDE w:val="0"/>
              <w:autoSpaceDN w:val="0"/>
              <w:adjustRightInd w:val="0"/>
              <w:ind w:left="360"/>
              <w:jc w:val="both"/>
              <w:rPr>
                <w:rFonts w:ascii="Arial" w:hAnsi="Arial" w:cs="Arial"/>
                <w:sz w:val="22"/>
                <w:szCs w:val="22"/>
              </w:rPr>
            </w:pPr>
          </w:p>
          <w:p w14:paraId="1A366F10" w14:textId="07B26401" w:rsidR="001527B7" w:rsidRPr="008E20B1" w:rsidRDefault="001527B7" w:rsidP="001527B7">
            <w:pPr>
              <w:shd w:val="clear" w:color="auto" w:fill="FFFFFF"/>
              <w:spacing w:after="240"/>
              <w:rPr>
                <w:rFonts w:ascii="Arial" w:hAnsi="Arial" w:cs="Arial"/>
                <w:bCs/>
                <w:sz w:val="22"/>
                <w:szCs w:val="22"/>
              </w:rPr>
            </w:pPr>
            <w:r w:rsidRPr="008E20B1">
              <w:rPr>
                <w:rFonts w:ascii="Arial" w:hAnsi="Arial" w:cs="Arial"/>
                <w:bCs/>
                <w:sz w:val="22"/>
                <w:szCs w:val="22"/>
              </w:rPr>
              <w:t xml:space="preserve">Please note that it is expected that post holders will take their annual leave at times convenient to the department and </w:t>
            </w:r>
            <w:proofErr w:type="gramStart"/>
            <w:r w:rsidRPr="008E20B1">
              <w:rPr>
                <w:rFonts w:ascii="Arial" w:hAnsi="Arial" w:cs="Arial"/>
                <w:bCs/>
                <w:sz w:val="22"/>
                <w:szCs w:val="22"/>
              </w:rPr>
              <w:t>it’s</w:t>
            </w:r>
            <w:proofErr w:type="gramEnd"/>
            <w:r w:rsidRPr="008E20B1">
              <w:rPr>
                <w:rFonts w:ascii="Arial" w:hAnsi="Arial" w:cs="Arial"/>
                <w:bCs/>
                <w:sz w:val="22"/>
                <w:szCs w:val="22"/>
              </w:rPr>
              <w:t xml:space="preserve"> students, which will normally therefore be at times when students are not in College.</w:t>
            </w:r>
          </w:p>
          <w:p w14:paraId="354F6851" w14:textId="77777777" w:rsidR="001527B7" w:rsidRPr="008E20B1" w:rsidRDefault="001527B7" w:rsidP="001527B7">
            <w:pPr>
              <w:shd w:val="clear" w:color="auto" w:fill="FFFFFF"/>
              <w:spacing w:after="240"/>
              <w:rPr>
                <w:rFonts w:ascii="Arial" w:hAnsi="Arial" w:cs="Arial"/>
                <w:bCs/>
                <w:sz w:val="22"/>
                <w:szCs w:val="22"/>
              </w:rPr>
            </w:pPr>
            <w:r w:rsidRPr="008E20B1">
              <w:rPr>
                <w:rFonts w:ascii="Arial" w:hAnsi="Arial" w:cs="Arial"/>
                <w:bCs/>
                <w:sz w:val="22"/>
                <w:szCs w:val="22"/>
              </w:rPr>
              <w:t xml:space="preserve">This job description is current as dated.  In consultation with the post </w:t>
            </w:r>
            <w:proofErr w:type="gramStart"/>
            <w:r w:rsidRPr="008E20B1">
              <w:rPr>
                <w:rFonts w:ascii="Arial" w:hAnsi="Arial" w:cs="Arial"/>
                <w:bCs/>
                <w:sz w:val="22"/>
                <w:szCs w:val="22"/>
              </w:rPr>
              <w:t>holder</w:t>
            </w:r>
            <w:proofErr w:type="gramEnd"/>
            <w:r w:rsidRPr="008E20B1">
              <w:rPr>
                <w:rFonts w:ascii="Arial" w:hAnsi="Arial" w:cs="Arial"/>
                <w:bCs/>
                <w:sz w:val="22"/>
                <w:szCs w:val="22"/>
              </w:rPr>
              <w:t xml:space="preserve"> it is liable to variation by the College to reflect actual, contemplated or proposed changes in or to the job.</w:t>
            </w:r>
          </w:p>
          <w:p w14:paraId="597383D3" w14:textId="77777777" w:rsidR="003E6195" w:rsidRPr="008E20B1" w:rsidRDefault="003E6195" w:rsidP="003E6195">
            <w:pPr>
              <w:jc w:val="center"/>
              <w:rPr>
                <w:rFonts w:ascii="Arial" w:hAnsi="Arial" w:cs="Arial"/>
                <w:sz w:val="22"/>
                <w:szCs w:val="22"/>
              </w:rPr>
            </w:pPr>
          </w:p>
          <w:p w14:paraId="2032DAF1" w14:textId="77777777" w:rsidR="000D3BBB" w:rsidRPr="008E20B1" w:rsidRDefault="000D3BBB" w:rsidP="000D3BBB">
            <w:pPr>
              <w:pStyle w:val="NoSpacing"/>
              <w:jc w:val="both"/>
              <w:rPr>
                <w:rFonts w:ascii="Microsoft Tai Le" w:hAnsi="Microsoft Tai Le" w:cs="Microsoft Tai Le"/>
                <w:i/>
                <w:iCs/>
                <w:w w:val="105"/>
                <w:sz w:val="18"/>
                <w:szCs w:val="18"/>
              </w:rPr>
            </w:pPr>
            <w:r w:rsidRPr="008E20B1">
              <w:rPr>
                <w:rFonts w:ascii="Microsoft Tai Le" w:hAnsi="Microsoft Tai Le" w:cs="Microsoft Tai Le"/>
                <w:i/>
                <w:iCs/>
                <w:w w:val="105"/>
                <w:sz w:val="18"/>
                <w:szCs w:val="18"/>
              </w:rPr>
              <w:t>This job description</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is</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a representative document. Other reasonably similar</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duties may</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be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allocated</w:t>
            </w:r>
            <w:r w:rsidRPr="008E20B1">
              <w:rPr>
                <w:rFonts w:ascii="Microsoft Tai Le" w:hAnsi="Microsoft Tai Le" w:cs="Microsoft Tai Le"/>
                <w:i/>
                <w:iCs/>
                <w:spacing w:val="-14"/>
                <w:w w:val="105"/>
                <w:sz w:val="18"/>
                <w:szCs w:val="18"/>
              </w:rPr>
              <w:t xml:space="preserve"> </w:t>
            </w:r>
            <w:r w:rsidRPr="008E20B1">
              <w:rPr>
                <w:rFonts w:ascii="Microsoft Tai Le" w:hAnsi="Microsoft Tai Le" w:cs="Microsoft Tai Le"/>
                <w:i/>
                <w:iCs/>
                <w:w w:val="105"/>
                <w:sz w:val="18"/>
                <w:szCs w:val="18"/>
              </w:rPr>
              <w:t>from</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time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to</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time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commensurate</w:t>
            </w:r>
            <w:r w:rsidRPr="008E20B1">
              <w:rPr>
                <w:rFonts w:ascii="Microsoft Tai Le" w:hAnsi="Microsoft Tai Le" w:cs="Microsoft Tai Le"/>
                <w:i/>
                <w:iCs/>
                <w:spacing w:val="-14"/>
                <w:w w:val="105"/>
                <w:sz w:val="18"/>
                <w:szCs w:val="18"/>
              </w:rPr>
              <w:t xml:space="preserve"> </w:t>
            </w:r>
            <w:r w:rsidRPr="008E20B1">
              <w:rPr>
                <w:rFonts w:ascii="Microsoft Tai Le" w:hAnsi="Microsoft Tai Le" w:cs="Microsoft Tai Le"/>
                <w:i/>
                <w:iCs/>
                <w:w w:val="105"/>
                <w:sz w:val="18"/>
                <w:szCs w:val="18"/>
              </w:rPr>
              <w:t>with</w:t>
            </w:r>
            <w:r w:rsidRPr="008E20B1">
              <w:rPr>
                <w:rFonts w:ascii="Microsoft Tai Le" w:hAnsi="Microsoft Tai Le" w:cs="Microsoft Tai Le"/>
                <w:i/>
                <w:iCs/>
                <w:spacing w:val="-14"/>
                <w:w w:val="105"/>
                <w:sz w:val="18"/>
                <w:szCs w:val="18"/>
              </w:rPr>
              <w:t xml:space="preserve"> </w:t>
            </w:r>
            <w:r w:rsidRPr="008E20B1">
              <w:rPr>
                <w:rFonts w:ascii="Microsoft Tai Le" w:hAnsi="Microsoft Tai Le" w:cs="Microsoft Tai Le"/>
                <w:i/>
                <w:iCs/>
                <w:w w:val="105"/>
                <w:sz w:val="18"/>
                <w:szCs w:val="18"/>
              </w:rPr>
              <w:t>the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general</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character</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of the post and its grading.</w:t>
            </w:r>
            <w:r w:rsidRPr="008E20B1">
              <w:rPr>
                <w:rFonts w:ascii="Microsoft Tai Le" w:hAnsi="Microsoft Tai Le" w:cs="Microsoft Tai Le"/>
                <w:i/>
                <w:iCs/>
                <w:spacing w:val="40"/>
                <w:w w:val="105"/>
                <w:sz w:val="18"/>
                <w:szCs w:val="18"/>
              </w:rPr>
              <w:t xml:space="preserve"> </w:t>
            </w:r>
            <w:r w:rsidRPr="008E20B1">
              <w:rPr>
                <w:rFonts w:ascii="Microsoft Tai Le" w:hAnsi="Microsoft Tai Le" w:cs="Microsoft Tai Le"/>
                <w:i/>
                <w:iCs/>
                <w:w w:val="105"/>
                <w:sz w:val="18"/>
                <w:szCs w:val="18"/>
              </w:rPr>
              <w:t>The person appointed will be expected</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to work flexibly and</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the</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exact</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nature</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of</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the</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duties</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described</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above</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is</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subject</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to</w:t>
            </w:r>
            <w:r w:rsidRPr="008E20B1">
              <w:rPr>
                <w:rFonts w:ascii="Microsoft Tai Le" w:hAnsi="Microsoft Tai Le" w:cs="Microsoft Tai Le"/>
                <w:i/>
                <w:iCs/>
                <w:spacing w:val="-3"/>
                <w:w w:val="105"/>
                <w:sz w:val="18"/>
                <w:szCs w:val="18"/>
              </w:rPr>
              <w:t xml:space="preserve"> </w:t>
            </w:r>
            <w:r w:rsidRPr="008E20B1">
              <w:rPr>
                <w:rFonts w:ascii="Microsoft Tai Le" w:hAnsi="Microsoft Tai Le" w:cs="Microsoft Tai Le"/>
                <w:i/>
                <w:iCs/>
                <w:w w:val="105"/>
                <w:sz w:val="18"/>
                <w:szCs w:val="18"/>
              </w:rPr>
              <w:t>periodic</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review and is liable to change.</w:t>
            </w:r>
          </w:p>
          <w:p w14:paraId="5A06221F" w14:textId="03075B08" w:rsidR="000D3BBB" w:rsidRPr="008E20B1" w:rsidRDefault="000D3BBB" w:rsidP="000D3BBB">
            <w:pPr>
              <w:pStyle w:val="NoSpacing"/>
              <w:jc w:val="both"/>
              <w:rPr>
                <w:rFonts w:ascii="Microsoft Tai Le" w:hAnsi="Microsoft Tai Le" w:cs="Microsoft Tai Le"/>
                <w:i/>
                <w:iCs/>
                <w:w w:val="105"/>
                <w:sz w:val="18"/>
                <w:szCs w:val="18"/>
              </w:rPr>
            </w:pPr>
            <w:r w:rsidRPr="008E20B1">
              <w:rPr>
                <w:rFonts w:ascii="Microsoft Tai Le" w:hAnsi="Microsoft Tai Le" w:cs="Microsoft Tai Le"/>
                <w:i/>
                <w:iCs/>
                <w:w w:val="105"/>
                <w:sz w:val="18"/>
                <w:szCs w:val="18"/>
              </w:rPr>
              <w:t xml:space="preserve">The post holder may be required to perform duties other than those given in the job description for the post. The duties and responsibilities attached to posts may vary from time to time without changing the general character of the duties or the level of responsibility entailed. </w:t>
            </w:r>
          </w:p>
          <w:p w14:paraId="3993178F" w14:textId="77777777" w:rsidR="00171010" w:rsidRDefault="00171010" w:rsidP="00A0241D">
            <w:pPr>
              <w:rPr>
                <w:rFonts w:ascii="Arial" w:hAnsi="Arial" w:cs="Arial"/>
                <w:bCs/>
                <w:sz w:val="22"/>
                <w:szCs w:val="22"/>
              </w:rPr>
            </w:pPr>
          </w:p>
          <w:p w14:paraId="023695D8" w14:textId="77777777" w:rsidR="004B0252" w:rsidRDefault="004B0252" w:rsidP="00A0241D">
            <w:pPr>
              <w:rPr>
                <w:rFonts w:ascii="Arial" w:hAnsi="Arial" w:cs="Arial"/>
                <w:bCs/>
                <w:sz w:val="22"/>
                <w:szCs w:val="22"/>
              </w:rPr>
            </w:pPr>
          </w:p>
          <w:p w14:paraId="5EBBA20B" w14:textId="77777777" w:rsidR="004B0252" w:rsidRDefault="004B0252" w:rsidP="00A0241D">
            <w:pPr>
              <w:rPr>
                <w:rFonts w:ascii="Arial" w:hAnsi="Arial" w:cs="Arial"/>
                <w:bCs/>
                <w:sz w:val="22"/>
                <w:szCs w:val="22"/>
              </w:rPr>
            </w:pPr>
          </w:p>
          <w:p w14:paraId="5FD4A0C3" w14:textId="77777777" w:rsidR="004B0252" w:rsidRDefault="004B0252" w:rsidP="00A0241D">
            <w:pPr>
              <w:rPr>
                <w:rFonts w:ascii="Arial" w:hAnsi="Arial" w:cs="Arial"/>
                <w:bCs/>
                <w:sz w:val="22"/>
                <w:szCs w:val="22"/>
              </w:rPr>
            </w:pPr>
          </w:p>
          <w:p w14:paraId="552F1534" w14:textId="77777777" w:rsidR="004B0252" w:rsidRDefault="004B0252" w:rsidP="00A0241D">
            <w:pPr>
              <w:rPr>
                <w:rFonts w:ascii="Arial" w:hAnsi="Arial" w:cs="Arial"/>
                <w:bCs/>
                <w:sz w:val="22"/>
                <w:szCs w:val="22"/>
              </w:rPr>
            </w:pPr>
          </w:p>
          <w:p w14:paraId="03F57D4C" w14:textId="7B285418" w:rsidR="004B0252" w:rsidRPr="008E20B1" w:rsidRDefault="004B0252" w:rsidP="00A0241D">
            <w:pPr>
              <w:rPr>
                <w:rFonts w:ascii="Arial" w:hAnsi="Arial" w:cs="Arial"/>
                <w:bCs/>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3319"/>
        <w:gridCol w:w="3828"/>
        <w:gridCol w:w="90"/>
      </w:tblGrid>
      <w:tr w:rsidR="00731953" w:rsidRPr="00127AEE" w14:paraId="4DE6879A" w14:textId="77777777" w:rsidTr="00DE2323">
        <w:trPr>
          <w:trHeight w:val="454"/>
        </w:trPr>
        <w:tc>
          <w:tcPr>
            <w:tcW w:w="9016" w:type="dxa"/>
            <w:gridSpan w:val="4"/>
            <w:tcBorders>
              <w:top w:val="single" w:sz="4" w:space="0" w:color="812C7C"/>
              <w:left w:val="single" w:sz="4" w:space="0" w:color="812C7C"/>
              <w:bottom w:val="nil"/>
              <w:right w:val="single" w:sz="4" w:space="0" w:color="812C7C"/>
            </w:tcBorders>
            <w:shd w:val="clear" w:color="auto" w:fill="812C7C"/>
            <w:vAlign w:val="center"/>
          </w:tcPr>
          <w:p w14:paraId="5F1F46A8" w14:textId="412DC258" w:rsidR="00A61F8D" w:rsidRPr="00127AEE" w:rsidRDefault="00A61F8D">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lastRenderedPageBreak/>
              <w:t xml:space="preserve">Person Specification – </w:t>
            </w:r>
            <w:r w:rsidR="00127AEE">
              <w:rPr>
                <w:rFonts w:ascii="Arial" w:hAnsi="Arial" w:cs="Arial"/>
                <w:b/>
                <w:bCs/>
                <w:color w:val="FFFFFF" w:themeColor="background1"/>
                <w:sz w:val="22"/>
                <w:szCs w:val="22"/>
              </w:rPr>
              <w:t>Curriculum Manager</w:t>
            </w:r>
          </w:p>
        </w:tc>
      </w:tr>
      <w:tr w:rsidR="002F2CF6" w:rsidRPr="00127AEE" w14:paraId="246848A4" w14:textId="77777777" w:rsidTr="002F2CF6">
        <w:trPr>
          <w:gridAfter w:val="1"/>
          <w:wAfter w:w="90" w:type="dxa"/>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2F2CF6" w:rsidRPr="00127AEE" w:rsidRDefault="002F2CF6">
            <w:pPr>
              <w:rPr>
                <w:rFonts w:ascii="Arial" w:hAnsi="Arial" w:cs="Arial"/>
                <w:b/>
                <w:bCs/>
                <w:color w:val="3B3838" w:themeColor="background2" w:themeShade="40"/>
                <w:sz w:val="22"/>
                <w:szCs w:val="22"/>
              </w:rPr>
            </w:pPr>
          </w:p>
        </w:tc>
        <w:tc>
          <w:tcPr>
            <w:tcW w:w="3319" w:type="dxa"/>
            <w:tcBorders>
              <w:top w:val="nil"/>
              <w:left w:val="single" w:sz="4" w:space="0" w:color="812C7C"/>
              <w:bottom w:val="nil"/>
              <w:right w:val="dotted" w:sz="4" w:space="0" w:color="812C7C"/>
            </w:tcBorders>
            <w:shd w:val="clear" w:color="auto" w:fill="E4C5D5"/>
            <w:vAlign w:val="center"/>
          </w:tcPr>
          <w:p w14:paraId="62335BA1" w14:textId="1C5FDD27" w:rsidR="002F2CF6" w:rsidRPr="00127AEE" w:rsidRDefault="002F2CF6">
            <w:pPr>
              <w:rPr>
                <w:rFonts w:ascii="Arial" w:hAnsi="Arial" w:cs="Arial"/>
                <w:b/>
                <w:bCs/>
                <w:color w:val="3B3838" w:themeColor="background2" w:themeShade="40"/>
                <w:sz w:val="22"/>
                <w:szCs w:val="22"/>
              </w:rPr>
            </w:pPr>
            <w:r w:rsidRPr="00127AEE">
              <w:rPr>
                <w:rFonts w:ascii="Arial" w:hAnsi="Arial" w:cs="Arial"/>
                <w:b/>
                <w:bCs/>
                <w:color w:val="3B3838" w:themeColor="background2" w:themeShade="40"/>
                <w:sz w:val="22"/>
                <w:szCs w:val="22"/>
              </w:rPr>
              <w:t>Essential</w:t>
            </w:r>
          </w:p>
        </w:tc>
        <w:tc>
          <w:tcPr>
            <w:tcW w:w="3828" w:type="dxa"/>
            <w:tcBorders>
              <w:top w:val="nil"/>
              <w:left w:val="single" w:sz="4" w:space="0" w:color="812C7C"/>
              <w:bottom w:val="nil"/>
              <w:right w:val="dotted" w:sz="4" w:space="0" w:color="812C7C"/>
            </w:tcBorders>
            <w:shd w:val="clear" w:color="auto" w:fill="E4C5D5"/>
            <w:vAlign w:val="center"/>
          </w:tcPr>
          <w:p w14:paraId="5EF1C401" w14:textId="58AC6AC6" w:rsidR="002F2CF6" w:rsidRPr="00127AEE" w:rsidRDefault="002F2CF6">
            <w:pPr>
              <w:rPr>
                <w:rFonts w:ascii="Arial" w:hAnsi="Arial" w:cs="Arial"/>
                <w:b/>
                <w:bCs/>
                <w:color w:val="3B3838" w:themeColor="background2" w:themeShade="40"/>
                <w:sz w:val="22"/>
                <w:szCs w:val="22"/>
              </w:rPr>
            </w:pPr>
            <w:r w:rsidRPr="00127AEE">
              <w:rPr>
                <w:rFonts w:ascii="Arial" w:hAnsi="Arial" w:cs="Arial"/>
                <w:b/>
                <w:bCs/>
                <w:color w:val="3B3838" w:themeColor="background2" w:themeShade="40"/>
                <w:sz w:val="22"/>
                <w:szCs w:val="22"/>
              </w:rPr>
              <w:t>Desirable</w:t>
            </w:r>
          </w:p>
        </w:tc>
      </w:tr>
      <w:tr w:rsidR="002F2CF6" w:rsidRPr="00127AEE" w14:paraId="6137BB5A" w14:textId="77777777" w:rsidTr="002F2CF6">
        <w:trPr>
          <w:gridAfter w:val="1"/>
          <w:wAfter w:w="90" w:type="dxa"/>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2F2CF6" w:rsidRPr="00127AEE" w:rsidRDefault="002F2CF6" w:rsidP="00435B47">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Experience</w:t>
            </w:r>
          </w:p>
        </w:tc>
        <w:tc>
          <w:tcPr>
            <w:tcW w:w="3319" w:type="dxa"/>
            <w:tcBorders>
              <w:top w:val="nil"/>
              <w:left w:val="single" w:sz="4" w:space="0" w:color="812C7C"/>
              <w:bottom w:val="single" w:sz="4" w:space="0" w:color="812C7C"/>
              <w:right w:val="dotted" w:sz="4" w:space="0" w:color="812C7C"/>
            </w:tcBorders>
            <w:tcMar>
              <w:top w:w="57" w:type="dxa"/>
              <w:bottom w:w="57" w:type="dxa"/>
            </w:tcMar>
          </w:tcPr>
          <w:p w14:paraId="689A6D7D" w14:textId="77777777" w:rsidR="002F2CF6" w:rsidRPr="00127AEE" w:rsidRDefault="00127AEE" w:rsidP="00A0241D">
            <w:pPr>
              <w:rPr>
                <w:rFonts w:ascii="Arial" w:hAnsi="Arial" w:cs="Arial"/>
                <w:sz w:val="22"/>
                <w:szCs w:val="22"/>
              </w:rPr>
            </w:pPr>
            <w:r w:rsidRPr="00127AEE">
              <w:rPr>
                <w:rFonts w:ascii="Arial" w:hAnsi="Arial" w:cs="Arial"/>
                <w:sz w:val="22"/>
                <w:szCs w:val="22"/>
              </w:rPr>
              <w:t>Excellent knowledge of the Government policy context for the curriculum</w:t>
            </w:r>
          </w:p>
          <w:p w14:paraId="20822F97" w14:textId="77777777" w:rsidR="00127AEE" w:rsidRPr="00127AEE" w:rsidRDefault="00127AEE" w:rsidP="00A0241D">
            <w:pPr>
              <w:rPr>
                <w:rFonts w:ascii="Arial" w:hAnsi="Arial" w:cs="Arial"/>
                <w:sz w:val="22"/>
                <w:szCs w:val="22"/>
              </w:rPr>
            </w:pPr>
          </w:p>
          <w:p w14:paraId="15CCE86D" w14:textId="77777777" w:rsidR="00127AEE" w:rsidRPr="00127AEE" w:rsidRDefault="00127AEE" w:rsidP="00A0241D">
            <w:pPr>
              <w:rPr>
                <w:rFonts w:ascii="Arial" w:hAnsi="Arial" w:cs="Arial"/>
                <w:sz w:val="22"/>
                <w:szCs w:val="22"/>
              </w:rPr>
            </w:pPr>
            <w:r w:rsidRPr="00127AEE">
              <w:rPr>
                <w:rFonts w:ascii="Arial" w:hAnsi="Arial" w:cs="Arial"/>
                <w:sz w:val="22"/>
                <w:szCs w:val="22"/>
              </w:rPr>
              <w:t>Strong awareness of future developments that influence the curriculum in particular the needs of the local and regional economy</w:t>
            </w:r>
          </w:p>
          <w:p w14:paraId="3FE2C5AC" w14:textId="6C20827C" w:rsidR="00127AEE" w:rsidRPr="00127AEE" w:rsidRDefault="00127AEE" w:rsidP="00A0241D">
            <w:pPr>
              <w:rPr>
                <w:rFonts w:ascii="Arial" w:hAnsi="Arial" w:cs="Arial"/>
                <w:sz w:val="22"/>
                <w:szCs w:val="22"/>
              </w:rPr>
            </w:pPr>
          </w:p>
          <w:p w14:paraId="363AC728" w14:textId="7CFA3DE8" w:rsidR="00127AEE" w:rsidRPr="00127AEE" w:rsidRDefault="00127AEE" w:rsidP="00A0241D">
            <w:pPr>
              <w:rPr>
                <w:rFonts w:ascii="Arial" w:hAnsi="Arial" w:cs="Arial"/>
                <w:sz w:val="22"/>
                <w:szCs w:val="22"/>
              </w:rPr>
            </w:pPr>
            <w:r w:rsidRPr="00127AEE">
              <w:rPr>
                <w:rFonts w:ascii="Arial" w:hAnsi="Arial" w:cs="Arial"/>
                <w:sz w:val="22"/>
                <w:szCs w:val="22"/>
              </w:rPr>
              <w:t>Thorough understanding of what makes for excellent evidence-based teaching, learning and assessment and how to monitor it effectively</w:t>
            </w:r>
          </w:p>
          <w:p w14:paraId="581B6AE4" w14:textId="2EE08E89" w:rsidR="00127AEE" w:rsidRPr="00127AEE" w:rsidRDefault="00127AEE" w:rsidP="00A0241D">
            <w:pPr>
              <w:rPr>
                <w:rFonts w:ascii="Arial" w:hAnsi="Arial" w:cs="Arial"/>
                <w:sz w:val="22"/>
                <w:szCs w:val="22"/>
              </w:rPr>
            </w:pPr>
          </w:p>
          <w:p w14:paraId="77C8F236" w14:textId="0E5A73C6" w:rsidR="00127AEE" w:rsidRPr="00127AEE" w:rsidRDefault="00127AEE" w:rsidP="00A0241D">
            <w:pPr>
              <w:rPr>
                <w:rFonts w:ascii="Arial" w:hAnsi="Arial" w:cs="Arial"/>
                <w:sz w:val="22"/>
                <w:szCs w:val="22"/>
              </w:rPr>
            </w:pPr>
            <w:r w:rsidRPr="00127AEE">
              <w:rPr>
                <w:rFonts w:ascii="Arial" w:hAnsi="Arial" w:cs="Arial"/>
                <w:sz w:val="22"/>
                <w:szCs w:val="22"/>
              </w:rPr>
              <w:t xml:space="preserve">Comprehensive knowledge and understanding of national standards and what excellent curriculum provision and outcomes </w:t>
            </w:r>
            <w:proofErr w:type="gramStart"/>
            <w:r w:rsidRPr="00127AEE">
              <w:rPr>
                <w:rFonts w:ascii="Arial" w:hAnsi="Arial" w:cs="Arial"/>
                <w:sz w:val="22"/>
                <w:szCs w:val="22"/>
              </w:rPr>
              <w:t>looks</w:t>
            </w:r>
            <w:proofErr w:type="gramEnd"/>
            <w:r w:rsidRPr="00127AEE">
              <w:rPr>
                <w:rFonts w:ascii="Arial" w:hAnsi="Arial" w:cs="Arial"/>
                <w:sz w:val="22"/>
                <w:szCs w:val="22"/>
              </w:rPr>
              <w:t xml:space="preserve"> like</w:t>
            </w:r>
          </w:p>
          <w:p w14:paraId="3F181DA4" w14:textId="1B35E496" w:rsidR="00127AEE" w:rsidRPr="00127AEE" w:rsidRDefault="00127AEE" w:rsidP="00A0241D">
            <w:pPr>
              <w:rPr>
                <w:rFonts w:ascii="Arial" w:hAnsi="Arial" w:cs="Arial"/>
                <w:sz w:val="22"/>
                <w:szCs w:val="22"/>
              </w:rPr>
            </w:pPr>
          </w:p>
          <w:p w14:paraId="7D8F1752" w14:textId="6FA91B59" w:rsidR="00127AEE" w:rsidRPr="00127AEE" w:rsidRDefault="00127AEE" w:rsidP="00A0241D">
            <w:pPr>
              <w:rPr>
                <w:rFonts w:ascii="Arial" w:hAnsi="Arial" w:cs="Arial"/>
                <w:sz w:val="22"/>
                <w:szCs w:val="22"/>
              </w:rPr>
            </w:pPr>
            <w:r w:rsidRPr="00127AEE">
              <w:rPr>
                <w:rFonts w:ascii="Arial" w:hAnsi="Arial" w:cs="Arial"/>
                <w:sz w:val="22"/>
                <w:szCs w:val="22"/>
              </w:rPr>
              <w:t>Excellent understanding of the work of Ofsted and other similar regulators, including awarding bodies</w:t>
            </w:r>
          </w:p>
          <w:p w14:paraId="458B125A" w14:textId="034BEBA1" w:rsidR="00127AEE" w:rsidRPr="00127AEE" w:rsidRDefault="00127AEE" w:rsidP="00A0241D">
            <w:pPr>
              <w:rPr>
                <w:rFonts w:ascii="Arial" w:hAnsi="Arial" w:cs="Arial"/>
                <w:sz w:val="22"/>
                <w:szCs w:val="22"/>
              </w:rPr>
            </w:pPr>
          </w:p>
          <w:p w14:paraId="4BD8B5FF" w14:textId="7CA5DB09" w:rsidR="00127AEE" w:rsidRPr="00127AEE" w:rsidRDefault="00127AEE" w:rsidP="00127AEE">
            <w:pPr>
              <w:rPr>
                <w:rFonts w:ascii="Arial" w:hAnsi="Arial" w:cs="Arial"/>
                <w:color w:val="3B3838" w:themeColor="background2" w:themeShade="40"/>
                <w:sz w:val="22"/>
                <w:szCs w:val="22"/>
              </w:rPr>
            </w:pPr>
            <w:r w:rsidRPr="00127AEE">
              <w:rPr>
                <w:rFonts w:ascii="Arial" w:hAnsi="Arial" w:cs="Arial"/>
                <w:sz w:val="22"/>
                <w:szCs w:val="22"/>
              </w:rPr>
              <w:t>Highly developed information management skills and the proven ability to use standard College systems</w:t>
            </w:r>
          </w:p>
        </w:tc>
        <w:tc>
          <w:tcPr>
            <w:tcW w:w="3828" w:type="dxa"/>
            <w:tcBorders>
              <w:top w:val="nil"/>
              <w:left w:val="single" w:sz="4" w:space="0" w:color="812C7C"/>
              <w:bottom w:val="single" w:sz="4" w:space="0" w:color="812C7C"/>
              <w:right w:val="dotted" w:sz="4" w:space="0" w:color="812C7C"/>
            </w:tcBorders>
            <w:tcMar>
              <w:top w:w="57" w:type="dxa"/>
              <w:bottom w:w="57" w:type="dxa"/>
            </w:tcMar>
          </w:tcPr>
          <w:p w14:paraId="1EE89656" w14:textId="77777777" w:rsidR="002F2CF6" w:rsidRDefault="00127AEE" w:rsidP="00A0241D">
            <w:pPr>
              <w:rPr>
                <w:rFonts w:ascii="Arial" w:hAnsi="Arial" w:cs="Arial"/>
                <w:sz w:val="22"/>
                <w:szCs w:val="22"/>
              </w:rPr>
            </w:pPr>
            <w:r w:rsidRPr="00127AEE">
              <w:rPr>
                <w:rFonts w:ascii="Arial" w:hAnsi="Arial" w:cs="Arial"/>
                <w:sz w:val="22"/>
                <w:szCs w:val="22"/>
              </w:rPr>
              <w:t>An in-depth knowledge of how to plan, budget, resource and monitor the curriculum</w:t>
            </w:r>
          </w:p>
          <w:p w14:paraId="2552E5AC" w14:textId="77777777" w:rsidR="005048E6" w:rsidRDefault="005048E6" w:rsidP="00A0241D">
            <w:pPr>
              <w:rPr>
                <w:rFonts w:ascii="Arial" w:hAnsi="Arial" w:cs="Arial"/>
                <w:color w:val="3B3838" w:themeColor="background2" w:themeShade="40"/>
                <w:sz w:val="22"/>
                <w:szCs w:val="22"/>
              </w:rPr>
            </w:pPr>
          </w:p>
          <w:p w14:paraId="29F2230B" w14:textId="40245594" w:rsidR="005048E6" w:rsidRPr="00127AEE" w:rsidRDefault="005048E6" w:rsidP="00A0241D">
            <w:pPr>
              <w:rPr>
                <w:rFonts w:ascii="Arial" w:hAnsi="Arial" w:cs="Arial"/>
                <w:color w:val="3B3838" w:themeColor="background2" w:themeShade="40"/>
                <w:sz w:val="22"/>
                <w:szCs w:val="22"/>
              </w:rPr>
            </w:pPr>
            <w:r>
              <w:rPr>
                <w:rFonts w:ascii="Arial" w:hAnsi="Arial" w:cs="Arial"/>
                <w:color w:val="3B3838" w:themeColor="background2" w:themeShade="40"/>
                <w:sz w:val="22"/>
                <w:szCs w:val="22"/>
              </w:rPr>
              <w:t>Previous experience of managing a team</w:t>
            </w:r>
          </w:p>
        </w:tc>
      </w:tr>
      <w:tr w:rsidR="002F2CF6" w:rsidRPr="00127AEE" w14:paraId="3AF51969" w14:textId="77777777" w:rsidTr="002F2CF6">
        <w:trPr>
          <w:gridAfter w:val="1"/>
          <w:wAfter w:w="90" w:type="dxa"/>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2F2CF6" w:rsidRPr="00127AEE" w:rsidRDefault="002F2CF6" w:rsidP="00C54AFA">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Skills and Abilities</w:t>
            </w:r>
          </w:p>
        </w:tc>
        <w:tc>
          <w:tcPr>
            <w:tcW w:w="331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6A6F960" w14:textId="77777777" w:rsidR="002F2CF6" w:rsidRPr="00127AEE" w:rsidRDefault="00127AEE" w:rsidP="00127AEE">
            <w:pPr>
              <w:rPr>
                <w:rFonts w:ascii="Arial" w:hAnsi="Arial" w:cs="Arial"/>
                <w:sz w:val="22"/>
                <w:szCs w:val="22"/>
              </w:rPr>
            </w:pPr>
            <w:r w:rsidRPr="00127AEE">
              <w:rPr>
                <w:rFonts w:ascii="Arial" w:hAnsi="Arial" w:cs="Arial"/>
                <w:sz w:val="22"/>
                <w:szCs w:val="22"/>
              </w:rPr>
              <w:t>Excellent teaching and/or pastoral skills and a history of good student outcomes, or better</w:t>
            </w:r>
          </w:p>
          <w:p w14:paraId="063F7283" w14:textId="77777777" w:rsidR="00127AEE" w:rsidRPr="00127AEE" w:rsidRDefault="00127AEE" w:rsidP="00127AEE">
            <w:pPr>
              <w:rPr>
                <w:rFonts w:ascii="Arial" w:hAnsi="Arial" w:cs="Arial"/>
                <w:sz w:val="22"/>
                <w:szCs w:val="22"/>
              </w:rPr>
            </w:pPr>
          </w:p>
          <w:p w14:paraId="7D5687B8" w14:textId="77777777" w:rsidR="00127AEE" w:rsidRPr="00127AEE" w:rsidRDefault="00127AEE" w:rsidP="00127AEE">
            <w:pPr>
              <w:rPr>
                <w:rFonts w:ascii="Arial" w:hAnsi="Arial" w:cs="Arial"/>
                <w:sz w:val="22"/>
                <w:szCs w:val="22"/>
              </w:rPr>
            </w:pPr>
            <w:r w:rsidRPr="00127AEE">
              <w:rPr>
                <w:rFonts w:ascii="Arial" w:hAnsi="Arial" w:cs="Arial"/>
                <w:sz w:val="22"/>
                <w:szCs w:val="22"/>
              </w:rPr>
              <w:t>Strong record in identifying interventions for needed improvements and executing them effectively</w:t>
            </w:r>
          </w:p>
          <w:p w14:paraId="021685AA" w14:textId="77777777" w:rsidR="00127AEE" w:rsidRPr="00127AEE" w:rsidRDefault="00127AEE" w:rsidP="00127AEE">
            <w:pPr>
              <w:rPr>
                <w:rFonts w:ascii="Arial" w:hAnsi="Arial" w:cs="Arial"/>
                <w:sz w:val="22"/>
                <w:szCs w:val="22"/>
              </w:rPr>
            </w:pPr>
          </w:p>
          <w:p w14:paraId="0F90276E" w14:textId="77777777" w:rsidR="00127AEE" w:rsidRPr="00127AEE" w:rsidRDefault="00127AEE" w:rsidP="00127AEE">
            <w:pPr>
              <w:rPr>
                <w:rFonts w:ascii="Arial" w:hAnsi="Arial" w:cs="Arial"/>
                <w:sz w:val="22"/>
                <w:szCs w:val="22"/>
              </w:rPr>
            </w:pPr>
            <w:r w:rsidRPr="00127AEE">
              <w:rPr>
                <w:rFonts w:ascii="Arial" w:hAnsi="Arial" w:cs="Arial"/>
                <w:sz w:val="22"/>
                <w:szCs w:val="22"/>
              </w:rPr>
              <w:t>Demonstrable record of working with subjects/courses that required improvement and achieving improvement</w:t>
            </w:r>
          </w:p>
          <w:p w14:paraId="08AB20DA" w14:textId="77777777" w:rsidR="00127AEE" w:rsidRPr="00127AEE" w:rsidRDefault="00127AEE" w:rsidP="00127AEE">
            <w:pPr>
              <w:rPr>
                <w:rFonts w:ascii="Arial" w:hAnsi="Arial" w:cs="Arial"/>
                <w:sz w:val="22"/>
                <w:szCs w:val="22"/>
              </w:rPr>
            </w:pPr>
          </w:p>
          <w:p w14:paraId="3A4ED251" w14:textId="77777777" w:rsidR="00127AEE" w:rsidRPr="00127AEE" w:rsidRDefault="00127AEE" w:rsidP="00127AEE">
            <w:pPr>
              <w:rPr>
                <w:rFonts w:ascii="Arial" w:hAnsi="Arial" w:cs="Arial"/>
                <w:sz w:val="22"/>
                <w:szCs w:val="22"/>
              </w:rPr>
            </w:pPr>
            <w:r w:rsidRPr="00127AEE">
              <w:rPr>
                <w:rFonts w:ascii="Arial" w:hAnsi="Arial" w:cs="Arial"/>
                <w:sz w:val="22"/>
                <w:szCs w:val="22"/>
              </w:rPr>
              <w:t xml:space="preserve">Understanding and experience of managing students who are under-achieving and/or </w:t>
            </w:r>
            <w:r w:rsidRPr="00127AEE">
              <w:rPr>
                <w:rFonts w:ascii="Arial" w:hAnsi="Arial" w:cs="Arial"/>
                <w:sz w:val="22"/>
                <w:szCs w:val="22"/>
              </w:rPr>
              <w:lastRenderedPageBreak/>
              <w:t>showing high risk behaviours and conduct</w:t>
            </w:r>
          </w:p>
          <w:p w14:paraId="4E809A91" w14:textId="77777777" w:rsidR="00127AEE" w:rsidRPr="00127AEE" w:rsidRDefault="00127AEE" w:rsidP="00127AEE">
            <w:pPr>
              <w:rPr>
                <w:rFonts w:ascii="Arial" w:hAnsi="Arial" w:cs="Arial"/>
                <w:sz w:val="22"/>
                <w:szCs w:val="22"/>
              </w:rPr>
            </w:pPr>
          </w:p>
          <w:p w14:paraId="4A9C6F08" w14:textId="77777777" w:rsidR="00127AEE" w:rsidRPr="00127AEE" w:rsidRDefault="00127AEE" w:rsidP="00127AEE">
            <w:pPr>
              <w:rPr>
                <w:rFonts w:ascii="Arial" w:hAnsi="Arial" w:cs="Arial"/>
                <w:sz w:val="22"/>
                <w:szCs w:val="22"/>
              </w:rPr>
            </w:pPr>
            <w:r w:rsidRPr="00127AEE">
              <w:rPr>
                <w:rFonts w:ascii="Arial" w:hAnsi="Arial" w:cs="Arial"/>
                <w:sz w:val="22"/>
                <w:szCs w:val="22"/>
              </w:rPr>
              <w:t>Proven effective experience of effective team work both as the leader of a team of staff and as a part of a team</w:t>
            </w:r>
          </w:p>
          <w:p w14:paraId="69C08953" w14:textId="77777777" w:rsidR="00127AEE" w:rsidRPr="00127AEE" w:rsidRDefault="00127AEE" w:rsidP="00127AEE">
            <w:pPr>
              <w:rPr>
                <w:rFonts w:ascii="Arial" w:hAnsi="Arial" w:cs="Arial"/>
                <w:sz w:val="22"/>
                <w:szCs w:val="22"/>
              </w:rPr>
            </w:pPr>
          </w:p>
          <w:p w14:paraId="62830428" w14:textId="77777777" w:rsidR="00127AEE" w:rsidRPr="00127AEE" w:rsidRDefault="00127AEE" w:rsidP="00127AEE">
            <w:pPr>
              <w:rPr>
                <w:rFonts w:ascii="Arial" w:hAnsi="Arial" w:cs="Arial"/>
                <w:sz w:val="22"/>
                <w:szCs w:val="22"/>
              </w:rPr>
            </w:pPr>
            <w:r w:rsidRPr="00127AEE">
              <w:rPr>
                <w:rFonts w:ascii="Arial" w:hAnsi="Arial" w:cs="Arial"/>
                <w:sz w:val="22"/>
                <w:szCs w:val="22"/>
              </w:rPr>
              <w:t>Track record of leading and managing change</w:t>
            </w:r>
          </w:p>
          <w:p w14:paraId="4EFA85F9" w14:textId="6622015D" w:rsidR="00127AEE" w:rsidRPr="00127AEE" w:rsidRDefault="00127AEE" w:rsidP="00127AEE">
            <w:pPr>
              <w:rPr>
                <w:rFonts w:ascii="Arial" w:hAnsi="Arial" w:cs="Arial"/>
                <w:sz w:val="22"/>
                <w:szCs w:val="22"/>
              </w:rPr>
            </w:pPr>
          </w:p>
          <w:p w14:paraId="5BEE22F0" w14:textId="3DF082A3" w:rsidR="00127AEE" w:rsidRPr="00127AEE" w:rsidRDefault="00127AEE" w:rsidP="00127AEE">
            <w:pPr>
              <w:rPr>
                <w:rFonts w:ascii="Arial" w:hAnsi="Arial" w:cs="Arial"/>
                <w:color w:val="3B3838" w:themeColor="background2" w:themeShade="40"/>
                <w:sz w:val="22"/>
                <w:szCs w:val="22"/>
              </w:rPr>
            </w:pPr>
            <w:r w:rsidRPr="00127AEE">
              <w:rPr>
                <w:rFonts w:ascii="Arial" w:hAnsi="Arial" w:cs="Arial"/>
                <w:sz w:val="22"/>
                <w:szCs w:val="22"/>
              </w:rPr>
              <w:t>Evidence of curriculum innovation that has led to improved student outcomes</w:t>
            </w:r>
          </w:p>
        </w:tc>
        <w:tc>
          <w:tcPr>
            <w:tcW w:w="382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F7FD8C5" w14:textId="77777777" w:rsidR="002F2CF6" w:rsidRPr="00127AEE" w:rsidRDefault="00127AEE" w:rsidP="00C54AFA">
            <w:pPr>
              <w:rPr>
                <w:rFonts w:ascii="Arial" w:hAnsi="Arial" w:cs="Arial"/>
                <w:sz w:val="22"/>
                <w:szCs w:val="22"/>
              </w:rPr>
            </w:pPr>
            <w:r w:rsidRPr="00127AEE">
              <w:rPr>
                <w:rFonts w:ascii="Arial" w:hAnsi="Arial" w:cs="Arial"/>
                <w:sz w:val="22"/>
                <w:szCs w:val="22"/>
              </w:rPr>
              <w:lastRenderedPageBreak/>
              <w:t>Excellent appraisal and training skills of staff coupled with clear experience of dealing with HR issues</w:t>
            </w:r>
          </w:p>
          <w:p w14:paraId="4B704B90" w14:textId="77777777" w:rsidR="00127AEE" w:rsidRPr="00127AEE" w:rsidRDefault="00127AEE" w:rsidP="00C54AFA">
            <w:pPr>
              <w:rPr>
                <w:rFonts w:ascii="Arial" w:hAnsi="Arial" w:cs="Arial"/>
                <w:sz w:val="22"/>
                <w:szCs w:val="22"/>
              </w:rPr>
            </w:pPr>
          </w:p>
          <w:p w14:paraId="535AE01C" w14:textId="77777777" w:rsidR="00127AEE" w:rsidRPr="00127AEE" w:rsidRDefault="00127AEE" w:rsidP="00C54AFA">
            <w:pPr>
              <w:rPr>
                <w:rFonts w:ascii="Arial" w:hAnsi="Arial" w:cs="Arial"/>
                <w:sz w:val="22"/>
                <w:szCs w:val="22"/>
              </w:rPr>
            </w:pPr>
            <w:r w:rsidRPr="00127AEE">
              <w:rPr>
                <w:rFonts w:ascii="Arial" w:hAnsi="Arial" w:cs="Arial"/>
                <w:sz w:val="22"/>
                <w:szCs w:val="22"/>
              </w:rPr>
              <w:t>A record of effective partnership working with other organisations including schools, universities, other colleges and employers</w:t>
            </w:r>
          </w:p>
          <w:p w14:paraId="22AC3629" w14:textId="77777777" w:rsidR="00127AEE" w:rsidRPr="00127AEE" w:rsidRDefault="00127AEE" w:rsidP="00C54AFA">
            <w:pPr>
              <w:rPr>
                <w:rFonts w:ascii="Arial" w:hAnsi="Arial" w:cs="Arial"/>
                <w:sz w:val="22"/>
                <w:szCs w:val="22"/>
              </w:rPr>
            </w:pPr>
          </w:p>
          <w:p w14:paraId="1A3DCB0A" w14:textId="43A67D44" w:rsidR="00127AEE" w:rsidRPr="00127AEE" w:rsidRDefault="00127AEE" w:rsidP="00C54AFA">
            <w:pPr>
              <w:rPr>
                <w:rFonts w:ascii="Arial" w:hAnsi="Arial" w:cs="Arial"/>
                <w:color w:val="3B3838" w:themeColor="background2" w:themeShade="40"/>
                <w:sz w:val="22"/>
                <w:szCs w:val="22"/>
              </w:rPr>
            </w:pPr>
            <w:r w:rsidRPr="00127AEE">
              <w:rPr>
                <w:rFonts w:ascii="Arial" w:hAnsi="Arial" w:cs="Arial"/>
                <w:sz w:val="22"/>
                <w:szCs w:val="22"/>
              </w:rPr>
              <w:t>Secondments and/or placements with relevant employers</w:t>
            </w:r>
          </w:p>
        </w:tc>
      </w:tr>
      <w:tr w:rsidR="002F2CF6" w:rsidRPr="00127AEE" w14:paraId="7827E379" w14:textId="77777777" w:rsidTr="008E539D">
        <w:trPr>
          <w:gridAfter w:val="1"/>
          <w:wAfter w:w="90" w:type="dxa"/>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5BC23454" w14:textId="0B0DFED0" w:rsidR="002F2CF6" w:rsidRPr="00127AEE" w:rsidRDefault="002F2CF6" w:rsidP="008E539D">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Qualifications</w:t>
            </w:r>
          </w:p>
        </w:tc>
        <w:tc>
          <w:tcPr>
            <w:tcW w:w="3319" w:type="dxa"/>
            <w:tcBorders>
              <w:top w:val="nil"/>
              <w:left w:val="single" w:sz="4" w:space="0" w:color="812C7C"/>
              <w:bottom w:val="single" w:sz="4" w:space="0" w:color="812C7C"/>
              <w:right w:val="dotted" w:sz="4" w:space="0" w:color="812C7C"/>
            </w:tcBorders>
            <w:tcMar>
              <w:top w:w="57" w:type="dxa"/>
              <w:bottom w:w="57" w:type="dxa"/>
            </w:tcMar>
          </w:tcPr>
          <w:p w14:paraId="23D988C5" w14:textId="51EBE36E" w:rsidR="00A40B62" w:rsidRDefault="00A40B62" w:rsidP="00A40B62">
            <w:pPr>
              <w:rPr>
                <w:rFonts w:ascii="Arial" w:hAnsi="Arial" w:cs="Arial"/>
                <w:sz w:val="22"/>
                <w:szCs w:val="22"/>
              </w:rPr>
            </w:pPr>
            <w:r>
              <w:rPr>
                <w:rFonts w:ascii="Arial" w:hAnsi="Arial" w:cs="Arial"/>
                <w:color w:val="3B3838" w:themeColor="background2" w:themeShade="40"/>
                <w:sz w:val="22"/>
                <w:szCs w:val="22"/>
              </w:rPr>
              <w:t xml:space="preserve">A degree/equivalent </w:t>
            </w:r>
            <w:r>
              <w:rPr>
                <w:rFonts w:ascii="Arial" w:hAnsi="Arial" w:cs="Arial"/>
                <w:sz w:val="22"/>
                <w:szCs w:val="22"/>
              </w:rPr>
              <w:t xml:space="preserve">professional qualification (or currently working </w:t>
            </w:r>
            <w:r w:rsidR="004B0252">
              <w:rPr>
                <w:rFonts w:ascii="Arial" w:hAnsi="Arial" w:cs="Arial"/>
                <w:sz w:val="22"/>
                <w:szCs w:val="22"/>
              </w:rPr>
              <w:t>towards</w:t>
            </w:r>
            <w:r>
              <w:rPr>
                <w:rFonts w:ascii="Arial" w:hAnsi="Arial" w:cs="Arial"/>
                <w:sz w:val="22"/>
                <w:szCs w:val="22"/>
              </w:rPr>
              <w:t>) or relevant equivalent experience</w:t>
            </w:r>
          </w:p>
          <w:p w14:paraId="4842613D" w14:textId="77777777" w:rsidR="00A40B62" w:rsidRDefault="00A40B62" w:rsidP="008E539D">
            <w:pPr>
              <w:rPr>
                <w:rFonts w:ascii="Arial" w:hAnsi="Arial" w:cs="Arial"/>
                <w:sz w:val="22"/>
                <w:szCs w:val="22"/>
              </w:rPr>
            </w:pPr>
          </w:p>
          <w:p w14:paraId="0E0ED4F0" w14:textId="77777777" w:rsidR="002F2CF6" w:rsidRPr="00127AEE" w:rsidRDefault="002F2CF6" w:rsidP="008E539D">
            <w:pPr>
              <w:rPr>
                <w:rFonts w:ascii="Arial" w:hAnsi="Arial" w:cs="Arial"/>
                <w:sz w:val="22"/>
                <w:szCs w:val="22"/>
              </w:rPr>
            </w:pPr>
            <w:r w:rsidRPr="00127AEE">
              <w:rPr>
                <w:rFonts w:ascii="Arial" w:hAnsi="Arial" w:cs="Arial"/>
                <w:sz w:val="22"/>
                <w:szCs w:val="22"/>
              </w:rPr>
              <w:t>Teaching qualification (DTTLS, PGCE, Cert Ed)</w:t>
            </w:r>
          </w:p>
          <w:p w14:paraId="5F88A6C9" w14:textId="77777777" w:rsidR="002F2CF6" w:rsidRPr="00127AEE" w:rsidRDefault="002F2CF6" w:rsidP="008E539D">
            <w:pPr>
              <w:rPr>
                <w:rFonts w:ascii="Arial" w:hAnsi="Arial" w:cs="Arial"/>
                <w:sz w:val="22"/>
                <w:szCs w:val="22"/>
              </w:rPr>
            </w:pPr>
          </w:p>
          <w:p w14:paraId="445E68CF" w14:textId="187367D4" w:rsidR="002F2CF6" w:rsidRPr="00127AEE" w:rsidRDefault="002F2CF6" w:rsidP="008E539D">
            <w:pPr>
              <w:rPr>
                <w:rFonts w:ascii="Arial" w:hAnsi="Arial" w:cs="Arial"/>
                <w:color w:val="3B3838" w:themeColor="background2" w:themeShade="40"/>
                <w:sz w:val="22"/>
                <w:szCs w:val="22"/>
              </w:rPr>
            </w:pPr>
            <w:r w:rsidRPr="00127AEE">
              <w:rPr>
                <w:rFonts w:ascii="Arial" w:hAnsi="Arial" w:cs="Arial"/>
                <w:sz w:val="22"/>
                <w:szCs w:val="22"/>
              </w:rPr>
              <w:t>Evidence of continued Professional Development (CPD</w:t>
            </w:r>
          </w:p>
        </w:tc>
        <w:tc>
          <w:tcPr>
            <w:tcW w:w="3828" w:type="dxa"/>
            <w:tcBorders>
              <w:top w:val="nil"/>
              <w:left w:val="single" w:sz="4" w:space="0" w:color="812C7C"/>
              <w:bottom w:val="single" w:sz="4" w:space="0" w:color="812C7C"/>
              <w:right w:val="dotted" w:sz="4" w:space="0" w:color="812C7C"/>
            </w:tcBorders>
            <w:tcMar>
              <w:top w:w="57" w:type="dxa"/>
              <w:bottom w:w="57" w:type="dxa"/>
            </w:tcMar>
          </w:tcPr>
          <w:p w14:paraId="74E7B56C" w14:textId="77777777" w:rsidR="002F2CF6" w:rsidRPr="00127AEE" w:rsidRDefault="002F2CF6" w:rsidP="008E539D">
            <w:pPr>
              <w:rPr>
                <w:rFonts w:ascii="Arial" w:hAnsi="Arial" w:cs="Arial"/>
                <w:color w:val="3B3838" w:themeColor="background2" w:themeShade="40"/>
                <w:sz w:val="22"/>
                <w:szCs w:val="22"/>
              </w:rPr>
            </w:pPr>
          </w:p>
        </w:tc>
      </w:tr>
      <w:tr w:rsidR="002F2CF6" w:rsidRPr="00127AEE" w14:paraId="0ADA2999" w14:textId="77777777" w:rsidTr="008E539D">
        <w:trPr>
          <w:gridAfter w:val="1"/>
          <w:wAfter w:w="90" w:type="dxa"/>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2D4E80E2" w14:textId="01349EA4" w:rsidR="002F2CF6" w:rsidRPr="00127AEE" w:rsidRDefault="002F2CF6" w:rsidP="008E539D">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 xml:space="preserve">Personal Qualities </w:t>
            </w:r>
          </w:p>
        </w:tc>
        <w:tc>
          <w:tcPr>
            <w:tcW w:w="331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0B73EF7" w14:textId="374C46DA" w:rsidR="00127AEE" w:rsidRPr="00127AEE" w:rsidRDefault="00127AEE" w:rsidP="002F2CF6">
            <w:pPr>
              <w:rPr>
                <w:rFonts w:ascii="Arial" w:hAnsi="Arial" w:cs="Arial"/>
                <w:sz w:val="22"/>
                <w:szCs w:val="22"/>
              </w:rPr>
            </w:pPr>
            <w:r w:rsidRPr="00127AEE">
              <w:rPr>
                <w:rFonts w:ascii="Arial" w:hAnsi="Arial" w:cs="Arial"/>
                <w:sz w:val="22"/>
                <w:szCs w:val="22"/>
              </w:rPr>
              <w:t>The ability to see the bigger picture from time-to-time and to think and act strategically</w:t>
            </w:r>
          </w:p>
          <w:p w14:paraId="0446E63A" w14:textId="2EFAE80F" w:rsidR="00127AEE" w:rsidRPr="00127AEE" w:rsidRDefault="00127AEE" w:rsidP="002F2CF6">
            <w:pPr>
              <w:rPr>
                <w:rFonts w:ascii="Arial" w:hAnsi="Arial" w:cs="Arial"/>
                <w:bCs/>
                <w:sz w:val="22"/>
                <w:szCs w:val="22"/>
              </w:rPr>
            </w:pPr>
          </w:p>
          <w:p w14:paraId="6AA548A2" w14:textId="6A66CC43" w:rsidR="00127AEE" w:rsidRPr="00127AEE" w:rsidRDefault="00127AEE" w:rsidP="002F2CF6">
            <w:pPr>
              <w:rPr>
                <w:rFonts w:ascii="Arial" w:hAnsi="Arial" w:cs="Arial"/>
                <w:sz w:val="22"/>
                <w:szCs w:val="22"/>
              </w:rPr>
            </w:pPr>
            <w:r w:rsidRPr="00127AEE">
              <w:rPr>
                <w:rFonts w:ascii="Arial" w:hAnsi="Arial" w:cs="Arial"/>
                <w:sz w:val="22"/>
                <w:szCs w:val="22"/>
              </w:rPr>
              <w:t>The leadership skill-set of being able to identify where intervention is needed, developing a plan to secure improvement and achieving the target outcome</w:t>
            </w:r>
          </w:p>
          <w:p w14:paraId="04B709C6" w14:textId="7CFEA5D3" w:rsidR="00127AEE" w:rsidRPr="00127AEE" w:rsidRDefault="00127AEE" w:rsidP="002F2CF6">
            <w:pPr>
              <w:rPr>
                <w:rFonts w:ascii="Arial" w:hAnsi="Arial" w:cs="Arial"/>
                <w:bCs/>
                <w:sz w:val="22"/>
                <w:szCs w:val="22"/>
              </w:rPr>
            </w:pPr>
          </w:p>
          <w:p w14:paraId="502C98FF" w14:textId="29389C80" w:rsidR="00127AEE" w:rsidRPr="00127AEE" w:rsidRDefault="00127AEE" w:rsidP="002F2CF6">
            <w:pPr>
              <w:rPr>
                <w:rFonts w:ascii="Arial" w:hAnsi="Arial" w:cs="Arial"/>
                <w:sz w:val="22"/>
                <w:szCs w:val="22"/>
              </w:rPr>
            </w:pPr>
            <w:r w:rsidRPr="00127AEE">
              <w:rPr>
                <w:rFonts w:ascii="Arial" w:hAnsi="Arial" w:cs="Arial"/>
                <w:sz w:val="22"/>
                <w:szCs w:val="22"/>
              </w:rPr>
              <w:t>The management skill-set of excellent operational and organisational skills</w:t>
            </w:r>
          </w:p>
          <w:p w14:paraId="7BD89923" w14:textId="3F77CE39" w:rsidR="00127AEE" w:rsidRPr="00127AEE" w:rsidRDefault="00127AEE" w:rsidP="002F2CF6">
            <w:pPr>
              <w:rPr>
                <w:rFonts w:ascii="Arial" w:hAnsi="Arial" w:cs="Arial"/>
                <w:bCs/>
                <w:sz w:val="22"/>
                <w:szCs w:val="22"/>
              </w:rPr>
            </w:pPr>
          </w:p>
          <w:p w14:paraId="722F39F2" w14:textId="17A72165" w:rsidR="00127AEE" w:rsidRPr="00127AEE" w:rsidRDefault="00127AEE" w:rsidP="002F2CF6">
            <w:pPr>
              <w:rPr>
                <w:rFonts w:ascii="Arial" w:hAnsi="Arial" w:cs="Arial"/>
                <w:sz w:val="22"/>
                <w:szCs w:val="22"/>
              </w:rPr>
            </w:pPr>
            <w:r w:rsidRPr="00127AEE">
              <w:rPr>
                <w:rFonts w:ascii="Arial" w:hAnsi="Arial" w:cs="Arial"/>
                <w:sz w:val="22"/>
                <w:szCs w:val="22"/>
              </w:rPr>
              <w:t>Setting and achieving high professional standards in everything that you do - the proven, or potential ability to demonstrate the behaviours and conduct expected of a College leader and manager</w:t>
            </w:r>
          </w:p>
          <w:p w14:paraId="01B8DA24" w14:textId="2B953E44" w:rsidR="00127AEE" w:rsidRPr="00127AEE" w:rsidRDefault="00127AEE" w:rsidP="002F2CF6">
            <w:pPr>
              <w:rPr>
                <w:rFonts w:ascii="Arial" w:hAnsi="Arial" w:cs="Arial"/>
                <w:bCs/>
                <w:sz w:val="22"/>
                <w:szCs w:val="22"/>
              </w:rPr>
            </w:pPr>
          </w:p>
          <w:p w14:paraId="17829079" w14:textId="2E5C528C" w:rsidR="00127AEE" w:rsidRPr="001B7D5D" w:rsidRDefault="00127AEE" w:rsidP="002F2CF6">
            <w:pPr>
              <w:rPr>
                <w:rFonts w:ascii="Arial" w:hAnsi="Arial" w:cs="Arial"/>
                <w:bCs/>
                <w:sz w:val="22"/>
                <w:szCs w:val="22"/>
              </w:rPr>
            </w:pPr>
            <w:r w:rsidRPr="00127AEE">
              <w:rPr>
                <w:rFonts w:ascii="Arial" w:hAnsi="Arial" w:cs="Arial"/>
                <w:sz w:val="22"/>
                <w:szCs w:val="22"/>
              </w:rPr>
              <w:t xml:space="preserve">The ability to be heard and also </w:t>
            </w:r>
            <w:r w:rsidRPr="001B7D5D">
              <w:rPr>
                <w:rFonts w:ascii="Arial" w:hAnsi="Arial" w:cs="Arial"/>
                <w:sz w:val="22"/>
                <w:szCs w:val="22"/>
              </w:rPr>
              <w:t>to listen – excellent communications skills</w:t>
            </w:r>
          </w:p>
          <w:p w14:paraId="2BE1FEAA" w14:textId="77777777" w:rsidR="00127AEE" w:rsidRPr="001B7D5D" w:rsidRDefault="00127AEE" w:rsidP="002F2CF6">
            <w:pPr>
              <w:rPr>
                <w:rFonts w:ascii="Arial" w:hAnsi="Arial" w:cs="Arial"/>
                <w:bCs/>
                <w:sz w:val="22"/>
                <w:szCs w:val="22"/>
              </w:rPr>
            </w:pPr>
          </w:p>
          <w:p w14:paraId="6E8AC528" w14:textId="00F7576F" w:rsidR="002F2CF6" w:rsidRPr="001B7D5D" w:rsidRDefault="002F2CF6" w:rsidP="002F2CF6">
            <w:pPr>
              <w:rPr>
                <w:rFonts w:ascii="Arial" w:hAnsi="Arial" w:cs="Arial"/>
                <w:bCs/>
                <w:sz w:val="22"/>
                <w:szCs w:val="22"/>
              </w:rPr>
            </w:pPr>
            <w:r w:rsidRPr="001B7D5D">
              <w:rPr>
                <w:rFonts w:ascii="Arial" w:hAnsi="Arial" w:cs="Arial"/>
                <w:bCs/>
                <w:sz w:val="22"/>
                <w:szCs w:val="22"/>
              </w:rPr>
              <w:lastRenderedPageBreak/>
              <w:t>Commitment to continuing professional development</w:t>
            </w:r>
          </w:p>
          <w:p w14:paraId="5CBA76EE" w14:textId="77777777" w:rsidR="002F2CF6" w:rsidRPr="001B7D5D" w:rsidRDefault="002F2CF6" w:rsidP="002F2CF6">
            <w:pPr>
              <w:rPr>
                <w:rFonts w:ascii="Arial" w:hAnsi="Arial" w:cs="Arial"/>
                <w:bCs/>
                <w:sz w:val="22"/>
                <w:szCs w:val="22"/>
              </w:rPr>
            </w:pPr>
          </w:p>
          <w:p w14:paraId="78717BC6" w14:textId="77777777" w:rsidR="002F2CF6" w:rsidRPr="001B7D5D" w:rsidRDefault="002F2CF6" w:rsidP="002F2CF6">
            <w:pPr>
              <w:rPr>
                <w:rFonts w:ascii="Arial" w:hAnsi="Arial" w:cs="Arial"/>
                <w:bCs/>
                <w:sz w:val="22"/>
                <w:szCs w:val="22"/>
              </w:rPr>
            </w:pPr>
            <w:r w:rsidRPr="001B7D5D">
              <w:rPr>
                <w:rFonts w:ascii="Arial" w:hAnsi="Arial" w:cs="Arial"/>
                <w:bCs/>
                <w:sz w:val="22"/>
                <w:szCs w:val="22"/>
              </w:rPr>
              <w:t>A demonstrable commitment to Equality &amp; Diversity and Nescot Values</w:t>
            </w:r>
          </w:p>
          <w:p w14:paraId="34A649AD" w14:textId="77777777" w:rsidR="002F2CF6" w:rsidRPr="001B7D5D" w:rsidRDefault="002F2CF6" w:rsidP="002F2CF6">
            <w:pPr>
              <w:rPr>
                <w:rFonts w:ascii="Arial" w:hAnsi="Arial" w:cs="Arial"/>
                <w:bCs/>
                <w:sz w:val="22"/>
                <w:szCs w:val="22"/>
              </w:rPr>
            </w:pPr>
          </w:p>
          <w:p w14:paraId="6A65374E" w14:textId="01961506" w:rsidR="002F2CF6" w:rsidRPr="001B7D5D" w:rsidRDefault="002F2CF6" w:rsidP="002F2CF6">
            <w:pPr>
              <w:rPr>
                <w:rFonts w:ascii="Arial" w:hAnsi="Arial" w:cs="Arial"/>
                <w:bCs/>
                <w:sz w:val="22"/>
                <w:szCs w:val="22"/>
              </w:rPr>
            </w:pPr>
            <w:r w:rsidRPr="001B7D5D">
              <w:rPr>
                <w:rFonts w:ascii="Arial" w:hAnsi="Arial" w:cs="Arial"/>
                <w:bCs/>
                <w:sz w:val="22"/>
                <w:szCs w:val="22"/>
              </w:rPr>
              <w:t>Commitment to safeguarding, PREVENT &amp; promoting the welfare of students</w:t>
            </w:r>
          </w:p>
          <w:p w14:paraId="75B13063" w14:textId="299A426C" w:rsidR="002F2CF6" w:rsidRPr="001B7D5D" w:rsidRDefault="002F2CF6" w:rsidP="002F2CF6">
            <w:pPr>
              <w:rPr>
                <w:rFonts w:ascii="Arial" w:hAnsi="Arial" w:cs="Arial"/>
                <w:bCs/>
                <w:sz w:val="22"/>
                <w:szCs w:val="22"/>
              </w:rPr>
            </w:pPr>
          </w:p>
          <w:p w14:paraId="0ED5410F" w14:textId="77777777" w:rsidR="002F2CF6" w:rsidRPr="001B7D5D" w:rsidRDefault="002F2CF6" w:rsidP="002F2CF6">
            <w:pPr>
              <w:rPr>
                <w:rFonts w:ascii="Arial" w:hAnsi="Arial" w:cs="Arial"/>
                <w:sz w:val="22"/>
                <w:szCs w:val="22"/>
              </w:rPr>
            </w:pPr>
            <w:r w:rsidRPr="001B7D5D">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62DA55B" w14:textId="77777777" w:rsidR="002F2CF6" w:rsidRPr="001B7D5D" w:rsidRDefault="002F2CF6" w:rsidP="002F2CF6">
            <w:pPr>
              <w:rPr>
                <w:rFonts w:ascii="Arial" w:hAnsi="Arial" w:cs="Arial"/>
                <w:sz w:val="22"/>
                <w:szCs w:val="22"/>
              </w:rPr>
            </w:pPr>
          </w:p>
          <w:p w14:paraId="1DF30360" w14:textId="402D63C8" w:rsidR="002F2CF6" w:rsidRPr="00127AEE" w:rsidRDefault="002F2CF6" w:rsidP="002F2CF6">
            <w:pPr>
              <w:rPr>
                <w:rFonts w:ascii="Arial" w:hAnsi="Arial" w:cs="Arial"/>
                <w:bCs/>
                <w:color w:val="3B3838" w:themeColor="background2" w:themeShade="40"/>
                <w:sz w:val="22"/>
                <w:szCs w:val="22"/>
              </w:rPr>
            </w:pPr>
            <w:r w:rsidRPr="001B7D5D">
              <w:rPr>
                <w:rFonts w:ascii="Arial" w:hAnsi="Arial" w:cs="Arial"/>
                <w:bCs/>
                <w:sz w:val="22"/>
                <w:szCs w:val="22"/>
              </w:rPr>
              <w:t>Commitment to energy management and sustainability</w:t>
            </w:r>
          </w:p>
          <w:p w14:paraId="37B3358B" w14:textId="77777777" w:rsidR="002F2CF6" w:rsidRPr="00127AEE" w:rsidRDefault="002F2CF6" w:rsidP="008E539D">
            <w:pPr>
              <w:rPr>
                <w:rFonts w:ascii="Arial" w:hAnsi="Arial" w:cs="Arial"/>
                <w:color w:val="3B3838" w:themeColor="background2" w:themeShade="40"/>
                <w:sz w:val="22"/>
                <w:szCs w:val="22"/>
              </w:rPr>
            </w:pPr>
          </w:p>
        </w:tc>
        <w:tc>
          <w:tcPr>
            <w:tcW w:w="382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7119EE5C" w14:textId="77777777" w:rsidR="002F2CF6" w:rsidRPr="00127AEE" w:rsidRDefault="002F2CF6" w:rsidP="008E539D">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BF49" w14:textId="77777777" w:rsidR="00F5007F" w:rsidRDefault="00F5007F" w:rsidP="00F726E9">
      <w:r>
        <w:separator/>
      </w:r>
    </w:p>
  </w:endnote>
  <w:endnote w:type="continuationSeparator" w:id="0">
    <w:p w14:paraId="5532B932" w14:textId="77777777" w:rsidR="00F5007F" w:rsidRDefault="00F5007F"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A21F" w14:textId="77777777" w:rsidR="00F5007F" w:rsidRDefault="00F5007F" w:rsidP="00F726E9">
      <w:r>
        <w:separator/>
      </w:r>
    </w:p>
  </w:footnote>
  <w:footnote w:type="continuationSeparator" w:id="0">
    <w:p w14:paraId="59CC485B" w14:textId="77777777" w:rsidR="00F5007F" w:rsidRDefault="00F5007F"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9" type="#_x0000_t75" style="width:14.25pt;height:14.25pt" o:bullet="t">
        <v:imagedata r:id="rId1" o:title="bullet"/>
      </v:shape>
    </w:pict>
  </w:numPicBullet>
  <w:abstractNum w:abstractNumId="0"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965DB"/>
    <w:multiLevelType w:val="hybridMultilevel"/>
    <w:tmpl w:val="A28EB9F8"/>
    <w:lvl w:ilvl="0" w:tplc="449A3D9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086D83"/>
    <w:rsid w:val="000D3BBB"/>
    <w:rsid w:val="000F2E23"/>
    <w:rsid w:val="00127AEE"/>
    <w:rsid w:val="00130BC5"/>
    <w:rsid w:val="00134282"/>
    <w:rsid w:val="001527B7"/>
    <w:rsid w:val="00160776"/>
    <w:rsid w:val="00170ABB"/>
    <w:rsid w:val="00171010"/>
    <w:rsid w:val="00175AF9"/>
    <w:rsid w:val="00191324"/>
    <w:rsid w:val="001B7D5D"/>
    <w:rsid w:val="0020239F"/>
    <w:rsid w:val="00203210"/>
    <w:rsid w:val="00297365"/>
    <w:rsid w:val="002C4DB1"/>
    <w:rsid w:val="002E5875"/>
    <w:rsid w:val="002F2CF6"/>
    <w:rsid w:val="00334BF8"/>
    <w:rsid w:val="00345F24"/>
    <w:rsid w:val="00353B63"/>
    <w:rsid w:val="0037355A"/>
    <w:rsid w:val="0037543A"/>
    <w:rsid w:val="00395A39"/>
    <w:rsid w:val="003B17F9"/>
    <w:rsid w:val="003C6A63"/>
    <w:rsid w:val="003D5A66"/>
    <w:rsid w:val="003E19FD"/>
    <w:rsid w:val="003E6195"/>
    <w:rsid w:val="003F4A22"/>
    <w:rsid w:val="003F7CB0"/>
    <w:rsid w:val="004133D0"/>
    <w:rsid w:val="00435B47"/>
    <w:rsid w:val="00451694"/>
    <w:rsid w:val="00483C73"/>
    <w:rsid w:val="004A0390"/>
    <w:rsid w:val="004B0252"/>
    <w:rsid w:val="004B182B"/>
    <w:rsid w:val="00500FD3"/>
    <w:rsid w:val="005048E6"/>
    <w:rsid w:val="00510C65"/>
    <w:rsid w:val="00531892"/>
    <w:rsid w:val="00570E4A"/>
    <w:rsid w:val="005818AA"/>
    <w:rsid w:val="005A30A6"/>
    <w:rsid w:val="005A49A9"/>
    <w:rsid w:val="005A7CA8"/>
    <w:rsid w:val="005B33B7"/>
    <w:rsid w:val="005B5796"/>
    <w:rsid w:val="005D228C"/>
    <w:rsid w:val="00607E69"/>
    <w:rsid w:val="0061339B"/>
    <w:rsid w:val="00617881"/>
    <w:rsid w:val="0067525D"/>
    <w:rsid w:val="006A5CE8"/>
    <w:rsid w:val="006A63B4"/>
    <w:rsid w:val="006D46CA"/>
    <w:rsid w:val="006F20A0"/>
    <w:rsid w:val="006F496C"/>
    <w:rsid w:val="00731953"/>
    <w:rsid w:val="00733AB2"/>
    <w:rsid w:val="007B2A19"/>
    <w:rsid w:val="007E5180"/>
    <w:rsid w:val="008106DB"/>
    <w:rsid w:val="008235BC"/>
    <w:rsid w:val="0082433F"/>
    <w:rsid w:val="00873E0D"/>
    <w:rsid w:val="00874C53"/>
    <w:rsid w:val="008836E0"/>
    <w:rsid w:val="00891777"/>
    <w:rsid w:val="0089378D"/>
    <w:rsid w:val="008A1D0D"/>
    <w:rsid w:val="008D1B84"/>
    <w:rsid w:val="008E20B1"/>
    <w:rsid w:val="009040DA"/>
    <w:rsid w:val="00925A36"/>
    <w:rsid w:val="009633D8"/>
    <w:rsid w:val="009E1989"/>
    <w:rsid w:val="00A01DF2"/>
    <w:rsid w:val="00A0241D"/>
    <w:rsid w:val="00A11E25"/>
    <w:rsid w:val="00A16393"/>
    <w:rsid w:val="00A22C73"/>
    <w:rsid w:val="00A40B62"/>
    <w:rsid w:val="00A55CF7"/>
    <w:rsid w:val="00A61F8D"/>
    <w:rsid w:val="00A62260"/>
    <w:rsid w:val="00A71B25"/>
    <w:rsid w:val="00A72086"/>
    <w:rsid w:val="00AB2DAA"/>
    <w:rsid w:val="00AF7AA0"/>
    <w:rsid w:val="00B27F60"/>
    <w:rsid w:val="00B34A76"/>
    <w:rsid w:val="00B47402"/>
    <w:rsid w:val="00B678FD"/>
    <w:rsid w:val="00B7081F"/>
    <w:rsid w:val="00B81F3F"/>
    <w:rsid w:val="00BB4CB5"/>
    <w:rsid w:val="00BC2D78"/>
    <w:rsid w:val="00BE7DA6"/>
    <w:rsid w:val="00C12006"/>
    <w:rsid w:val="00C42A51"/>
    <w:rsid w:val="00C54AFA"/>
    <w:rsid w:val="00C83649"/>
    <w:rsid w:val="00C94FB0"/>
    <w:rsid w:val="00CB4F65"/>
    <w:rsid w:val="00CC066B"/>
    <w:rsid w:val="00D02C85"/>
    <w:rsid w:val="00D3776C"/>
    <w:rsid w:val="00D42E96"/>
    <w:rsid w:val="00D60ED3"/>
    <w:rsid w:val="00D9487A"/>
    <w:rsid w:val="00DA44E6"/>
    <w:rsid w:val="00DB3B55"/>
    <w:rsid w:val="00DE2323"/>
    <w:rsid w:val="00E00160"/>
    <w:rsid w:val="00E41EB5"/>
    <w:rsid w:val="00E75245"/>
    <w:rsid w:val="00E76D3F"/>
    <w:rsid w:val="00E8281D"/>
    <w:rsid w:val="00EB5047"/>
    <w:rsid w:val="00EC14AA"/>
    <w:rsid w:val="00ED0B02"/>
    <w:rsid w:val="00EF295A"/>
    <w:rsid w:val="00F03DC3"/>
    <w:rsid w:val="00F5007F"/>
    <w:rsid w:val="00F726E9"/>
    <w:rsid w:val="00F81C87"/>
    <w:rsid w:val="00F85227"/>
    <w:rsid w:val="00F92FAF"/>
    <w:rsid w:val="00F938E4"/>
    <w:rsid w:val="00F95755"/>
    <w:rsid w:val="00FA7101"/>
    <w:rsid w:val="00FB6F51"/>
    <w:rsid w:val="00FC43F3"/>
    <w:rsid w:val="00FE7BBB"/>
    <w:rsid w:val="00FF051E"/>
    <w:rsid w:val="00FF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NoSpacing">
    <w:name w:val="No Spacing"/>
    <w:uiPriority w:val="1"/>
    <w:qFormat/>
    <w:rsid w:val="000D3BBB"/>
    <w:rPr>
      <w:sz w:val="22"/>
      <w:szCs w:val="22"/>
    </w:rPr>
  </w:style>
  <w:style w:type="paragraph" w:styleId="BodyText2">
    <w:name w:val="Body Text 2"/>
    <w:basedOn w:val="Normal"/>
    <w:link w:val="BodyText2Char"/>
    <w:uiPriority w:val="99"/>
    <w:unhideWhenUsed/>
    <w:rsid w:val="00DA44E6"/>
    <w:pPr>
      <w:spacing w:after="120" w:line="480" w:lineRule="auto"/>
    </w:pPr>
  </w:style>
  <w:style w:type="character" w:customStyle="1" w:styleId="BodyText2Char">
    <w:name w:val="Body Text 2 Char"/>
    <w:basedOn w:val="DefaultParagraphFont"/>
    <w:link w:val="BodyText2"/>
    <w:uiPriority w:val="99"/>
    <w:rsid w:val="00DA44E6"/>
  </w:style>
  <w:style w:type="paragraph" w:customStyle="1" w:styleId="TableParagraph">
    <w:name w:val="Table Paragraph"/>
    <w:basedOn w:val="Normal"/>
    <w:uiPriority w:val="1"/>
    <w:qFormat/>
    <w:rsid w:val="00A71B25"/>
    <w:pPr>
      <w:widowControl w:val="0"/>
      <w:autoSpaceDE w:val="0"/>
      <w:autoSpaceDN w:val="0"/>
      <w:ind w:left="827"/>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366757147">
      <w:bodyDiv w:val="1"/>
      <w:marLeft w:val="0"/>
      <w:marRight w:val="0"/>
      <w:marTop w:val="0"/>
      <w:marBottom w:val="0"/>
      <w:divBdr>
        <w:top w:val="none" w:sz="0" w:space="0" w:color="auto"/>
        <w:left w:val="none" w:sz="0" w:space="0" w:color="auto"/>
        <w:bottom w:val="none" w:sz="0" w:space="0" w:color="auto"/>
        <w:right w:val="none" w:sz="0" w:space="0" w:color="auto"/>
      </w:divBdr>
    </w:div>
    <w:div w:id="564949860">
      <w:bodyDiv w:val="1"/>
      <w:marLeft w:val="0"/>
      <w:marRight w:val="0"/>
      <w:marTop w:val="0"/>
      <w:marBottom w:val="0"/>
      <w:divBdr>
        <w:top w:val="none" w:sz="0" w:space="0" w:color="auto"/>
        <w:left w:val="none" w:sz="0" w:space="0" w:color="auto"/>
        <w:bottom w:val="none" w:sz="0" w:space="0" w:color="auto"/>
        <w:right w:val="none" w:sz="0" w:space="0" w:color="auto"/>
      </w:divBdr>
    </w:div>
    <w:div w:id="59902927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391228272">
      <w:bodyDiv w:val="1"/>
      <w:marLeft w:val="0"/>
      <w:marRight w:val="0"/>
      <w:marTop w:val="0"/>
      <w:marBottom w:val="0"/>
      <w:divBdr>
        <w:top w:val="none" w:sz="0" w:space="0" w:color="auto"/>
        <w:left w:val="none" w:sz="0" w:space="0" w:color="auto"/>
        <w:bottom w:val="none" w:sz="0" w:space="0" w:color="auto"/>
        <w:right w:val="none" w:sz="0" w:space="0" w:color="auto"/>
      </w:divBdr>
    </w:div>
    <w:div w:id="1411465640">
      <w:bodyDiv w:val="1"/>
      <w:marLeft w:val="0"/>
      <w:marRight w:val="0"/>
      <w:marTop w:val="0"/>
      <w:marBottom w:val="0"/>
      <w:divBdr>
        <w:top w:val="none" w:sz="0" w:space="0" w:color="auto"/>
        <w:left w:val="none" w:sz="0" w:space="0" w:color="auto"/>
        <w:bottom w:val="none" w:sz="0" w:space="0" w:color="auto"/>
        <w:right w:val="none" w:sz="0" w:space="0" w:color="auto"/>
      </w:divBdr>
    </w:div>
    <w:div w:id="1484277938">
      <w:bodyDiv w:val="1"/>
      <w:marLeft w:val="0"/>
      <w:marRight w:val="0"/>
      <w:marTop w:val="0"/>
      <w:marBottom w:val="0"/>
      <w:divBdr>
        <w:top w:val="none" w:sz="0" w:space="0" w:color="auto"/>
        <w:left w:val="none" w:sz="0" w:space="0" w:color="auto"/>
        <w:bottom w:val="none" w:sz="0" w:space="0" w:color="auto"/>
        <w:right w:val="none" w:sz="0" w:space="0" w:color="auto"/>
      </w:divBdr>
    </w:div>
    <w:div w:id="165703000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114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cp:revision>
  <dcterms:created xsi:type="dcterms:W3CDTF">2024-11-22T11:09:00Z</dcterms:created>
  <dcterms:modified xsi:type="dcterms:W3CDTF">2024-11-22T11:27:00Z</dcterms:modified>
</cp:coreProperties>
</file>