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0592" w14:textId="3B2460A1" w:rsidR="00725DFB" w:rsidRDefault="00725DFB" w:rsidP="00725DFB">
      <w:pPr>
        <w:spacing w:line="276" w:lineRule="auto"/>
        <w:jc w:val="center"/>
        <w:rPr>
          <w:rFonts w:ascii="Arial" w:hAnsi="Arial" w:cs="Arial"/>
          <w:b/>
          <w:bCs/>
          <w:color w:val="4E2C7A"/>
          <w:sz w:val="32"/>
          <w:szCs w:val="32"/>
        </w:rPr>
      </w:pPr>
      <w:r>
        <w:rPr>
          <w:noProof/>
        </w:rPr>
        <w:drawing>
          <wp:anchor distT="0" distB="0" distL="114300" distR="114300" simplePos="0" relativeHeight="251660294" behindDoc="1" locked="0" layoutInCell="1" allowOverlap="1" wp14:anchorId="7F64B0DD" wp14:editId="2CDD26C0">
            <wp:simplePos x="0" y="0"/>
            <wp:positionH relativeFrom="margin">
              <wp:posOffset>1895475</wp:posOffset>
            </wp:positionH>
            <wp:positionV relativeFrom="margin">
              <wp:posOffset>-929640</wp:posOffset>
            </wp:positionV>
            <wp:extent cx="1924050" cy="821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Executive Officer (ELT)</w:t>
      </w:r>
    </w:p>
    <w:p w14:paraId="7DFC9278" w14:textId="5F93F1CE" w:rsidR="00725DFB" w:rsidRDefault="00725DFB" w:rsidP="00725DFB">
      <w:pPr>
        <w:spacing w:line="276" w:lineRule="auto"/>
        <w:jc w:val="center"/>
        <w:rPr>
          <w:rFonts w:ascii="Arial" w:hAnsi="Arial" w:cs="Arial"/>
          <w:b/>
          <w:bCs/>
          <w:color w:val="812C7C"/>
          <w:sz w:val="28"/>
          <w:szCs w:val="28"/>
        </w:rPr>
      </w:pPr>
      <w:r>
        <w:rPr>
          <w:rFonts w:ascii="Arial" w:hAnsi="Arial" w:cs="Arial"/>
          <w:b/>
          <w:bCs/>
          <w:color w:val="812C7C"/>
          <w:sz w:val="28"/>
          <w:szCs w:val="28"/>
        </w:rPr>
        <w:t xml:space="preserve">Full time, </w:t>
      </w:r>
      <w:r w:rsidR="00290427">
        <w:rPr>
          <w:rFonts w:ascii="Arial" w:hAnsi="Arial" w:cs="Arial"/>
          <w:b/>
          <w:bCs/>
          <w:color w:val="812C7C"/>
          <w:sz w:val="28"/>
          <w:szCs w:val="28"/>
        </w:rPr>
        <w:t>P</w:t>
      </w:r>
      <w:r>
        <w:rPr>
          <w:rFonts w:ascii="Arial" w:hAnsi="Arial" w:cs="Arial"/>
          <w:b/>
          <w:bCs/>
          <w:color w:val="812C7C"/>
          <w:sz w:val="28"/>
          <w:szCs w:val="28"/>
        </w:rPr>
        <w:t>ermanent (</w:t>
      </w:r>
      <w:proofErr w:type="spellStart"/>
      <w:r>
        <w:rPr>
          <w:rFonts w:ascii="Arial" w:hAnsi="Arial" w:cs="Arial"/>
          <w:b/>
          <w:bCs/>
          <w:color w:val="812C7C"/>
          <w:sz w:val="28"/>
          <w:szCs w:val="28"/>
        </w:rPr>
        <w:t>TTO</w:t>
      </w:r>
      <w:proofErr w:type="spellEnd"/>
      <w:r>
        <w:rPr>
          <w:rFonts w:ascii="Arial" w:hAnsi="Arial" w:cs="Arial"/>
          <w:b/>
          <w:bCs/>
          <w:color w:val="812C7C"/>
          <w:sz w:val="28"/>
          <w:szCs w:val="28"/>
        </w:rPr>
        <w:t xml:space="preserve"> considered)</w:t>
      </w:r>
    </w:p>
    <w:p w14:paraId="5D8BFD07" w14:textId="269EE972" w:rsidR="00725DFB" w:rsidRDefault="00725DFB" w:rsidP="00725DFB">
      <w:pPr>
        <w:jc w:val="center"/>
        <w:rPr>
          <w:rFonts w:ascii="Arial" w:hAnsi="Arial" w:cs="Arial"/>
          <w:b/>
          <w:bCs/>
          <w:color w:val="4E2C7A"/>
        </w:rPr>
      </w:pPr>
      <w:r>
        <w:rPr>
          <w:rFonts w:ascii="Arial" w:hAnsi="Arial" w:cs="Arial"/>
          <w:b/>
          <w:bCs/>
          <w:color w:val="4E2C7A"/>
        </w:rPr>
        <w:t>£</w:t>
      </w:r>
      <w:r w:rsidR="00290427">
        <w:rPr>
          <w:rFonts w:ascii="Arial" w:hAnsi="Arial" w:cs="Arial"/>
          <w:b/>
          <w:bCs/>
          <w:color w:val="4E2C7A"/>
        </w:rPr>
        <w:t>26,780</w:t>
      </w:r>
      <w:r>
        <w:rPr>
          <w:rFonts w:ascii="Arial" w:hAnsi="Arial" w:cs="Arial"/>
          <w:b/>
          <w:bCs/>
          <w:color w:val="4E2C7A"/>
        </w:rPr>
        <w:t xml:space="preserve"> to £</w:t>
      </w:r>
      <w:r w:rsidR="00290427">
        <w:rPr>
          <w:rFonts w:ascii="Arial" w:hAnsi="Arial" w:cs="Arial"/>
          <w:b/>
          <w:bCs/>
          <w:color w:val="4E2C7A"/>
        </w:rPr>
        <w:t xml:space="preserve">28,949 </w:t>
      </w:r>
      <w:proofErr w:type="spellStart"/>
      <w:r w:rsidR="00290427">
        <w:rPr>
          <w:rFonts w:ascii="Arial" w:hAnsi="Arial" w:cs="Arial"/>
          <w:b/>
          <w:bCs/>
          <w:color w:val="4E2C7A"/>
        </w:rPr>
        <w:t>p.a</w:t>
      </w:r>
      <w:proofErr w:type="spellEnd"/>
    </w:p>
    <w:p w14:paraId="5E76E410" w14:textId="77777777" w:rsidR="00725DFB" w:rsidRDefault="00725DFB" w:rsidP="00725DFB">
      <w:pPr>
        <w:jc w:val="center"/>
        <w:rPr>
          <w:rFonts w:ascii="Arial" w:hAnsi="Arial" w:cs="Arial"/>
          <w:b/>
          <w:bCs/>
          <w:color w:val="4E2C7A"/>
        </w:rPr>
      </w:pPr>
    </w:p>
    <w:p w14:paraId="28131D01" w14:textId="77777777" w:rsidR="00290427" w:rsidRPr="00E65293" w:rsidRDefault="00290427" w:rsidP="00290427">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628E671A" w14:textId="77777777" w:rsidR="00290427" w:rsidRDefault="00290427" w:rsidP="00725DFB">
      <w:pPr>
        <w:jc w:val="both"/>
        <w:rPr>
          <w:rFonts w:ascii="Arial" w:hAnsi="Arial" w:cs="Arial"/>
          <w:sz w:val="22"/>
          <w:szCs w:val="22"/>
        </w:rPr>
      </w:pPr>
    </w:p>
    <w:p w14:paraId="4040E4A4" w14:textId="65EA24B0" w:rsidR="00725DFB" w:rsidRDefault="00725DFB" w:rsidP="00725DFB">
      <w:pPr>
        <w:jc w:val="both"/>
        <w:rPr>
          <w:rFonts w:ascii="Arial" w:hAnsi="Arial" w:cs="Arial"/>
          <w:sz w:val="22"/>
          <w:szCs w:val="22"/>
        </w:rPr>
      </w:pPr>
      <w:r>
        <w:rPr>
          <w:rFonts w:ascii="Arial" w:hAnsi="Arial" w:cs="Arial"/>
          <w:sz w:val="22"/>
          <w:szCs w:val="22"/>
        </w:rPr>
        <w:t>Nescot College has a fantastic opportunity for a permanent, full time Executive Officer (ELT), to join the Executive Office Team. Term Time only may be considered.</w:t>
      </w:r>
      <w:r w:rsidR="007B2DA2">
        <w:rPr>
          <w:rFonts w:ascii="Arial" w:hAnsi="Arial" w:cs="Arial"/>
          <w:sz w:val="22"/>
          <w:szCs w:val="22"/>
        </w:rPr>
        <w:t xml:space="preserve"> The role is office based.</w:t>
      </w:r>
    </w:p>
    <w:p w14:paraId="1490507B" w14:textId="77777777" w:rsidR="00725DFB" w:rsidRDefault="00725DFB" w:rsidP="00725DFB">
      <w:pPr>
        <w:rPr>
          <w:rFonts w:ascii="Arial" w:hAnsi="Arial" w:cs="Arial"/>
          <w:b/>
          <w:sz w:val="22"/>
          <w:szCs w:val="22"/>
        </w:rPr>
      </w:pPr>
    </w:p>
    <w:p w14:paraId="7F6C3D8B"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76820CE8" w14:textId="77777777" w:rsidR="00725DFB" w:rsidRDefault="00725DFB" w:rsidP="00725DFB">
      <w:pPr>
        <w:spacing w:after="200"/>
        <w:rPr>
          <w:rFonts w:ascii="Arial" w:hAnsi="Arial" w:cs="Arial"/>
          <w:sz w:val="22"/>
          <w:szCs w:val="22"/>
          <w:shd w:val="clear" w:color="auto" w:fill="FFFFFF"/>
        </w:rPr>
      </w:pPr>
      <w:r>
        <w:rPr>
          <w:rFonts w:ascii="Arial" w:hAnsi="Arial" w:cs="Arial"/>
          <w:sz w:val="22"/>
          <w:szCs w:val="22"/>
          <w:shd w:val="clear" w:color="auto" w:fill="FFFFFF"/>
        </w:rPr>
        <w:t>We are seeking a highly organised individual, with experience of providing professional support to one or more executives. You will need expert diary management skills, with excellent written communication skills and attention to detail, a good work ethic and the ability to be flexible, thorough and accurate.</w:t>
      </w:r>
    </w:p>
    <w:p w14:paraId="76361398"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 xml:space="preserve">Duties/responsibilities: </w:t>
      </w:r>
    </w:p>
    <w:p w14:paraId="139A9D0A" w14:textId="77777777"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Deliver executive administration and support to the Executive Leadership Team (ELT)</w:t>
      </w:r>
    </w:p>
    <w:p w14:paraId="2D8754FC" w14:textId="77777777"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Attend and take minutes of meetings, along with other administrative tasks</w:t>
      </w:r>
    </w:p>
    <w:p w14:paraId="3BD424E8" w14:textId="77777777"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Manage the calendars of the Deputy Principal and Chief Operating Officer</w:t>
      </w:r>
    </w:p>
    <w:p w14:paraId="5498BE8F" w14:textId="77777777"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Coordinate events led by the ELT</w:t>
      </w:r>
    </w:p>
    <w:p w14:paraId="02D34B78" w14:textId="6A2AE5E9"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 xml:space="preserve">Provide </w:t>
      </w:r>
      <w:r w:rsidR="007B2DA2">
        <w:rPr>
          <w:rFonts w:ascii="Arial" w:hAnsi="Arial" w:cs="Arial"/>
          <w:sz w:val="22"/>
          <w:szCs w:val="22"/>
          <w:shd w:val="clear" w:color="auto" w:fill="FFFFFF"/>
        </w:rPr>
        <w:t>front of house and reception</w:t>
      </w:r>
      <w:r>
        <w:rPr>
          <w:rFonts w:ascii="Arial" w:hAnsi="Arial" w:cs="Arial"/>
          <w:sz w:val="22"/>
          <w:szCs w:val="22"/>
          <w:shd w:val="clear" w:color="auto" w:fill="FFFFFF"/>
        </w:rPr>
        <w:t xml:space="preserve"> </w:t>
      </w:r>
      <w:r w:rsidR="007B2DA2">
        <w:rPr>
          <w:rFonts w:ascii="Arial" w:hAnsi="Arial" w:cs="Arial"/>
          <w:sz w:val="22"/>
          <w:szCs w:val="22"/>
          <w:shd w:val="clear" w:color="auto" w:fill="FFFFFF"/>
        </w:rPr>
        <w:t>duties covering the general inbox and main telephone line.</w:t>
      </w:r>
    </w:p>
    <w:p w14:paraId="7F02F40F"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2F59EFDE"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25 days annual leave</w:t>
      </w:r>
    </w:p>
    <w:p w14:paraId="375E5A57" w14:textId="30AE37C9" w:rsidR="00725DFB" w:rsidRPr="00290427" w:rsidRDefault="00725DFB" w:rsidP="00686F91">
      <w:pPr>
        <w:numPr>
          <w:ilvl w:val="0"/>
          <w:numId w:val="30"/>
        </w:numPr>
        <w:spacing w:before="100" w:beforeAutospacing="1" w:after="100" w:afterAutospacing="1"/>
        <w:rPr>
          <w:rFonts w:ascii="Arial" w:eastAsia="Times New Roman" w:hAnsi="Arial" w:cs="Arial"/>
          <w:sz w:val="22"/>
          <w:szCs w:val="22"/>
          <w:lang w:eastAsia="en-GB"/>
        </w:rPr>
      </w:pPr>
      <w:r w:rsidRPr="00290427">
        <w:rPr>
          <w:rFonts w:ascii="Arial" w:eastAsia="Times New Roman" w:hAnsi="Arial" w:cs="Arial"/>
          <w:sz w:val="22"/>
          <w:szCs w:val="22"/>
          <w:lang w:eastAsia="en-GB"/>
        </w:rPr>
        <w:t>5-minute walk from Ewell East Station</w:t>
      </w:r>
      <w:r w:rsidR="00290427" w:rsidRPr="00290427">
        <w:rPr>
          <w:rFonts w:ascii="Arial" w:eastAsia="Times New Roman" w:hAnsi="Arial" w:cs="Arial"/>
          <w:sz w:val="22"/>
          <w:szCs w:val="22"/>
          <w:lang w:eastAsia="en-GB"/>
        </w:rPr>
        <w:t xml:space="preserve">, </w:t>
      </w:r>
      <w:r w:rsidRPr="00290427">
        <w:rPr>
          <w:rFonts w:ascii="Arial" w:eastAsia="Times New Roman" w:hAnsi="Arial" w:cs="Arial"/>
          <w:sz w:val="22"/>
          <w:szCs w:val="22"/>
          <w:lang w:eastAsia="en-GB"/>
        </w:rPr>
        <w:t>Free parking on-site</w:t>
      </w:r>
    </w:p>
    <w:p w14:paraId="39BC9D3D"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 discounted on-site gym, sports hall, fitness classes, osteopathy and day nursery</w:t>
      </w:r>
    </w:p>
    <w:p w14:paraId="13E8FAA4"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 discounted on-site Starbucks</w:t>
      </w:r>
    </w:p>
    <w:p w14:paraId="6BE41202"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On-site hair and beauty salon offering employee discounts</w:t>
      </w:r>
    </w:p>
    <w:p w14:paraId="2793CBEB"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Free online qualifications</w:t>
      </w:r>
    </w:p>
    <w:p w14:paraId="6C02AD24" w14:textId="77777777" w:rsidR="00725DFB" w:rsidRPr="00725DFB" w:rsidRDefault="00725DFB" w:rsidP="00725DFB">
      <w:pPr>
        <w:rPr>
          <w:rFonts w:ascii="Arial" w:hAnsi="Arial" w:cs="Arial"/>
          <w:i/>
          <w:iCs/>
          <w:sz w:val="20"/>
          <w:szCs w:val="20"/>
        </w:rPr>
      </w:pPr>
      <w:r w:rsidRPr="00725DFB">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DB935D0" w14:textId="77777777" w:rsidR="00725DFB" w:rsidRPr="00725DFB" w:rsidRDefault="00725DFB" w:rsidP="00725DFB">
      <w:pPr>
        <w:rPr>
          <w:rFonts w:ascii="Arial" w:hAnsi="Arial" w:cs="Arial"/>
          <w:i/>
          <w:iCs/>
          <w:sz w:val="20"/>
          <w:szCs w:val="20"/>
          <w:shd w:val="clear" w:color="auto" w:fill="FFFFFF"/>
        </w:rPr>
      </w:pPr>
    </w:p>
    <w:p w14:paraId="05525098" w14:textId="77777777" w:rsidR="00725DFB" w:rsidRPr="00725DFB" w:rsidRDefault="00725DFB" w:rsidP="00725DFB">
      <w:pPr>
        <w:rPr>
          <w:rFonts w:ascii="Arial" w:eastAsia="Calibri" w:hAnsi="Arial" w:cs="Arial"/>
          <w:i/>
          <w:iCs/>
          <w:sz w:val="20"/>
          <w:szCs w:val="20"/>
        </w:rPr>
      </w:pPr>
      <w:r w:rsidRPr="00725DFB">
        <w:rPr>
          <w:rFonts w:ascii="Arial" w:hAnsi="Arial" w:cs="Arial"/>
          <w:i/>
          <w:iCs/>
          <w:sz w:val="20"/>
          <w:szCs w:val="20"/>
          <w:shd w:val="clear" w:color="auto" w:fill="FFFFFF"/>
        </w:rPr>
        <w:t>At Nescot, we’re proud of our inclusive culture and we welcome all applications.</w:t>
      </w:r>
    </w:p>
    <w:p w14:paraId="41EA9D80" w14:textId="77777777" w:rsidR="00725DFB" w:rsidRPr="00725DFB" w:rsidRDefault="00725DFB" w:rsidP="00725DFB">
      <w:pPr>
        <w:rPr>
          <w:rFonts w:ascii="Arial" w:hAnsi="Arial" w:cs="Arial"/>
          <w:i/>
          <w:iCs/>
          <w:sz w:val="20"/>
          <w:szCs w:val="20"/>
          <w:lang w:val="en-US"/>
        </w:rPr>
      </w:pPr>
    </w:p>
    <w:p w14:paraId="60A91FE0" w14:textId="77777777" w:rsidR="00725DFB" w:rsidRPr="00725DFB" w:rsidRDefault="00725DFB" w:rsidP="00725DFB">
      <w:pPr>
        <w:pStyle w:val="BodyText"/>
        <w:rPr>
          <w:rFonts w:ascii="Arial" w:hAnsi="Arial" w:cs="Arial"/>
          <w:i/>
          <w:iCs/>
          <w:sz w:val="20"/>
          <w:szCs w:val="20"/>
        </w:rPr>
      </w:pPr>
      <w:r w:rsidRPr="00725DFB">
        <w:rPr>
          <w:rFonts w:ascii="Arial" w:hAnsi="Arial" w:cs="Arial"/>
          <w:i/>
          <w:iCs/>
          <w:sz w:val="20"/>
          <w:szCs w:val="20"/>
        </w:rPr>
        <w:t>This role is employed through Nescot Enterprises Ltd, a wholly owned subsidiary of Nescot which operates different terms and conditions.</w:t>
      </w:r>
    </w:p>
    <w:p w14:paraId="5338AF30" w14:textId="77777777" w:rsidR="00725DFB" w:rsidRPr="00725DFB" w:rsidRDefault="00725DFB" w:rsidP="00725DFB">
      <w:pPr>
        <w:shd w:val="clear" w:color="auto" w:fill="FFFFFF"/>
        <w:jc w:val="both"/>
        <w:rPr>
          <w:rFonts w:ascii="Arial" w:hAnsi="Arial" w:cs="Arial"/>
          <w:b/>
          <w:i/>
          <w:iCs/>
          <w:sz w:val="20"/>
          <w:szCs w:val="20"/>
        </w:rPr>
      </w:pPr>
    </w:p>
    <w:p w14:paraId="0CA155ED" w14:textId="3B0516C2" w:rsidR="00725DFB" w:rsidRDefault="00725DFB" w:rsidP="00083B0B">
      <w:pPr>
        <w:ind w:left="720" w:hanging="720"/>
        <w:jc w:val="center"/>
        <w:rPr>
          <w:rFonts w:ascii="Arial" w:hAnsi="Arial" w:cs="Arial"/>
          <w:b/>
          <w:bCs/>
          <w:color w:val="4E2C7A"/>
          <w:sz w:val="22"/>
          <w:szCs w:val="22"/>
        </w:rPr>
      </w:pPr>
    </w:p>
    <w:p w14:paraId="4D46F627" w14:textId="365E22AA" w:rsidR="007D1D16" w:rsidRDefault="007D1D16" w:rsidP="00083B0B">
      <w:pPr>
        <w:ind w:left="720" w:hanging="720"/>
        <w:jc w:val="center"/>
        <w:rPr>
          <w:rFonts w:ascii="Arial" w:hAnsi="Arial" w:cs="Arial"/>
          <w:b/>
          <w:bCs/>
          <w:color w:val="4E2C7A"/>
          <w:sz w:val="22"/>
          <w:szCs w:val="22"/>
        </w:rPr>
      </w:pPr>
    </w:p>
    <w:p w14:paraId="5464AE32" w14:textId="357B9738" w:rsidR="007D1D16" w:rsidRDefault="007D1D16" w:rsidP="00083B0B">
      <w:pPr>
        <w:ind w:left="720" w:hanging="720"/>
        <w:jc w:val="center"/>
        <w:rPr>
          <w:rFonts w:ascii="Arial" w:hAnsi="Arial" w:cs="Arial"/>
          <w:b/>
          <w:bCs/>
          <w:color w:val="4E2C7A"/>
          <w:sz w:val="22"/>
          <w:szCs w:val="22"/>
        </w:rPr>
      </w:pPr>
    </w:p>
    <w:p w14:paraId="61651E20" w14:textId="77777777" w:rsidR="007D1D16" w:rsidRDefault="007D1D16" w:rsidP="00083B0B">
      <w:pPr>
        <w:ind w:left="720" w:hanging="720"/>
        <w:jc w:val="center"/>
        <w:rPr>
          <w:rFonts w:ascii="Arial" w:hAnsi="Arial" w:cs="Arial"/>
          <w:b/>
          <w:bCs/>
          <w:color w:val="4E2C7A"/>
          <w:sz w:val="22"/>
          <w:szCs w:val="22"/>
        </w:rPr>
      </w:pPr>
    </w:p>
    <w:p w14:paraId="150CB347" w14:textId="6BC0C29B" w:rsidR="00725DFB" w:rsidRDefault="00725DFB" w:rsidP="00083B0B">
      <w:pPr>
        <w:ind w:left="720" w:hanging="720"/>
        <w:jc w:val="center"/>
        <w:rPr>
          <w:rFonts w:ascii="Arial" w:hAnsi="Arial" w:cs="Arial"/>
          <w:b/>
          <w:bCs/>
          <w:color w:val="4E2C7A"/>
          <w:sz w:val="22"/>
          <w:szCs w:val="22"/>
        </w:rPr>
      </w:pPr>
    </w:p>
    <w:p w14:paraId="5CF692DE" w14:textId="7A6D317A" w:rsidR="00725DFB" w:rsidRDefault="00725DFB" w:rsidP="00083B0B">
      <w:pPr>
        <w:ind w:left="720" w:hanging="720"/>
        <w:jc w:val="center"/>
        <w:rPr>
          <w:rFonts w:ascii="Arial" w:hAnsi="Arial" w:cs="Arial"/>
          <w:b/>
          <w:bCs/>
          <w:color w:val="4E2C7A"/>
          <w:sz w:val="22"/>
          <w:szCs w:val="22"/>
        </w:rPr>
      </w:pPr>
    </w:p>
    <w:p w14:paraId="3954670E" w14:textId="30596369" w:rsidR="00CC066B" w:rsidRPr="00725DFB" w:rsidRDefault="00F92FAF" w:rsidP="00083B0B">
      <w:pPr>
        <w:ind w:left="720" w:hanging="720"/>
        <w:jc w:val="center"/>
        <w:rPr>
          <w:rFonts w:ascii="Arial" w:hAnsi="Arial" w:cs="Arial"/>
          <w:b/>
          <w:bCs/>
          <w:color w:val="4E2C7A"/>
          <w:sz w:val="32"/>
          <w:szCs w:val="32"/>
        </w:rPr>
      </w:pPr>
      <w:r w:rsidRPr="00725DFB">
        <w:rPr>
          <w:rFonts w:ascii="Arial" w:hAnsi="Arial" w:cs="Arial"/>
          <w:b/>
          <w:bCs/>
          <w:color w:val="4E2C7A"/>
          <w:sz w:val="32"/>
          <w:szCs w:val="32"/>
        </w:rPr>
        <w:lastRenderedPageBreak/>
        <w:t>Job Description</w:t>
      </w:r>
    </w:p>
    <w:p w14:paraId="6F07C840" w14:textId="16341A64" w:rsidR="00AF7AA0" w:rsidRPr="00AE7F42" w:rsidRDefault="00AF7AA0" w:rsidP="00AE7F42">
      <w:pPr>
        <w:ind w:left="720" w:hanging="720"/>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AE7F42" w14:paraId="09581CF7" w14:textId="77777777" w:rsidTr="00F71B7F">
        <w:trPr>
          <w:trHeight w:hRule="exact" w:val="454"/>
        </w:trPr>
        <w:tc>
          <w:tcPr>
            <w:tcW w:w="9016" w:type="dxa"/>
            <w:gridSpan w:val="2"/>
            <w:shd w:val="clear" w:color="auto" w:fill="812C7C"/>
            <w:vAlign w:val="center"/>
          </w:tcPr>
          <w:p w14:paraId="247A77F1" w14:textId="748C3A16" w:rsidR="00E76D3F" w:rsidRPr="00AE7F42" w:rsidRDefault="00E76D3F"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Position Details:</w:t>
            </w:r>
          </w:p>
        </w:tc>
      </w:tr>
      <w:tr w:rsidR="00E76D3F" w:rsidRPr="00AE7F42" w14:paraId="16EE2ADC" w14:textId="77777777" w:rsidTr="00F5793D">
        <w:trPr>
          <w:trHeight w:val="454"/>
        </w:trPr>
        <w:tc>
          <w:tcPr>
            <w:tcW w:w="3681" w:type="dxa"/>
            <w:vAlign w:val="center"/>
          </w:tcPr>
          <w:p w14:paraId="5766989B" w14:textId="4DC05C7E" w:rsidR="00E76D3F" w:rsidRPr="00AE7F42" w:rsidRDefault="00E76D3F" w:rsidP="00AE7F42">
            <w:pPr>
              <w:ind w:left="720" w:hanging="720"/>
              <w:rPr>
                <w:rFonts w:ascii="Arial" w:hAnsi="Arial" w:cs="Arial"/>
                <w:b/>
                <w:bCs/>
                <w:color w:val="4E2C7A"/>
                <w:sz w:val="22"/>
                <w:szCs w:val="22"/>
              </w:rPr>
            </w:pPr>
            <w:r w:rsidRPr="00AE7F42">
              <w:rPr>
                <w:rFonts w:ascii="Arial" w:hAnsi="Arial" w:cs="Arial"/>
                <w:b/>
                <w:bCs/>
                <w:color w:val="4E2C7A"/>
                <w:sz w:val="22"/>
                <w:szCs w:val="22"/>
              </w:rPr>
              <w:t>Title:</w:t>
            </w:r>
          </w:p>
        </w:tc>
        <w:tc>
          <w:tcPr>
            <w:tcW w:w="5335" w:type="dxa"/>
            <w:shd w:val="clear" w:color="auto" w:fill="auto"/>
            <w:vAlign w:val="center"/>
          </w:tcPr>
          <w:p w14:paraId="15F9458F" w14:textId="7D7621C9" w:rsidR="00E76D3F" w:rsidRPr="00083B0B" w:rsidRDefault="00151DE2" w:rsidP="00F5793D">
            <w:pPr>
              <w:rPr>
                <w:rFonts w:ascii="Arial" w:hAnsi="Arial" w:cs="Arial"/>
                <w:sz w:val="22"/>
                <w:szCs w:val="22"/>
              </w:rPr>
            </w:pPr>
            <w:r>
              <w:rPr>
                <w:rFonts w:ascii="Arial" w:hAnsi="Arial" w:cs="Arial"/>
                <w:sz w:val="22"/>
                <w:szCs w:val="22"/>
              </w:rPr>
              <w:t>Executive Officer</w:t>
            </w:r>
            <w:r w:rsidR="001531B9" w:rsidRPr="00F5793D">
              <w:rPr>
                <w:rFonts w:ascii="Arial" w:hAnsi="Arial" w:cs="Arial"/>
                <w:sz w:val="22"/>
                <w:szCs w:val="22"/>
              </w:rPr>
              <w:t xml:space="preserve"> (</w:t>
            </w:r>
            <w:r w:rsidR="00F5793D" w:rsidRPr="00F5793D">
              <w:rPr>
                <w:rFonts w:ascii="Arial" w:hAnsi="Arial" w:cs="Arial"/>
                <w:sz w:val="22"/>
                <w:szCs w:val="22"/>
              </w:rPr>
              <w:t>E</w:t>
            </w:r>
            <w:r w:rsidR="001531B9" w:rsidRPr="00F5793D">
              <w:rPr>
                <w:rFonts w:ascii="Arial" w:hAnsi="Arial" w:cs="Arial"/>
                <w:sz w:val="22"/>
                <w:szCs w:val="22"/>
              </w:rPr>
              <w:t>LT)</w:t>
            </w:r>
          </w:p>
        </w:tc>
      </w:tr>
      <w:tr w:rsidR="00AF7AA0" w:rsidRPr="00AE7F42" w14:paraId="756EBD8F" w14:textId="77777777" w:rsidTr="00E76D3F">
        <w:trPr>
          <w:trHeight w:val="454"/>
        </w:trPr>
        <w:tc>
          <w:tcPr>
            <w:tcW w:w="3681" w:type="dxa"/>
            <w:vAlign w:val="center"/>
          </w:tcPr>
          <w:p w14:paraId="145BDCFD" w14:textId="19990118"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Department:</w:t>
            </w:r>
          </w:p>
        </w:tc>
        <w:tc>
          <w:tcPr>
            <w:tcW w:w="5335" w:type="dxa"/>
            <w:vAlign w:val="center"/>
          </w:tcPr>
          <w:p w14:paraId="2339A4A9" w14:textId="35AAA018" w:rsidR="00AF7AA0" w:rsidRPr="00083B0B" w:rsidRDefault="00F5793D" w:rsidP="00AE7F42">
            <w:pPr>
              <w:ind w:left="720" w:hanging="720"/>
              <w:rPr>
                <w:rFonts w:ascii="Arial" w:hAnsi="Arial" w:cs="Arial"/>
                <w:sz w:val="22"/>
                <w:szCs w:val="22"/>
              </w:rPr>
            </w:pPr>
            <w:r>
              <w:rPr>
                <w:rFonts w:ascii="Arial" w:hAnsi="Arial" w:cs="Arial"/>
                <w:sz w:val="22"/>
                <w:szCs w:val="22"/>
              </w:rPr>
              <w:t>Executive Office</w:t>
            </w:r>
          </w:p>
        </w:tc>
      </w:tr>
      <w:tr w:rsidR="00AF7AA0" w:rsidRPr="00AE7F42" w14:paraId="1B2967B6" w14:textId="77777777" w:rsidTr="00E76D3F">
        <w:trPr>
          <w:trHeight w:val="454"/>
        </w:trPr>
        <w:tc>
          <w:tcPr>
            <w:tcW w:w="3681" w:type="dxa"/>
            <w:vAlign w:val="center"/>
          </w:tcPr>
          <w:p w14:paraId="346B12CF" w14:textId="6D317057"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Fraction:</w:t>
            </w:r>
          </w:p>
        </w:tc>
        <w:tc>
          <w:tcPr>
            <w:tcW w:w="5335" w:type="dxa"/>
            <w:vAlign w:val="center"/>
          </w:tcPr>
          <w:p w14:paraId="0ABD4C6B" w14:textId="6626BEE9" w:rsidR="00AF7AA0" w:rsidRPr="00083B0B" w:rsidRDefault="001531B9" w:rsidP="00AE7F42">
            <w:pPr>
              <w:ind w:left="720" w:hanging="720"/>
              <w:rPr>
                <w:rFonts w:ascii="Arial" w:hAnsi="Arial" w:cs="Arial"/>
                <w:sz w:val="22"/>
                <w:szCs w:val="22"/>
              </w:rPr>
            </w:pPr>
            <w:r w:rsidRPr="00083B0B">
              <w:rPr>
                <w:rFonts w:ascii="Arial" w:hAnsi="Arial" w:cs="Arial"/>
                <w:sz w:val="22"/>
                <w:szCs w:val="22"/>
              </w:rPr>
              <w:t>Full Time</w:t>
            </w:r>
            <w:r w:rsidR="009A56AD" w:rsidRPr="00083B0B">
              <w:rPr>
                <w:rFonts w:ascii="Arial" w:hAnsi="Arial" w:cs="Arial"/>
                <w:sz w:val="22"/>
                <w:szCs w:val="22"/>
              </w:rPr>
              <w:t xml:space="preserve"> (</w:t>
            </w:r>
            <w:proofErr w:type="spellStart"/>
            <w:r w:rsidR="00151DE2">
              <w:rPr>
                <w:rFonts w:ascii="Arial" w:hAnsi="Arial" w:cs="Arial"/>
                <w:sz w:val="22"/>
                <w:szCs w:val="22"/>
              </w:rPr>
              <w:t>TTO</w:t>
            </w:r>
            <w:proofErr w:type="spellEnd"/>
            <w:r w:rsidR="00151DE2">
              <w:rPr>
                <w:rFonts w:ascii="Arial" w:hAnsi="Arial" w:cs="Arial"/>
                <w:sz w:val="22"/>
                <w:szCs w:val="22"/>
              </w:rPr>
              <w:t xml:space="preserve"> would be considered)</w:t>
            </w:r>
          </w:p>
        </w:tc>
      </w:tr>
      <w:tr w:rsidR="00AF7AA0" w:rsidRPr="00AE7F42" w14:paraId="4C78B6E8" w14:textId="77777777" w:rsidTr="00E76D3F">
        <w:trPr>
          <w:trHeight w:val="454"/>
        </w:trPr>
        <w:tc>
          <w:tcPr>
            <w:tcW w:w="3681" w:type="dxa"/>
            <w:vAlign w:val="center"/>
          </w:tcPr>
          <w:p w14:paraId="1E7C657F" w14:textId="0EB8ACBB"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Status:</w:t>
            </w:r>
          </w:p>
        </w:tc>
        <w:tc>
          <w:tcPr>
            <w:tcW w:w="5335" w:type="dxa"/>
            <w:vAlign w:val="center"/>
          </w:tcPr>
          <w:p w14:paraId="254E6B57" w14:textId="5CF868FF" w:rsidR="00AF7AA0" w:rsidRPr="00083B0B" w:rsidRDefault="001531B9" w:rsidP="00AE7F42">
            <w:pPr>
              <w:ind w:left="720" w:hanging="720"/>
              <w:rPr>
                <w:rFonts w:ascii="Arial" w:hAnsi="Arial" w:cs="Arial"/>
                <w:sz w:val="22"/>
                <w:szCs w:val="22"/>
              </w:rPr>
            </w:pPr>
            <w:r w:rsidRPr="00083B0B">
              <w:rPr>
                <w:rFonts w:ascii="Arial" w:hAnsi="Arial" w:cs="Arial"/>
                <w:sz w:val="22"/>
                <w:szCs w:val="22"/>
              </w:rPr>
              <w:t>Permanent</w:t>
            </w:r>
            <w:r w:rsidR="007B2DA2">
              <w:rPr>
                <w:rFonts w:ascii="Arial" w:hAnsi="Arial" w:cs="Arial"/>
                <w:sz w:val="22"/>
                <w:szCs w:val="22"/>
              </w:rPr>
              <w:t>/ Office Based</w:t>
            </w:r>
          </w:p>
        </w:tc>
      </w:tr>
      <w:tr w:rsidR="00AF7AA0" w:rsidRPr="00AE7F42" w14:paraId="4C7FD89A" w14:textId="77777777" w:rsidTr="00E76D3F">
        <w:trPr>
          <w:trHeight w:val="454"/>
        </w:trPr>
        <w:tc>
          <w:tcPr>
            <w:tcW w:w="3681" w:type="dxa"/>
            <w:vAlign w:val="center"/>
          </w:tcPr>
          <w:p w14:paraId="4E0DB500" w14:textId="45BC02F0"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Grade:</w:t>
            </w:r>
          </w:p>
        </w:tc>
        <w:tc>
          <w:tcPr>
            <w:tcW w:w="5335" w:type="dxa"/>
            <w:vAlign w:val="center"/>
          </w:tcPr>
          <w:p w14:paraId="7EE5AF37" w14:textId="300E7FE7" w:rsidR="00AF7AA0" w:rsidRPr="00083B0B" w:rsidRDefault="00523852" w:rsidP="00AE7F42">
            <w:pPr>
              <w:ind w:left="720" w:hanging="720"/>
              <w:rPr>
                <w:rFonts w:ascii="Arial" w:hAnsi="Arial" w:cs="Arial"/>
                <w:sz w:val="22"/>
                <w:szCs w:val="22"/>
              </w:rPr>
            </w:pPr>
            <w:r w:rsidRPr="00083B0B">
              <w:rPr>
                <w:rFonts w:ascii="Arial" w:hAnsi="Arial" w:cs="Arial"/>
                <w:sz w:val="22"/>
                <w:szCs w:val="22"/>
              </w:rPr>
              <w:t>NEL Grade 5</w:t>
            </w:r>
          </w:p>
        </w:tc>
      </w:tr>
      <w:tr w:rsidR="00AF7AA0" w:rsidRPr="00AE7F42" w14:paraId="7775219C" w14:textId="77777777" w:rsidTr="00E76D3F">
        <w:trPr>
          <w:trHeight w:val="454"/>
        </w:trPr>
        <w:tc>
          <w:tcPr>
            <w:tcW w:w="3681" w:type="dxa"/>
            <w:vAlign w:val="center"/>
          </w:tcPr>
          <w:p w14:paraId="2B611658" w14:textId="14FB6C66"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Child/Vulnerable Adult Contact:</w:t>
            </w:r>
          </w:p>
        </w:tc>
        <w:tc>
          <w:tcPr>
            <w:tcW w:w="5335" w:type="dxa"/>
            <w:vAlign w:val="center"/>
          </w:tcPr>
          <w:p w14:paraId="46A307F5" w14:textId="48018899" w:rsidR="00AF7AA0" w:rsidRPr="00083B0B" w:rsidRDefault="001531B9" w:rsidP="00AE7F42">
            <w:pPr>
              <w:ind w:left="720" w:hanging="720"/>
              <w:rPr>
                <w:rFonts w:ascii="Arial" w:hAnsi="Arial" w:cs="Arial"/>
                <w:sz w:val="22"/>
                <w:szCs w:val="22"/>
              </w:rPr>
            </w:pPr>
            <w:r w:rsidRPr="00083B0B">
              <w:rPr>
                <w:rFonts w:ascii="Arial" w:hAnsi="Arial" w:cs="Arial"/>
                <w:sz w:val="22"/>
                <w:szCs w:val="22"/>
              </w:rPr>
              <w:t>No</w:t>
            </w:r>
          </w:p>
        </w:tc>
      </w:tr>
    </w:tbl>
    <w:p w14:paraId="2D128F94" w14:textId="77777777" w:rsidR="00E76D3F" w:rsidRPr="00AE7F42" w:rsidRDefault="00E76D3F" w:rsidP="00AE7F42">
      <w:pPr>
        <w:ind w:left="720" w:hanging="720"/>
        <w:rPr>
          <w:rFonts w:ascii="Arial" w:hAnsi="Arial" w:cs="Arial"/>
          <w:b/>
          <w:bCs/>
          <w:color w:val="812C7C"/>
          <w:sz w:val="22"/>
          <w:szCs w:val="22"/>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AE7F42" w14:paraId="6DC5AF40" w14:textId="77777777" w:rsidTr="00083B0B">
        <w:trPr>
          <w:trHeight w:hRule="exact" w:val="454"/>
        </w:trPr>
        <w:tc>
          <w:tcPr>
            <w:tcW w:w="9016" w:type="dxa"/>
            <w:gridSpan w:val="2"/>
            <w:shd w:val="clear" w:color="auto" w:fill="812C7C"/>
            <w:vAlign w:val="center"/>
          </w:tcPr>
          <w:p w14:paraId="3C1ADE0F" w14:textId="45C90712" w:rsidR="00E76D3F" w:rsidRPr="00AE7F42" w:rsidRDefault="00E76D3F"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Reporting / Department Details:</w:t>
            </w:r>
          </w:p>
        </w:tc>
      </w:tr>
      <w:tr w:rsidR="00083B0B" w14:paraId="039FBA9E" w14:textId="77777777" w:rsidTr="00083B0B">
        <w:trPr>
          <w:trHeight w:val="454"/>
        </w:trPr>
        <w:tc>
          <w:tcPr>
            <w:tcW w:w="3681" w:type="dxa"/>
            <w:vAlign w:val="center"/>
          </w:tcPr>
          <w:p w14:paraId="3CB9426F" w14:textId="77777777" w:rsidR="00083B0B" w:rsidRDefault="00083B0B" w:rsidP="00083B0B">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2A3663CF" w14:textId="177AE477" w:rsidR="00083B0B" w:rsidRDefault="00083B0B" w:rsidP="00083B0B">
            <w:pPr>
              <w:rPr>
                <w:rFonts w:ascii="Arial" w:hAnsi="Arial" w:cs="Arial"/>
                <w:color w:val="3B3838" w:themeColor="background2" w:themeShade="40"/>
                <w:sz w:val="22"/>
                <w:szCs w:val="22"/>
              </w:rPr>
            </w:pPr>
            <w:r w:rsidRPr="00F5793D">
              <w:rPr>
                <w:rFonts w:ascii="Arial" w:hAnsi="Arial" w:cs="Arial"/>
                <w:sz w:val="22"/>
                <w:szCs w:val="22"/>
              </w:rPr>
              <w:t xml:space="preserve">Senior Executive </w:t>
            </w:r>
            <w:r w:rsidR="00151DE2">
              <w:rPr>
                <w:rFonts w:ascii="Arial" w:hAnsi="Arial" w:cs="Arial"/>
                <w:sz w:val="22"/>
                <w:szCs w:val="22"/>
              </w:rPr>
              <w:t>Officer</w:t>
            </w:r>
          </w:p>
        </w:tc>
      </w:tr>
    </w:tbl>
    <w:p w14:paraId="21C6FEA4" w14:textId="77777777" w:rsidR="00083B0B" w:rsidRDefault="00083B0B" w:rsidP="00542791">
      <w:pPr>
        <w:rPr>
          <w:rFonts w:ascii="Arial" w:hAnsi="Arial" w:cs="Arial"/>
          <w:b/>
          <w:bCs/>
          <w:color w:val="812C7C"/>
        </w:rPr>
      </w:pPr>
    </w:p>
    <w:p w14:paraId="6A2398BE" w14:textId="11589566" w:rsidR="00083B0B" w:rsidRPr="009B5C7E" w:rsidRDefault="00083B0B" w:rsidP="006C5485">
      <w:pPr>
        <w:spacing w:line="276" w:lineRule="auto"/>
        <w:ind w:left="3828" w:hanging="3828"/>
        <w:rPr>
          <w:rFonts w:ascii="Arial" w:hAnsi="Arial" w:cs="Arial"/>
          <w:sz w:val="22"/>
          <w:szCs w:val="22"/>
        </w:rPr>
      </w:pPr>
      <w:r>
        <w:rPr>
          <w:rFonts w:ascii="Arial" w:hAnsi="Arial" w:cs="Arial"/>
          <w:b/>
          <w:bCs/>
          <w:color w:val="4E2C7A"/>
          <w:sz w:val="22"/>
          <w:szCs w:val="22"/>
        </w:rPr>
        <w:t xml:space="preserve">  Functional links with:                       </w:t>
      </w:r>
      <w:proofErr w:type="spellStart"/>
      <w:r w:rsidRPr="00083B0B">
        <w:rPr>
          <w:rFonts w:ascii="Arial" w:hAnsi="Arial" w:cs="Arial"/>
          <w:sz w:val="22"/>
          <w:szCs w:val="22"/>
        </w:rPr>
        <w:t>C</w:t>
      </w:r>
      <w:r>
        <w:rPr>
          <w:rFonts w:ascii="Arial" w:hAnsi="Arial" w:cs="Arial"/>
          <w:sz w:val="22"/>
          <w:szCs w:val="22"/>
        </w:rPr>
        <w:t>MT</w:t>
      </w:r>
      <w:proofErr w:type="spellEnd"/>
      <w:r>
        <w:rPr>
          <w:rFonts w:ascii="Arial" w:hAnsi="Arial" w:cs="Arial"/>
          <w:sz w:val="22"/>
          <w:szCs w:val="22"/>
        </w:rPr>
        <w:t xml:space="preserve">, Business Support and Curriculum </w:t>
      </w:r>
      <w:proofErr w:type="gramStart"/>
      <w:r w:rsidR="007B2DA2">
        <w:rPr>
          <w:rFonts w:ascii="Arial" w:hAnsi="Arial" w:cs="Arial"/>
          <w:sz w:val="22"/>
          <w:szCs w:val="22"/>
        </w:rPr>
        <w:t xml:space="preserve">functions;  </w:t>
      </w:r>
      <w:r>
        <w:rPr>
          <w:rFonts w:ascii="Arial" w:hAnsi="Arial" w:cs="Arial"/>
          <w:sz w:val="22"/>
          <w:szCs w:val="22"/>
        </w:rPr>
        <w:t xml:space="preserve"> </w:t>
      </w:r>
      <w:proofErr w:type="gramEnd"/>
      <w:r>
        <w:rPr>
          <w:rFonts w:ascii="Arial" w:hAnsi="Arial" w:cs="Arial"/>
          <w:sz w:val="22"/>
          <w:szCs w:val="22"/>
        </w:rPr>
        <w:t xml:space="preserve">          external stakeholders, partners and governors.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AE7F42" w14:paraId="53627852" w14:textId="77777777" w:rsidTr="0047740C">
        <w:trPr>
          <w:trHeight w:hRule="exact" w:val="454"/>
        </w:trPr>
        <w:tc>
          <w:tcPr>
            <w:tcW w:w="9016" w:type="dxa"/>
            <w:shd w:val="clear" w:color="auto" w:fill="812C7C"/>
            <w:vAlign w:val="center"/>
          </w:tcPr>
          <w:p w14:paraId="05BA33D0" w14:textId="0775D99B" w:rsidR="00E00160" w:rsidRPr="00AE7F42" w:rsidRDefault="00E00160"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Job Purpose:</w:t>
            </w:r>
          </w:p>
        </w:tc>
      </w:tr>
      <w:tr w:rsidR="00E00160" w:rsidRPr="00AE7F42" w14:paraId="0DCB7B46" w14:textId="77777777" w:rsidTr="00763FCD">
        <w:trPr>
          <w:trHeight w:val="454"/>
        </w:trPr>
        <w:tc>
          <w:tcPr>
            <w:tcW w:w="9016" w:type="dxa"/>
            <w:vAlign w:val="center"/>
          </w:tcPr>
          <w:p w14:paraId="02A6E8F6" w14:textId="77777777" w:rsidR="00AA424C" w:rsidRPr="00AE7F42" w:rsidRDefault="00AA424C" w:rsidP="00AE7F42">
            <w:pPr>
              <w:tabs>
                <w:tab w:val="left" w:pos="0"/>
              </w:tabs>
              <w:rPr>
                <w:rFonts w:ascii="Arial" w:hAnsi="Arial" w:cs="Arial"/>
                <w:sz w:val="22"/>
                <w:szCs w:val="22"/>
              </w:rPr>
            </w:pPr>
          </w:p>
          <w:p w14:paraId="158596BB" w14:textId="0644EA94" w:rsidR="00523852" w:rsidRPr="00AE7F42" w:rsidRDefault="00523852" w:rsidP="00AE7F42">
            <w:pPr>
              <w:rPr>
                <w:rFonts w:ascii="Arial" w:hAnsi="Arial" w:cs="Arial"/>
                <w:sz w:val="22"/>
                <w:szCs w:val="22"/>
              </w:rPr>
            </w:pPr>
            <w:r w:rsidRPr="00AE7F42">
              <w:rPr>
                <w:rFonts w:ascii="Arial" w:hAnsi="Arial" w:cs="Arial"/>
                <w:sz w:val="22"/>
                <w:szCs w:val="22"/>
              </w:rPr>
              <w:t>To provide professional</w:t>
            </w:r>
            <w:r w:rsidR="00183056" w:rsidRPr="00AE7F42">
              <w:rPr>
                <w:rFonts w:ascii="Arial" w:hAnsi="Arial" w:cs="Arial"/>
                <w:sz w:val="22"/>
                <w:szCs w:val="22"/>
              </w:rPr>
              <w:t xml:space="preserve"> and proactive</w:t>
            </w:r>
            <w:r w:rsidRPr="00AE7F42">
              <w:rPr>
                <w:rFonts w:ascii="Arial" w:hAnsi="Arial" w:cs="Arial"/>
                <w:sz w:val="22"/>
                <w:szCs w:val="22"/>
              </w:rPr>
              <w:t xml:space="preserve"> executive administration </w:t>
            </w:r>
            <w:r w:rsidR="00183056" w:rsidRPr="00AE7F42">
              <w:rPr>
                <w:rFonts w:ascii="Arial" w:hAnsi="Arial" w:cs="Arial"/>
                <w:sz w:val="22"/>
                <w:szCs w:val="22"/>
              </w:rPr>
              <w:t xml:space="preserve">and </w:t>
            </w:r>
            <w:r w:rsidRPr="00AE7F42">
              <w:rPr>
                <w:rFonts w:ascii="Arial" w:hAnsi="Arial" w:cs="Arial"/>
                <w:sz w:val="22"/>
                <w:szCs w:val="22"/>
              </w:rPr>
              <w:t xml:space="preserve">support to the </w:t>
            </w:r>
            <w:r w:rsidR="00F5793D" w:rsidRPr="000A24F9">
              <w:rPr>
                <w:rFonts w:ascii="Arial" w:hAnsi="Arial" w:cs="Arial"/>
                <w:sz w:val="22"/>
                <w:szCs w:val="22"/>
              </w:rPr>
              <w:t>E</w:t>
            </w:r>
            <w:r w:rsidRPr="000A24F9">
              <w:rPr>
                <w:rFonts w:ascii="Arial" w:hAnsi="Arial" w:cs="Arial"/>
                <w:sz w:val="22"/>
                <w:szCs w:val="22"/>
              </w:rPr>
              <w:t>LT</w:t>
            </w:r>
            <w:r w:rsidR="001E3FB6">
              <w:rPr>
                <w:rFonts w:ascii="Arial" w:hAnsi="Arial" w:cs="Arial"/>
                <w:sz w:val="22"/>
                <w:szCs w:val="22"/>
              </w:rPr>
              <w:t>,</w:t>
            </w:r>
            <w:r w:rsidRPr="000A24F9">
              <w:rPr>
                <w:rFonts w:ascii="Arial" w:hAnsi="Arial" w:cs="Arial"/>
                <w:sz w:val="22"/>
                <w:szCs w:val="22"/>
              </w:rPr>
              <w:t xml:space="preserve"> t</w:t>
            </w:r>
            <w:r w:rsidRPr="00AE7F42">
              <w:rPr>
                <w:rFonts w:ascii="Arial" w:hAnsi="Arial" w:cs="Arial"/>
                <w:sz w:val="22"/>
                <w:szCs w:val="22"/>
              </w:rPr>
              <w:t>o</w:t>
            </w:r>
            <w:r w:rsidR="00AE7F42">
              <w:rPr>
                <w:rFonts w:ascii="Arial" w:hAnsi="Arial" w:cs="Arial"/>
                <w:sz w:val="22"/>
                <w:szCs w:val="22"/>
              </w:rPr>
              <w:t xml:space="preserve"> </w:t>
            </w:r>
            <w:r w:rsidRPr="00AE7F42">
              <w:rPr>
                <w:rFonts w:ascii="Arial" w:hAnsi="Arial" w:cs="Arial"/>
                <w:sz w:val="22"/>
                <w:szCs w:val="22"/>
              </w:rPr>
              <w:t>include diary management; secretariate for meetings</w:t>
            </w:r>
            <w:r w:rsidR="00183056" w:rsidRPr="00AE7F42">
              <w:rPr>
                <w:rFonts w:ascii="Arial" w:hAnsi="Arial" w:cs="Arial"/>
                <w:sz w:val="22"/>
                <w:szCs w:val="22"/>
              </w:rPr>
              <w:t>;</w:t>
            </w:r>
            <w:r w:rsidRPr="00AE7F42">
              <w:rPr>
                <w:rFonts w:ascii="Arial" w:hAnsi="Arial" w:cs="Arial"/>
                <w:sz w:val="22"/>
                <w:szCs w:val="22"/>
              </w:rPr>
              <w:t xml:space="preserve"> coordination and chasing of actions to meet key deadlines</w:t>
            </w:r>
            <w:r w:rsidR="00183056" w:rsidRPr="00AE7F42">
              <w:rPr>
                <w:rFonts w:ascii="Arial" w:hAnsi="Arial" w:cs="Arial"/>
                <w:sz w:val="22"/>
                <w:szCs w:val="22"/>
              </w:rPr>
              <w:t>; preparation of documents and papers</w:t>
            </w:r>
            <w:r w:rsidR="001E3FB6">
              <w:rPr>
                <w:rFonts w:ascii="Arial" w:hAnsi="Arial" w:cs="Arial"/>
                <w:sz w:val="22"/>
                <w:szCs w:val="22"/>
              </w:rPr>
              <w:t>;</w:t>
            </w:r>
            <w:r w:rsidR="008C0E73" w:rsidRPr="00AE7F42">
              <w:rPr>
                <w:rFonts w:ascii="Arial" w:hAnsi="Arial" w:cs="Arial"/>
                <w:sz w:val="22"/>
                <w:szCs w:val="22"/>
              </w:rPr>
              <w:t xml:space="preserve"> and coordination of corporate events and activities</w:t>
            </w:r>
            <w:r w:rsidR="0069404A" w:rsidRPr="00AE7F42">
              <w:rPr>
                <w:rFonts w:ascii="Arial" w:hAnsi="Arial" w:cs="Arial"/>
                <w:sz w:val="22"/>
                <w:szCs w:val="22"/>
              </w:rPr>
              <w:t>.</w:t>
            </w:r>
          </w:p>
          <w:p w14:paraId="61FEFA0C" w14:textId="2CE37BB2" w:rsidR="00E00160" w:rsidRPr="00AE7F42" w:rsidRDefault="00E00160" w:rsidP="00AE7F42">
            <w:pPr>
              <w:rPr>
                <w:rFonts w:ascii="Arial" w:hAnsi="Arial" w:cs="Arial"/>
                <w:sz w:val="22"/>
                <w:szCs w:val="22"/>
              </w:rPr>
            </w:pPr>
          </w:p>
        </w:tc>
      </w:tr>
      <w:tr w:rsidR="00E00160" w:rsidRPr="00AE7F42" w14:paraId="01A0EC13" w14:textId="77777777" w:rsidTr="0047740C">
        <w:trPr>
          <w:trHeight w:hRule="exact" w:val="454"/>
        </w:trPr>
        <w:tc>
          <w:tcPr>
            <w:tcW w:w="9016" w:type="dxa"/>
            <w:shd w:val="clear" w:color="auto" w:fill="812C7C"/>
            <w:vAlign w:val="center"/>
          </w:tcPr>
          <w:p w14:paraId="35AB246B" w14:textId="50B2D209" w:rsidR="00E00160" w:rsidRPr="00AE7F42" w:rsidRDefault="00E00160"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Main Duties and Tasks:</w:t>
            </w:r>
          </w:p>
        </w:tc>
      </w:tr>
      <w:tr w:rsidR="00E00160" w:rsidRPr="00AE7F42" w14:paraId="0F294C45" w14:textId="77777777" w:rsidTr="0047740C">
        <w:trPr>
          <w:trHeight w:val="454"/>
        </w:trPr>
        <w:tc>
          <w:tcPr>
            <w:tcW w:w="9016" w:type="dxa"/>
            <w:vAlign w:val="center"/>
          </w:tcPr>
          <w:p w14:paraId="10473F5F" w14:textId="77777777" w:rsidR="00AA424C" w:rsidRPr="00AE7F42" w:rsidRDefault="00AA424C" w:rsidP="00AE7F42">
            <w:pPr>
              <w:adjustRightInd w:val="0"/>
              <w:ind w:left="720" w:hanging="720"/>
              <w:rPr>
                <w:rFonts w:ascii="Arial" w:hAnsi="Arial" w:cs="Arial"/>
                <w:sz w:val="22"/>
                <w:szCs w:val="22"/>
                <w:lang w:eastAsia="en-GB"/>
              </w:rPr>
            </w:pPr>
          </w:p>
          <w:p w14:paraId="3C549C65" w14:textId="1CE7D29C" w:rsidR="00AE7F42" w:rsidRPr="00AE7F42" w:rsidRDefault="0002277B" w:rsidP="00AE7F42">
            <w:pPr>
              <w:pStyle w:val="ListParagraph"/>
              <w:numPr>
                <w:ilvl w:val="0"/>
                <w:numId w:val="11"/>
              </w:numPr>
              <w:ind w:hanging="720"/>
              <w:rPr>
                <w:rFonts w:ascii="Arial" w:hAnsi="Arial" w:cs="Arial"/>
                <w:sz w:val="22"/>
                <w:szCs w:val="22"/>
              </w:rPr>
            </w:pPr>
            <w:r>
              <w:rPr>
                <w:rFonts w:ascii="Arial" w:hAnsi="Arial" w:cs="Arial"/>
                <w:sz w:val="22"/>
                <w:szCs w:val="22"/>
              </w:rPr>
              <w:t>To p</w:t>
            </w:r>
            <w:r w:rsidR="00AE7F42" w:rsidRPr="00AE7F42">
              <w:rPr>
                <w:rFonts w:ascii="Arial" w:hAnsi="Arial" w:cs="Arial"/>
                <w:sz w:val="22"/>
                <w:szCs w:val="22"/>
              </w:rPr>
              <w:t>rovide professional executive administration support to the ELT</w:t>
            </w:r>
            <w:r w:rsidR="006612CE">
              <w:rPr>
                <w:rFonts w:ascii="Arial" w:hAnsi="Arial" w:cs="Arial"/>
                <w:sz w:val="22"/>
                <w:szCs w:val="22"/>
              </w:rPr>
              <w:t xml:space="preserve"> </w:t>
            </w:r>
            <w:r w:rsidR="00541462">
              <w:rPr>
                <w:rFonts w:ascii="Arial" w:hAnsi="Arial" w:cs="Arial"/>
                <w:sz w:val="22"/>
                <w:szCs w:val="22"/>
              </w:rPr>
              <w:t>and assist the Senior Executive Officer in the smooth running of the Executive Office</w:t>
            </w:r>
            <w:r w:rsidR="001E3FB6">
              <w:rPr>
                <w:rFonts w:ascii="Arial" w:hAnsi="Arial" w:cs="Arial"/>
                <w:sz w:val="22"/>
                <w:szCs w:val="22"/>
              </w:rPr>
              <w:t>.</w:t>
            </w:r>
          </w:p>
          <w:p w14:paraId="1500A2B0" w14:textId="6B753958"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To coordinate the calendars of the</w:t>
            </w:r>
            <w:r w:rsidR="006612CE">
              <w:rPr>
                <w:rFonts w:ascii="Arial" w:hAnsi="Arial" w:cs="Arial"/>
                <w:sz w:val="22"/>
                <w:szCs w:val="22"/>
              </w:rPr>
              <w:t xml:space="preserve"> Deputy Principal and Chief Operating Officer</w:t>
            </w:r>
            <w:r w:rsidR="001E3FB6">
              <w:rPr>
                <w:rFonts w:ascii="Arial" w:hAnsi="Arial" w:cs="Arial"/>
                <w:sz w:val="22"/>
                <w:szCs w:val="22"/>
              </w:rPr>
              <w:t>,</w:t>
            </w:r>
            <w:r w:rsidRPr="00AE7F42">
              <w:rPr>
                <w:rFonts w:ascii="Arial" w:hAnsi="Arial" w:cs="Arial"/>
                <w:sz w:val="22"/>
                <w:szCs w:val="22"/>
              </w:rPr>
              <w:t xml:space="preserve"> with oversight of the corporate college calendar</w:t>
            </w:r>
            <w:r w:rsidR="006612CE">
              <w:rPr>
                <w:rFonts w:ascii="Arial" w:hAnsi="Arial" w:cs="Arial"/>
                <w:sz w:val="22"/>
                <w:szCs w:val="22"/>
              </w:rPr>
              <w:t xml:space="preserve"> as directed by the Senior Executive Officer.</w:t>
            </w:r>
          </w:p>
          <w:p w14:paraId="546E052A" w14:textId="5ADCEAD3"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hAnsi="Arial" w:cs="Arial"/>
                <w:sz w:val="22"/>
                <w:szCs w:val="22"/>
              </w:rPr>
              <w:t>To minute and provide secretariate support for meetings, committees and working groups.</w:t>
            </w:r>
            <w:r w:rsidRPr="00AE7F42">
              <w:rPr>
                <w:rFonts w:ascii="Arial" w:eastAsia="Arial" w:hAnsi="Arial" w:cs="Arial"/>
                <w:sz w:val="22"/>
                <w:szCs w:val="22"/>
              </w:rPr>
              <w:t xml:space="preserve"> </w:t>
            </w:r>
            <w:r w:rsidR="001E3FB6">
              <w:rPr>
                <w:rFonts w:ascii="Arial" w:eastAsia="Arial" w:hAnsi="Arial" w:cs="Arial"/>
                <w:sz w:val="22"/>
                <w:szCs w:val="22"/>
              </w:rPr>
              <w:t xml:space="preserve">Liaise </w:t>
            </w:r>
            <w:r w:rsidR="001D1C48">
              <w:rPr>
                <w:rFonts w:ascii="Arial" w:eastAsia="Arial" w:hAnsi="Arial" w:cs="Arial"/>
                <w:sz w:val="22"/>
                <w:szCs w:val="22"/>
              </w:rPr>
              <w:t xml:space="preserve">with </w:t>
            </w:r>
            <w:proofErr w:type="spellStart"/>
            <w:r w:rsidR="001F1FA4">
              <w:rPr>
                <w:rFonts w:ascii="Arial" w:eastAsia="Arial" w:hAnsi="Arial" w:cs="Arial"/>
                <w:sz w:val="22"/>
                <w:szCs w:val="22"/>
              </w:rPr>
              <w:t>CMT</w:t>
            </w:r>
            <w:proofErr w:type="spellEnd"/>
            <w:r w:rsidR="001F1FA4">
              <w:rPr>
                <w:rFonts w:ascii="Arial" w:eastAsia="Arial" w:hAnsi="Arial" w:cs="Arial"/>
                <w:sz w:val="22"/>
                <w:szCs w:val="22"/>
              </w:rPr>
              <w:t xml:space="preserve"> as required in the p</w:t>
            </w:r>
            <w:r w:rsidRPr="00AE7F42">
              <w:rPr>
                <w:rFonts w:ascii="Arial" w:eastAsia="Arial" w:hAnsi="Arial" w:cs="Arial"/>
                <w:sz w:val="22"/>
                <w:szCs w:val="22"/>
              </w:rPr>
              <w:t>repar</w:t>
            </w:r>
            <w:r w:rsidR="006612CE">
              <w:rPr>
                <w:rFonts w:ascii="Arial" w:eastAsia="Arial" w:hAnsi="Arial" w:cs="Arial"/>
                <w:sz w:val="22"/>
                <w:szCs w:val="22"/>
              </w:rPr>
              <w:t>ation of</w:t>
            </w:r>
            <w:r w:rsidRPr="00AE7F42">
              <w:rPr>
                <w:rFonts w:ascii="Arial" w:eastAsia="Arial" w:hAnsi="Arial" w:cs="Arial"/>
                <w:sz w:val="22"/>
                <w:szCs w:val="22"/>
              </w:rPr>
              <w:t xml:space="preserve"> briefing packs, meeting papers and all other documentation, chasing up and coordinating responses as required</w:t>
            </w:r>
            <w:r w:rsidR="006612CE">
              <w:rPr>
                <w:rFonts w:ascii="Arial" w:eastAsia="Arial" w:hAnsi="Arial" w:cs="Arial"/>
                <w:sz w:val="22"/>
                <w:szCs w:val="22"/>
              </w:rPr>
              <w:t>.</w:t>
            </w:r>
          </w:p>
          <w:p w14:paraId="1BC90430" w14:textId="68298ECB"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To coordinate events led by the ELT, liaising with internal and external partners</w:t>
            </w:r>
            <w:r w:rsidR="00E93A43">
              <w:rPr>
                <w:rFonts w:ascii="Arial" w:hAnsi="Arial" w:cs="Arial"/>
                <w:sz w:val="22"/>
                <w:szCs w:val="22"/>
              </w:rPr>
              <w:t>,</w:t>
            </w:r>
            <w:r w:rsidR="006612CE">
              <w:rPr>
                <w:rFonts w:ascii="Arial" w:hAnsi="Arial" w:cs="Arial"/>
                <w:sz w:val="22"/>
                <w:szCs w:val="22"/>
              </w:rPr>
              <w:t xml:space="preserve"> including booking of catering/refreshments etc</w:t>
            </w:r>
            <w:r w:rsidR="00E93A43">
              <w:rPr>
                <w:rFonts w:ascii="Arial" w:hAnsi="Arial" w:cs="Arial"/>
                <w:sz w:val="22"/>
                <w:szCs w:val="22"/>
              </w:rPr>
              <w:t>.</w:t>
            </w:r>
          </w:p>
          <w:p w14:paraId="09B25672" w14:textId="2BD90D51"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 xml:space="preserve">To </w:t>
            </w:r>
            <w:r w:rsidR="006612CE">
              <w:rPr>
                <w:rFonts w:ascii="Arial" w:hAnsi="Arial" w:cs="Arial"/>
                <w:sz w:val="22"/>
                <w:szCs w:val="22"/>
              </w:rPr>
              <w:t xml:space="preserve">undertake </w:t>
            </w:r>
            <w:r w:rsidRPr="00AE7F42">
              <w:rPr>
                <w:rFonts w:ascii="Arial" w:hAnsi="Arial" w:cs="Arial"/>
                <w:sz w:val="22"/>
                <w:szCs w:val="22"/>
              </w:rPr>
              <w:t xml:space="preserve">research </w:t>
            </w:r>
            <w:r w:rsidR="00232943">
              <w:rPr>
                <w:rFonts w:ascii="Arial" w:hAnsi="Arial" w:cs="Arial"/>
                <w:sz w:val="22"/>
                <w:szCs w:val="22"/>
              </w:rPr>
              <w:t>and support working group</w:t>
            </w:r>
            <w:r w:rsidR="001F1FA4">
              <w:rPr>
                <w:rFonts w:ascii="Arial" w:hAnsi="Arial" w:cs="Arial"/>
                <w:sz w:val="22"/>
                <w:szCs w:val="22"/>
              </w:rPr>
              <w:t>s</w:t>
            </w:r>
            <w:r w:rsidR="00232943">
              <w:rPr>
                <w:rFonts w:ascii="Arial" w:hAnsi="Arial" w:cs="Arial"/>
                <w:sz w:val="22"/>
                <w:szCs w:val="22"/>
              </w:rPr>
              <w:t xml:space="preserve"> or </w:t>
            </w:r>
            <w:r w:rsidRPr="00AE7F42">
              <w:rPr>
                <w:rFonts w:ascii="Arial" w:hAnsi="Arial" w:cs="Arial"/>
                <w:sz w:val="22"/>
                <w:szCs w:val="22"/>
              </w:rPr>
              <w:t>project work as and when required</w:t>
            </w:r>
            <w:r w:rsidR="001F1FA4">
              <w:rPr>
                <w:rFonts w:ascii="Arial" w:hAnsi="Arial" w:cs="Arial"/>
                <w:sz w:val="22"/>
                <w:szCs w:val="22"/>
              </w:rPr>
              <w:t xml:space="preserve">. </w:t>
            </w:r>
          </w:p>
          <w:p w14:paraId="19AAFEF3" w14:textId="3D7DFE90" w:rsidR="00AE7F42" w:rsidRPr="00AE7F42" w:rsidRDefault="001F1FA4" w:rsidP="00AE7F42">
            <w:pPr>
              <w:pStyle w:val="ListParagraph"/>
              <w:numPr>
                <w:ilvl w:val="0"/>
                <w:numId w:val="11"/>
              </w:numPr>
              <w:ind w:hanging="720"/>
              <w:rPr>
                <w:rFonts w:ascii="Arial" w:hAnsi="Arial" w:cs="Arial"/>
                <w:sz w:val="22"/>
                <w:szCs w:val="22"/>
              </w:rPr>
            </w:pPr>
            <w:r>
              <w:rPr>
                <w:rFonts w:ascii="Arial" w:hAnsi="Arial" w:cs="Arial"/>
                <w:sz w:val="22"/>
                <w:szCs w:val="22"/>
              </w:rPr>
              <w:t>Ensure e</w:t>
            </w:r>
            <w:r w:rsidR="00AE7F42" w:rsidRPr="00AE7F42">
              <w:rPr>
                <w:rFonts w:ascii="Arial" w:hAnsi="Arial" w:cs="Arial"/>
                <w:sz w:val="22"/>
                <w:szCs w:val="22"/>
              </w:rPr>
              <w:t>ffective document management</w:t>
            </w:r>
            <w:r w:rsidR="004D0CF8">
              <w:rPr>
                <w:rFonts w:ascii="Arial" w:hAnsi="Arial" w:cs="Arial"/>
                <w:sz w:val="22"/>
                <w:szCs w:val="22"/>
              </w:rPr>
              <w:t xml:space="preserve"> using </w:t>
            </w:r>
            <w:r w:rsidR="003D3AA0">
              <w:rPr>
                <w:rFonts w:ascii="Arial" w:hAnsi="Arial" w:cs="Arial"/>
                <w:sz w:val="22"/>
                <w:szCs w:val="22"/>
              </w:rPr>
              <w:t>college systems</w:t>
            </w:r>
            <w:r w:rsidR="00E93A43">
              <w:rPr>
                <w:rFonts w:ascii="Arial" w:hAnsi="Arial" w:cs="Arial"/>
                <w:sz w:val="22"/>
                <w:szCs w:val="22"/>
              </w:rPr>
              <w:t>,</w:t>
            </w:r>
            <w:r w:rsidR="003D3AA0">
              <w:rPr>
                <w:rFonts w:ascii="Arial" w:hAnsi="Arial" w:cs="Arial"/>
                <w:sz w:val="22"/>
                <w:szCs w:val="22"/>
              </w:rPr>
              <w:t xml:space="preserve"> </w:t>
            </w:r>
            <w:r w:rsidR="00AE7F42" w:rsidRPr="00AE7F42">
              <w:rPr>
                <w:rFonts w:ascii="Arial" w:hAnsi="Arial" w:cs="Arial"/>
                <w:sz w:val="22"/>
                <w:szCs w:val="22"/>
              </w:rPr>
              <w:t>including updating SharePoint</w:t>
            </w:r>
            <w:r w:rsidR="003D3AA0">
              <w:rPr>
                <w:rFonts w:ascii="Arial" w:hAnsi="Arial" w:cs="Arial"/>
                <w:sz w:val="22"/>
                <w:szCs w:val="22"/>
              </w:rPr>
              <w:t xml:space="preserve">, and working with the Senior Executive Officer to ensure consistency across the </w:t>
            </w:r>
            <w:r w:rsidR="00E93A43">
              <w:rPr>
                <w:rFonts w:ascii="Arial" w:hAnsi="Arial" w:cs="Arial"/>
                <w:sz w:val="22"/>
                <w:szCs w:val="22"/>
              </w:rPr>
              <w:t>College</w:t>
            </w:r>
            <w:r w:rsidR="003D3AA0">
              <w:rPr>
                <w:rFonts w:ascii="Arial" w:hAnsi="Arial" w:cs="Arial"/>
                <w:sz w:val="22"/>
                <w:szCs w:val="22"/>
              </w:rPr>
              <w:t>.</w:t>
            </w:r>
          </w:p>
          <w:p w14:paraId="50037835" w14:textId="61D3C868" w:rsidR="00AE7F42" w:rsidRPr="00AE7F42" w:rsidRDefault="00AE7F42" w:rsidP="00AE7F42">
            <w:pPr>
              <w:pStyle w:val="BodyText2"/>
              <w:numPr>
                <w:ilvl w:val="0"/>
                <w:numId w:val="11"/>
              </w:numPr>
              <w:autoSpaceDE w:val="0"/>
              <w:autoSpaceDN w:val="0"/>
              <w:spacing w:after="0" w:line="240" w:lineRule="auto"/>
              <w:ind w:hanging="720"/>
              <w:rPr>
                <w:rFonts w:ascii="Arial" w:hAnsi="Arial" w:cs="Arial"/>
                <w:b/>
                <w:sz w:val="22"/>
                <w:szCs w:val="22"/>
              </w:rPr>
            </w:pPr>
            <w:r w:rsidRPr="00AE7F42">
              <w:rPr>
                <w:rFonts w:ascii="Arial" w:hAnsi="Arial" w:cs="Arial"/>
                <w:bCs/>
                <w:sz w:val="22"/>
                <w:szCs w:val="22"/>
              </w:rPr>
              <w:lastRenderedPageBreak/>
              <w:t xml:space="preserve">To </w:t>
            </w:r>
            <w:r w:rsidR="00A62F20">
              <w:rPr>
                <w:rFonts w:ascii="Arial" w:hAnsi="Arial" w:cs="Arial"/>
                <w:bCs/>
                <w:sz w:val="22"/>
                <w:szCs w:val="22"/>
              </w:rPr>
              <w:t xml:space="preserve">contribute </w:t>
            </w:r>
            <w:r w:rsidR="0002277B">
              <w:rPr>
                <w:rFonts w:ascii="Arial" w:hAnsi="Arial" w:cs="Arial"/>
                <w:bCs/>
                <w:sz w:val="22"/>
                <w:szCs w:val="22"/>
              </w:rPr>
              <w:t xml:space="preserve">to </w:t>
            </w:r>
            <w:r w:rsidR="00A62F20">
              <w:rPr>
                <w:rFonts w:ascii="Arial" w:hAnsi="Arial" w:cs="Arial"/>
                <w:bCs/>
                <w:sz w:val="22"/>
                <w:szCs w:val="22"/>
              </w:rPr>
              <w:t xml:space="preserve">and </w:t>
            </w:r>
            <w:r w:rsidR="0002277B">
              <w:rPr>
                <w:rFonts w:ascii="Arial" w:hAnsi="Arial" w:cs="Arial"/>
                <w:bCs/>
                <w:sz w:val="22"/>
                <w:szCs w:val="22"/>
              </w:rPr>
              <w:t>participate</w:t>
            </w:r>
            <w:r w:rsidR="00A62F20">
              <w:rPr>
                <w:rFonts w:ascii="Arial" w:hAnsi="Arial" w:cs="Arial"/>
                <w:bCs/>
                <w:sz w:val="22"/>
                <w:szCs w:val="22"/>
              </w:rPr>
              <w:t xml:space="preserve"> in</w:t>
            </w:r>
            <w:r w:rsidR="0002277B">
              <w:rPr>
                <w:rFonts w:ascii="Arial" w:hAnsi="Arial" w:cs="Arial"/>
                <w:bCs/>
                <w:sz w:val="22"/>
                <w:szCs w:val="22"/>
              </w:rPr>
              <w:t xml:space="preserve"> </w:t>
            </w:r>
            <w:r w:rsidR="00A62F20">
              <w:rPr>
                <w:rFonts w:ascii="Arial" w:hAnsi="Arial" w:cs="Arial"/>
                <w:bCs/>
                <w:sz w:val="22"/>
                <w:szCs w:val="22"/>
              </w:rPr>
              <w:t xml:space="preserve">sustainable practices </w:t>
            </w:r>
            <w:r w:rsidR="0002277B">
              <w:rPr>
                <w:rFonts w:ascii="Arial" w:hAnsi="Arial" w:cs="Arial"/>
                <w:bCs/>
                <w:sz w:val="22"/>
                <w:szCs w:val="22"/>
              </w:rPr>
              <w:t xml:space="preserve">across </w:t>
            </w:r>
            <w:r w:rsidRPr="00AE7F42">
              <w:rPr>
                <w:rFonts w:ascii="Arial" w:hAnsi="Arial" w:cs="Arial"/>
                <w:bCs/>
                <w:sz w:val="22"/>
                <w:szCs w:val="22"/>
              </w:rPr>
              <w:t xml:space="preserve">the </w:t>
            </w:r>
            <w:r w:rsidR="00773BB3">
              <w:rPr>
                <w:rFonts w:ascii="Arial" w:hAnsi="Arial" w:cs="Arial"/>
                <w:bCs/>
                <w:sz w:val="22"/>
                <w:szCs w:val="22"/>
              </w:rPr>
              <w:t>E</w:t>
            </w:r>
            <w:r w:rsidR="00773BB3" w:rsidRPr="00AE7F42">
              <w:rPr>
                <w:rFonts w:ascii="Arial" w:hAnsi="Arial" w:cs="Arial"/>
                <w:bCs/>
                <w:sz w:val="22"/>
                <w:szCs w:val="22"/>
              </w:rPr>
              <w:t xml:space="preserve">xecutive </w:t>
            </w:r>
            <w:r w:rsidR="00773BB3">
              <w:rPr>
                <w:rFonts w:ascii="Arial" w:hAnsi="Arial" w:cs="Arial"/>
                <w:bCs/>
                <w:sz w:val="22"/>
                <w:szCs w:val="22"/>
              </w:rPr>
              <w:t>O</w:t>
            </w:r>
            <w:r w:rsidR="00773BB3" w:rsidRPr="00AE7F42">
              <w:rPr>
                <w:rFonts w:ascii="Arial" w:hAnsi="Arial" w:cs="Arial"/>
                <w:bCs/>
                <w:sz w:val="22"/>
                <w:szCs w:val="22"/>
              </w:rPr>
              <w:t xml:space="preserve">ffice </w:t>
            </w:r>
            <w:r w:rsidRPr="00AE7F42">
              <w:rPr>
                <w:rFonts w:ascii="Arial" w:hAnsi="Arial" w:cs="Arial"/>
                <w:bCs/>
                <w:sz w:val="22"/>
                <w:szCs w:val="22"/>
              </w:rPr>
              <w:t>and identify and coordinate activities to meet our sustainability commitments</w:t>
            </w:r>
            <w:r w:rsidR="003D3AA0">
              <w:rPr>
                <w:rFonts w:ascii="Arial" w:hAnsi="Arial" w:cs="Arial"/>
                <w:bCs/>
                <w:sz w:val="22"/>
                <w:szCs w:val="22"/>
              </w:rPr>
              <w:t>.</w:t>
            </w:r>
          </w:p>
          <w:p w14:paraId="3027717B" w14:textId="77777777"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Contribute to the effective running and administration of the College through regular review of processes and identifying improvements.</w:t>
            </w:r>
          </w:p>
          <w:p w14:paraId="7439488F" w14:textId="50B16909"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hAnsi="Arial" w:cs="Arial"/>
                <w:sz w:val="22"/>
                <w:szCs w:val="22"/>
              </w:rPr>
              <w:t xml:space="preserve">To support the </w:t>
            </w:r>
            <w:r w:rsidR="0002277B">
              <w:rPr>
                <w:rFonts w:ascii="Arial" w:hAnsi="Arial" w:cs="Arial"/>
                <w:sz w:val="22"/>
                <w:szCs w:val="22"/>
              </w:rPr>
              <w:t>Senior Executive Officer</w:t>
            </w:r>
            <w:r w:rsidRPr="00AE7F42">
              <w:rPr>
                <w:rFonts w:ascii="Arial" w:hAnsi="Arial" w:cs="Arial"/>
                <w:sz w:val="22"/>
                <w:szCs w:val="22"/>
              </w:rPr>
              <w:t xml:space="preserve"> in the production, collation and publication of Policies</w:t>
            </w:r>
            <w:r w:rsidR="00773BB3">
              <w:rPr>
                <w:rFonts w:ascii="Arial" w:hAnsi="Arial" w:cs="Arial"/>
                <w:sz w:val="22"/>
                <w:szCs w:val="22"/>
              </w:rPr>
              <w:t>,</w:t>
            </w:r>
            <w:r w:rsidRPr="00AE7F42">
              <w:rPr>
                <w:rFonts w:ascii="Arial" w:hAnsi="Arial" w:cs="Arial"/>
                <w:sz w:val="22"/>
                <w:szCs w:val="22"/>
              </w:rPr>
              <w:t xml:space="preserve"> working with members of the </w:t>
            </w:r>
            <w:r w:rsidRPr="00AE7F42">
              <w:rPr>
                <w:rFonts w:ascii="Arial" w:eastAsia="Arial" w:hAnsi="Arial" w:cs="Arial"/>
                <w:sz w:val="22"/>
                <w:szCs w:val="22"/>
              </w:rPr>
              <w:t>ELT who have direct responsibility for individual polices.</w:t>
            </w:r>
          </w:p>
          <w:p w14:paraId="54A17DB9" w14:textId="77777777"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Proofread and edit executive level documents and presentations to ensure consistency.</w:t>
            </w:r>
          </w:p>
          <w:p w14:paraId="52611213" w14:textId="195D329D"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 xml:space="preserve">To provide </w:t>
            </w:r>
            <w:r w:rsidR="007B2DA2">
              <w:rPr>
                <w:rFonts w:ascii="Arial" w:eastAsia="Arial" w:hAnsi="Arial" w:cs="Arial"/>
                <w:sz w:val="22"/>
                <w:szCs w:val="22"/>
              </w:rPr>
              <w:t>front of house and reception support – general inbox and telephone duties.</w:t>
            </w:r>
          </w:p>
          <w:p w14:paraId="70FF4402" w14:textId="77777777"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Maintain confidentiality at all times.</w:t>
            </w:r>
          </w:p>
          <w:p w14:paraId="70BFF510" w14:textId="763C7560" w:rsidR="00795DF8" w:rsidRPr="00AE7F42" w:rsidRDefault="00795DF8" w:rsidP="00AE7F42">
            <w:pPr>
              <w:pStyle w:val="ListParagraph"/>
              <w:ind w:hanging="720"/>
              <w:rPr>
                <w:rFonts w:ascii="Arial" w:hAnsi="Arial" w:cs="Arial"/>
                <w:sz w:val="22"/>
                <w:szCs w:val="22"/>
              </w:rPr>
            </w:pPr>
          </w:p>
        </w:tc>
      </w:tr>
      <w:tr w:rsidR="006F20A0" w:rsidRPr="00AE7F42" w14:paraId="6E28CA24" w14:textId="77777777" w:rsidTr="0047740C">
        <w:trPr>
          <w:trHeight w:hRule="exact" w:val="454"/>
        </w:trPr>
        <w:tc>
          <w:tcPr>
            <w:tcW w:w="9016" w:type="dxa"/>
            <w:shd w:val="clear" w:color="auto" w:fill="812C7C"/>
            <w:vAlign w:val="center"/>
          </w:tcPr>
          <w:p w14:paraId="2C41AA23" w14:textId="5AE00977" w:rsidR="006F20A0" w:rsidRPr="00AE7F42" w:rsidRDefault="006F20A0" w:rsidP="00AE7F42">
            <w:pPr>
              <w:ind w:left="720" w:hanging="720"/>
              <w:rPr>
                <w:rFonts w:ascii="Arial" w:hAnsi="Arial" w:cs="Arial"/>
                <w:color w:val="FFFFFF" w:themeColor="background1"/>
                <w:sz w:val="22"/>
                <w:szCs w:val="22"/>
              </w:rPr>
            </w:pPr>
            <w:r w:rsidRPr="00AE7F42">
              <w:rPr>
                <w:rFonts w:ascii="Arial" w:hAnsi="Arial" w:cs="Arial"/>
                <w:color w:val="3B3838" w:themeColor="background2" w:themeShade="40"/>
                <w:sz w:val="22"/>
                <w:szCs w:val="22"/>
              </w:rPr>
              <w:lastRenderedPageBreak/>
              <w:br w:type="page"/>
            </w:r>
            <w:r w:rsidRPr="00AE7F42">
              <w:rPr>
                <w:rFonts w:ascii="Arial" w:hAnsi="Arial" w:cs="Arial"/>
                <w:b/>
                <w:bCs/>
                <w:color w:val="FFFFFF" w:themeColor="background1"/>
                <w:sz w:val="22"/>
                <w:szCs w:val="22"/>
              </w:rPr>
              <w:t>Personal Development:</w:t>
            </w:r>
          </w:p>
        </w:tc>
      </w:tr>
      <w:tr w:rsidR="00E41EB5" w:rsidRPr="00AE7F42" w14:paraId="6B97096F" w14:textId="77777777" w:rsidTr="0047740C">
        <w:trPr>
          <w:trHeight w:val="454"/>
        </w:trPr>
        <w:tc>
          <w:tcPr>
            <w:tcW w:w="9016" w:type="dxa"/>
            <w:vAlign w:val="center"/>
          </w:tcPr>
          <w:p w14:paraId="5258125C" w14:textId="77777777" w:rsidR="00E8281D" w:rsidRPr="00AE7F42" w:rsidRDefault="00E8281D"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547FA12B" w14:textId="2FBF097D" w:rsidR="00F03DC3" w:rsidRPr="00AE7F42" w:rsidRDefault="00134282" w:rsidP="00AE7F42">
            <w:pPr>
              <w:numPr>
                <w:ilvl w:val="0"/>
                <w:numId w:val="11"/>
              </w:numPr>
              <w:shd w:val="clear" w:color="auto" w:fill="FFFFFF"/>
              <w:ind w:hanging="720"/>
              <w:rPr>
                <w:bCs/>
                <w:sz w:val="22"/>
                <w:szCs w:val="22"/>
              </w:rPr>
            </w:pPr>
            <w:r w:rsidRPr="00AE7F42">
              <w:rPr>
                <w:rFonts w:ascii="Arial" w:hAnsi="Arial" w:cs="Arial"/>
                <w:bCs/>
                <w:sz w:val="22"/>
                <w:szCs w:val="22"/>
              </w:rPr>
              <w:t xml:space="preserve">Participates in, and co-operates with, own Performance Review Interview to ensure that job-related targets are met and </w:t>
            </w:r>
            <w:r w:rsidR="00083B0B" w:rsidRPr="00AE7F42">
              <w:rPr>
                <w:rFonts w:ascii="Arial" w:hAnsi="Arial" w:cs="Arial"/>
                <w:bCs/>
                <w:sz w:val="22"/>
                <w:szCs w:val="22"/>
              </w:rPr>
              <w:t>ongoing</w:t>
            </w:r>
            <w:r w:rsidRPr="00AE7F42">
              <w:rPr>
                <w:rFonts w:ascii="Arial" w:hAnsi="Arial" w:cs="Arial"/>
                <w:bCs/>
                <w:sz w:val="22"/>
                <w:szCs w:val="22"/>
              </w:rPr>
              <w:t xml:space="preserve"> staff development </w:t>
            </w:r>
            <w:r w:rsidR="008D22F2">
              <w:rPr>
                <w:rFonts w:ascii="Arial" w:hAnsi="Arial" w:cs="Arial"/>
                <w:bCs/>
                <w:sz w:val="22"/>
                <w:szCs w:val="22"/>
              </w:rPr>
              <w:t xml:space="preserve">is </w:t>
            </w:r>
            <w:r w:rsidRPr="00AE7F42">
              <w:rPr>
                <w:rFonts w:ascii="Arial" w:hAnsi="Arial" w:cs="Arial"/>
                <w:bCs/>
                <w:sz w:val="22"/>
                <w:szCs w:val="22"/>
              </w:rPr>
              <w:t>in line with Nescot’s aims</w:t>
            </w:r>
            <w:r w:rsidR="005A30A6" w:rsidRPr="00AE7F42">
              <w:rPr>
                <w:rFonts w:ascii="Arial" w:hAnsi="Arial" w:cs="Arial"/>
                <w:bCs/>
                <w:sz w:val="22"/>
                <w:szCs w:val="22"/>
              </w:rPr>
              <w:t>.</w:t>
            </w:r>
          </w:p>
          <w:p w14:paraId="080965E7" w14:textId="472A4D49" w:rsidR="006F20A0" w:rsidRPr="00AE7F42" w:rsidRDefault="00F03DC3" w:rsidP="00AE7F42">
            <w:pPr>
              <w:numPr>
                <w:ilvl w:val="0"/>
                <w:numId w:val="11"/>
              </w:numPr>
              <w:shd w:val="clear" w:color="auto" w:fill="FFFFFF"/>
              <w:ind w:hanging="720"/>
              <w:rPr>
                <w:bCs/>
                <w:color w:val="3B3838" w:themeColor="background2" w:themeShade="40"/>
                <w:sz w:val="22"/>
                <w:szCs w:val="22"/>
              </w:rPr>
            </w:pPr>
            <w:r w:rsidRPr="00AE7F42">
              <w:rPr>
                <w:rFonts w:ascii="Arial" w:hAnsi="Arial" w:cs="Arial"/>
                <w:bCs/>
                <w:sz w:val="22"/>
                <w:szCs w:val="22"/>
              </w:rPr>
              <w:t>To carry out Continuing Professional Development (</w:t>
            </w:r>
            <w:proofErr w:type="spellStart"/>
            <w:r w:rsidRPr="00AE7F42">
              <w:rPr>
                <w:rFonts w:ascii="Arial" w:hAnsi="Arial" w:cs="Arial"/>
                <w:bCs/>
                <w:sz w:val="22"/>
                <w:szCs w:val="22"/>
              </w:rPr>
              <w:t>CPD</w:t>
            </w:r>
            <w:proofErr w:type="spellEnd"/>
            <w:r w:rsidRPr="00AE7F42">
              <w:rPr>
                <w:rFonts w:ascii="Arial" w:hAnsi="Arial" w:cs="Arial"/>
                <w:bCs/>
                <w:sz w:val="22"/>
                <w:szCs w:val="22"/>
              </w:rPr>
              <w:t>) relevant to the role, including subject or professional updates.</w:t>
            </w:r>
          </w:p>
        </w:tc>
      </w:tr>
    </w:tbl>
    <w:p w14:paraId="61669FCA" w14:textId="77777777" w:rsidR="005A49A9" w:rsidRPr="00AE7F42" w:rsidRDefault="005A49A9" w:rsidP="00AE7F42">
      <w:pPr>
        <w:ind w:left="720" w:hanging="720"/>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AE7F42" w14:paraId="25D68070" w14:textId="77777777" w:rsidTr="0047740C">
        <w:trPr>
          <w:trHeight w:hRule="exact" w:val="454"/>
        </w:trPr>
        <w:tc>
          <w:tcPr>
            <w:tcW w:w="9016" w:type="dxa"/>
            <w:gridSpan w:val="2"/>
            <w:shd w:val="clear" w:color="auto" w:fill="812C7C"/>
            <w:vAlign w:val="center"/>
          </w:tcPr>
          <w:p w14:paraId="263DA458" w14:textId="5D6D615D" w:rsidR="00B34A76" w:rsidRPr="00AE7F42" w:rsidRDefault="00B34A76"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Equality and Diversity and Nescot Values:</w:t>
            </w:r>
          </w:p>
        </w:tc>
      </w:tr>
      <w:tr w:rsidR="00B34A76" w:rsidRPr="00AE7F42" w14:paraId="3C03A092" w14:textId="77777777" w:rsidTr="008C21A2">
        <w:trPr>
          <w:gridAfter w:val="1"/>
          <w:wAfter w:w="85" w:type="dxa"/>
          <w:trHeight w:val="454"/>
        </w:trPr>
        <w:tc>
          <w:tcPr>
            <w:tcW w:w="8931" w:type="dxa"/>
            <w:vAlign w:val="center"/>
          </w:tcPr>
          <w:p w14:paraId="310A1291" w14:textId="77777777" w:rsidR="00B34A76" w:rsidRPr="00AE7F42" w:rsidRDefault="00B34A76"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4E920182" w14:textId="41175B2E" w:rsidR="00C63E16"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It is the responsibility of the post holder to promote equality and diversity, Nescot Enterprise values and recognition of diversity throughout Nescot.</w:t>
            </w:r>
          </w:p>
          <w:p w14:paraId="1722D56E" w14:textId="7D63F8B0" w:rsidR="009B5C7E" w:rsidRPr="00AE7F42" w:rsidRDefault="009B5C7E" w:rsidP="00AE7F42">
            <w:pPr>
              <w:numPr>
                <w:ilvl w:val="0"/>
                <w:numId w:val="11"/>
              </w:numPr>
              <w:ind w:hanging="720"/>
              <w:rPr>
                <w:rFonts w:ascii="Arial" w:hAnsi="Arial" w:cs="Arial"/>
                <w:sz w:val="22"/>
                <w:szCs w:val="22"/>
              </w:rPr>
            </w:pPr>
            <w:r w:rsidRPr="00AE7F42">
              <w:rPr>
                <w:rFonts w:ascii="Arial" w:hAnsi="Arial" w:cs="Arial"/>
                <w:sz w:val="22"/>
                <w:szCs w:val="22"/>
              </w:rPr>
              <w:t xml:space="preserve">To follow and adhere to </w:t>
            </w:r>
            <w:r w:rsidR="000709E0" w:rsidRPr="00AE7F42">
              <w:rPr>
                <w:rFonts w:ascii="Arial" w:hAnsi="Arial" w:cs="Arial"/>
                <w:sz w:val="22"/>
                <w:szCs w:val="22"/>
              </w:rPr>
              <w:t>Nescot’s</w:t>
            </w:r>
            <w:r w:rsidRPr="00AE7F42">
              <w:rPr>
                <w:rFonts w:ascii="Arial" w:hAnsi="Arial" w:cs="Arial"/>
                <w:sz w:val="22"/>
                <w:szCs w:val="22"/>
              </w:rPr>
              <w:t xml:space="preserve"> Equality and Diversity policy at all times. </w:t>
            </w:r>
          </w:p>
          <w:p w14:paraId="5250BC41" w14:textId="77777777" w:rsidR="00C63E16" w:rsidRPr="00AE7F42" w:rsidRDefault="00C63E16" w:rsidP="00AE7F42">
            <w:pPr>
              <w:pStyle w:val="ListParagraph"/>
              <w:ind w:hanging="720"/>
              <w:rPr>
                <w:rFonts w:ascii="Arial" w:hAnsi="Arial" w:cs="Arial"/>
                <w:b/>
                <w:sz w:val="22"/>
                <w:szCs w:val="22"/>
              </w:rPr>
            </w:pPr>
          </w:p>
          <w:p w14:paraId="04C98526" w14:textId="3086CD16" w:rsidR="00B34A76"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AE7F42" w:rsidRDefault="00C63E16" w:rsidP="00AE7F42">
            <w:pPr>
              <w:ind w:left="720" w:hanging="720"/>
              <w:rPr>
                <w:rFonts w:ascii="Arial" w:hAnsi="Arial" w:cs="Arial"/>
                <w:b/>
                <w:sz w:val="22"/>
                <w:szCs w:val="22"/>
              </w:rPr>
            </w:pPr>
          </w:p>
        </w:tc>
      </w:tr>
      <w:tr w:rsidR="008235BC" w:rsidRPr="00AE7F42" w14:paraId="52E4F061" w14:textId="77777777" w:rsidTr="0047740C">
        <w:trPr>
          <w:trHeight w:hRule="exact" w:val="454"/>
        </w:trPr>
        <w:tc>
          <w:tcPr>
            <w:tcW w:w="9016" w:type="dxa"/>
            <w:gridSpan w:val="2"/>
            <w:shd w:val="clear" w:color="auto" w:fill="812C7C"/>
            <w:vAlign w:val="center"/>
          </w:tcPr>
          <w:p w14:paraId="0E8657DA" w14:textId="63F8AE2B" w:rsidR="008235BC" w:rsidRPr="00AE7F42" w:rsidRDefault="008235BC"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Safeguarding and PREVENT Responsibilities:</w:t>
            </w:r>
          </w:p>
        </w:tc>
      </w:tr>
      <w:tr w:rsidR="008235BC" w:rsidRPr="00AE7F42" w14:paraId="562CFA0D" w14:textId="77777777" w:rsidTr="0047740C">
        <w:trPr>
          <w:trHeight w:val="454"/>
        </w:trPr>
        <w:tc>
          <w:tcPr>
            <w:tcW w:w="9016" w:type="dxa"/>
            <w:gridSpan w:val="2"/>
            <w:vAlign w:val="center"/>
          </w:tcPr>
          <w:p w14:paraId="33E69D32" w14:textId="77777777" w:rsidR="008235BC" w:rsidRPr="00AE7F42" w:rsidRDefault="008235BC"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5D523D28" w14:textId="3811D68B" w:rsidR="00C63E16"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 xml:space="preserve">It is the responsibility of the post holder to commit to safeguarding and promoting the welfare </w:t>
            </w:r>
            <w:r w:rsidR="008C21A2" w:rsidRPr="00AE7F42">
              <w:rPr>
                <w:rFonts w:ascii="Arial" w:hAnsi="Arial" w:cs="Arial"/>
                <w:sz w:val="22"/>
                <w:szCs w:val="22"/>
              </w:rPr>
              <w:t>of</w:t>
            </w:r>
            <w:r w:rsidR="009B5C7E" w:rsidRPr="00AE7F42">
              <w:rPr>
                <w:rFonts w:ascii="Arial" w:hAnsi="Arial" w:cs="Arial"/>
                <w:sz w:val="22"/>
                <w:szCs w:val="22"/>
              </w:rPr>
              <w:t xml:space="preserve"> students within </w:t>
            </w:r>
            <w:r w:rsidRPr="00AE7F42">
              <w:rPr>
                <w:rFonts w:ascii="Arial" w:hAnsi="Arial" w:cs="Arial"/>
                <w:sz w:val="22"/>
                <w:szCs w:val="22"/>
              </w:rPr>
              <w:t>N</w:t>
            </w:r>
            <w:r w:rsidR="00827894" w:rsidRPr="00AE7F42">
              <w:rPr>
                <w:rFonts w:ascii="Arial" w:hAnsi="Arial" w:cs="Arial"/>
                <w:sz w:val="22"/>
                <w:szCs w:val="22"/>
              </w:rPr>
              <w:t>escot</w:t>
            </w:r>
            <w:r w:rsidRPr="00AE7F42">
              <w:rPr>
                <w:rFonts w:ascii="Arial" w:hAnsi="Arial" w:cs="Arial"/>
                <w:sz w:val="22"/>
                <w:szCs w:val="22"/>
              </w:rPr>
              <w:t>.</w:t>
            </w:r>
          </w:p>
          <w:p w14:paraId="37010E1C" w14:textId="77777777" w:rsidR="00C63E16" w:rsidRPr="00AE7F42" w:rsidRDefault="00C63E16" w:rsidP="00AE7F42">
            <w:pPr>
              <w:pStyle w:val="ListParagraph"/>
              <w:ind w:hanging="720"/>
              <w:rPr>
                <w:rFonts w:ascii="Arial" w:hAnsi="Arial" w:cs="Arial"/>
                <w:b/>
                <w:sz w:val="22"/>
                <w:szCs w:val="22"/>
              </w:rPr>
            </w:pPr>
          </w:p>
          <w:p w14:paraId="47E144E3" w14:textId="200DE16B" w:rsidR="008235BC"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The post holder will undertake their duties in full accordance with Nescot Enterprises’</w:t>
            </w:r>
            <w:r w:rsidR="009B5C7E" w:rsidRPr="00AE7F42">
              <w:rPr>
                <w:rFonts w:ascii="Arial" w:hAnsi="Arial" w:cs="Arial"/>
                <w:sz w:val="22"/>
                <w:szCs w:val="22"/>
              </w:rPr>
              <w:t xml:space="preserve"> </w:t>
            </w:r>
            <w:r w:rsidRPr="00AE7F42">
              <w:rPr>
                <w:rFonts w:ascii="Arial" w:hAnsi="Arial" w:cs="Arial"/>
                <w:sz w:val="22"/>
                <w:szCs w:val="22"/>
              </w:rPr>
              <w:t>policies and procedures relating to safeguarding, PREVENT and promoting the welfare of students.</w:t>
            </w:r>
          </w:p>
          <w:p w14:paraId="775A16E3" w14:textId="2962A1AD" w:rsidR="00C63E16" w:rsidRPr="00AE7F42" w:rsidRDefault="00C63E16" w:rsidP="00AE7F42">
            <w:pPr>
              <w:ind w:left="720" w:hanging="720"/>
              <w:rPr>
                <w:rFonts w:ascii="Arial" w:hAnsi="Arial" w:cs="Arial"/>
                <w:b/>
                <w:sz w:val="22"/>
                <w:szCs w:val="22"/>
              </w:rPr>
            </w:pPr>
          </w:p>
        </w:tc>
      </w:tr>
      <w:tr w:rsidR="008D1B84" w:rsidRPr="00AE7F42" w14:paraId="612A96DB" w14:textId="77777777" w:rsidTr="0047740C">
        <w:trPr>
          <w:trHeight w:hRule="exact" w:val="454"/>
        </w:trPr>
        <w:tc>
          <w:tcPr>
            <w:tcW w:w="9016" w:type="dxa"/>
            <w:gridSpan w:val="2"/>
            <w:shd w:val="clear" w:color="auto" w:fill="812C7C"/>
            <w:vAlign w:val="center"/>
          </w:tcPr>
          <w:p w14:paraId="3F9F6676" w14:textId="25E6D7D3" w:rsidR="008D1B84" w:rsidRPr="00AE7F42" w:rsidRDefault="008D1B84"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lastRenderedPageBreak/>
              <w:t>Additional Duties:</w:t>
            </w:r>
          </w:p>
        </w:tc>
      </w:tr>
      <w:tr w:rsidR="008D1B84" w:rsidRPr="00AE7F42" w14:paraId="4D1DDA34" w14:textId="77777777" w:rsidTr="0047740C">
        <w:trPr>
          <w:trHeight w:val="454"/>
        </w:trPr>
        <w:tc>
          <w:tcPr>
            <w:tcW w:w="9016" w:type="dxa"/>
            <w:gridSpan w:val="2"/>
            <w:vAlign w:val="center"/>
          </w:tcPr>
          <w:p w14:paraId="39EA2F2B" w14:textId="77777777" w:rsidR="008D1B84" w:rsidRPr="00AE7F42" w:rsidRDefault="008D1B84"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3B87358B" w14:textId="528DEF14" w:rsidR="008D1B84" w:rsidRPr="00AE7F42" w:rsidRDefault="00C63E16" w:rsidP="00AE7F42">
            <w:pPr>
              <w:pStyle w:val="BodyText"/>
              <w:numPr>
                <w:ilvl w:val="0"/>
                <w:numId w:val="25"/>
              </w:numPr>
              <w:ind w:hanging="720"/>
              <w:jc w:val="left"/>
              <w:rPr>
                <w:rFonts w:ascii="Arial" w:hAnsi="Arial" w:cs="Arial"/>
                <w:sz w:val="22"/>
                <w:szCs w:val="22"/>
              </w:rPr>
            </w:pPr>
            <w:r w:rsidRPr="00AE7F42">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AE7F42" w:rsidRDefault="00EC14AA" w:rsidP="00AE7F42">
      <w:pPr>
        <w:ind w:left="720" w:hanging="720"/>
        <w:rPr>
          <w:rFonts w:ascii="Arial" w:hAnsi="Arial" w:cs="Arial"/>
          <w:color w:val="3B3838" w:themeColor="background2" w:themeShade="40"/>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2429"/>
        <w:gridCol w:w="1418"/>
        <w:gridCol w:w="2126"/>
        <w:gridCol w:w="1417"/>
      </w:tblGrid>
      <w:tr w:rsidR="00EC14AA" w:rsidRPr="00AE7F42" w14:paraId="128F051F" w14:textId="77777777" w:rsidTr="00C0706C">
        <w:trPr>
          <w:trHeight w:hRule="exact" w:val="454"/>
        </w:trPr>
        <w:tc>
          <w:tcPr>
            <w:tcW w:w="9072" w:type="dxa"/>
            <w:gridSpan w:val="5"/>
            <w:shd w:val="clear" w:color="auto" w:fill="812C7C"/>
            <w:vAlign w:val="center"/>
          </w:tcPr>
          <w:p w14:paraId="258FA3E3" w14:textId="3A38972A" w:rsidR="00EC14AA" w:rsidRPr="00AE7F42" w:rsidRDefault="00EC14AA"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Health and Safety:</w:t>
            </w:r>
          </w:p>
        </w:tc>
      </w:tr>
      <w:tr w:rsidR="00EC14AA" w:rsidRPr="00AE7F42" w14:paraId="6A83EA53" w14:textId="77777777" w:rsidTr="00C0706C">
        <w:trPr>
          <w:trHeight w:val="454"/>
        </w:trPr>
        <w:tc>
          <w:tcPr>
            <w:tcW w:w="9072" w:type="dxa"/>
            <w:gridSpan w:val="5"/>
            <w:vAlign w:val="center"/>
          </w:tcPr>
          <w:p w14:paraId="13C43EF2" w14:textId="77777777" w:rsidR="00EC14AA" w:rsidRPr="00AE7F42" w:rsidRDefault="00EC14AA"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39B6E64D" w14:textId="77777777" w:rsidR="004F2BB0" w:rsidRPr="00AE7F42" w:rsidRDefault="004F2BB0" w:rsidP="00AE7F42">
            <w:pPr>
              <w:pStyle w:val="ListParagraph"/>
              <w:numPr>
                <w:ilvl w:val="0"/>
                <w:numId w:val="26"/>
              </w:numPr>
              <w:shd w:val="clear" w:color="auto" w:fill="FFFFFF"/>
              <w:ind w:hanging="720"/>
              <w:rPr>
                <w:rFonts w:ascii="Arial" w:hAnsi="Arial" w:cs="Arial"/>
                <w:sz w:val="22"/>
                <w:szCs w:val="22"/>
              </w:rPr>
            </w:pPr>
            <w:r w:rsidRPr="00AE7F42">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0CAD7E86" w:rsidR="004F2BB0" w:rsidRPr="00AE7F42" w:rsidRDefault="004F2BB0" w:rsidP="00AE7F42">
            <w:pPr>
              <w:pStyle w:val="ListParagraph"/>
              <w:numPr>
                <w:ilvl w:val="0"/>
                <w:numId w:val="26"/>
              </w:numPr>
              <w:ind w:hanging="720"/>
              <w:rPr>
                <w:sz w:val="22"/>
                <w:szCs w:val="22"/>
              </w:rPr>
            </w:pPr>
            <w:r w:rsidRPr="00AE7F42">
              <w:rPr>
                <w:rFonts w:ascii="Arial" w:hAnsi="Arial" w:cs="Arial"/>
                <w:sz w:val="22"/>
                <w:szCs w:val="22"/>
              </w:rPr>
              <w:t xml:space="preserve">The Health and Safety Policy is available through </w:t>
            </w:r>
            <w:r w:rsidR="00942879" w:rsidRPr="00AE7F42">
              <w:rPr>
                <w:rFonts w:ascii="Arial" w:hAnsi="Arial" w:cs="Arial"/>
                <w:sz w:val="22"/>
                <w:szCs w:val="22"/>
              </w:rPr>
              <w:t>SharePoint</w:t>
            </w:r>
            <w:r w:rsidRPr="00AE7F42">
              <w:rPr>
                <w:rFonts w:ascii="Arial" w:hAnsi="Arial" w:cs="Arial"/>
                <w:sz w:val="22"/>
                <w:szCs w:val="22"/>
              </w:rPr>
              <w:t xml:space="preserve">, your line manager or via </w:t>
            </w:r>
            <w:r w:rsidR="008F3877" w:rsidRPr="00AE7F42">
              <w:rPr>
                <w:rFonts w:ascii="Arial" w:hAnsi="Arial" w:cs="Arial"/>
                <w:sz w:val="22"/>
                <w:szCs w:val="22"/>
              </w:rPr>
              <w:t>Onboarding.</w:t>
            </w:r>
          </w:p>
          <w:p w14:paraId="436A8788" w14:textId="77777777" w:rsidR="00B07AC4" w:rsidRPr="00AE7F42" w:rsidRDefault="00B07AC4" w:rsidP="00AE7F42">
            <w:pPr>
              <w:pStyle w:val="ListParagraph"/>
              <w:ind w:hanging="72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0"/>
            </w:tblGrid>
            <w:tr w:rsidR="00874A93" w:rsidRPr="00AE7F42" w14:paraId="45EEF986" w14:textId="77777777" w:rsidTr="00C0706C">
              <w:trPr>
                <w:trHeight w:val="454"/>
              </w:trPr>
              <w:tc>
                <w:tcPr>
                  <w:tcW w:w="8800" w:type="dxa"/>
                  <w:shd w:val="clear" w:color="auto" w:fill="812C7C"/>
                  <w:vAlign w:val="center"/>
                  <w:hideMark/>
                </w:tcPr>
                <w:p w14:paraId="0C878466" w14:textId="77777777" w:rsidR="00874A93" w:rsidRPr="00AE7F42" w:rsidRDefault="00874A93"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Terms and Conditions of Nescot Enterprises Ltd:</w:t>
                  </w:r>
                </w:p>
              </w:tc>
            </w:tr>
            <w:tr w:rsidR="00874A93" w:rsidRPr="00AE7F42" w14:paraId="0B9539F5" w14:textId="77777777" w:rsidTr="00C0706C">
              <w:trPr>
                <w:trHeight w:val="454"/>
              </w:trPr>
              <w:tc>
                <w:tcPr>
                  <w:tcW w:w="8800" w:type="dxa"/>
                  <w:vAlign w:val="center"/>
                </w:tcPr>
                <w:p w14:paraId="7BE7538E" w14:textId="77777777" w:rsidR="00874A93" w:rsidRPr="00AE7F42" w:rsidRDefault="00874A93" w:rsidP="00AE7F42">
                  <w:pPr>
                    <w:shd w:val="clear" w:color="auto" w:fill="FFFFFF"/>
                    <w:ind w:left="720" w:hanging="720"/>
                    <w:rPr>
                      <w:rFonts w:ascii="Arial" w:hAnsi="Arial" w:cs="Arial"/>
                      <w:bCs/>
                      <w:color w:val="404040" w:themeColor="text1" w:themeTint="BF"/>
                      <w:sz w:val="22"/>
                      <w:szCs w:val="22"/>
                    </w:rPr>
                  </w:pPr>
                </w:p>
                <w:p w14:paraId="747D7288" w14:textId="4A0D3A7C" w:rsidR="00874A93" w:rsidRPr="00AE7F42" w:rsidRDefault="00874A93" w:rsidP="00AE7F42">
                  <w:pPr>
                    <w:pStyle w:val="ListParagraph"/>
                    <w:numPr>
                      <w:ilvl w:val="0"/>
                      <w:numId w:val="18"/>
                    </w:numPr>
                    <w:shd w:val="clear" w:color="auto" w:fill="FFFFFF"/>
                    <w:ind w:hanging="720"/>
                    <w:rPr>
                      <w:rFonts w:ascii="Arial" w:hAnsi="Arial" w:cs="Arial"/>
                      <w:bCs/>
                      <w:sz w:val="22"/>
                      <w:szCs w:val="22"/>
                    </w:rPr>
                  </w:pPr>
                  <w:r w:rsidRPr="00AE7F42">
                    <w:rPr>
                      <w:rFonts w:ascii="Arial" w:hAnsi="Arial" w:cs="Arial"/>
                      <w:bCs/>
                      <w:sz w:val="22"/>
                      <w:szCs w:val="22"/>
                    </w:rPr>
                    <w:t>Please note that this is a post under Nescot Enterprises which has different terms and conditions to that of the College</w:t>
                  </w:r>
                  <w:r w:rsidR="002B0CE2">
                    <w:rPr>
                      <w:rFonts w:ascii="Arial" w:hAnsi="Arial" w:cs="Arial"/>
                      <w:bCs/>
                      <w:sz w:val="22"/>
                      <w:szCs w:val="22"/>
                    </w:rPr>
                    <w:t>.</w:t>
                  </w:r>
                </w:p>
                <w:p w14:paraId="0B9FC6AB" w14:textId="77777777" w:rsidR="00874A93" w:rsidRPr="00AE7F42" w:rsidRDefault="00874A93" w:rsidP="00AE7F42">
                  <w:pPr>
                    <w:shd w:val="clear" w:color="auto" w:fill="FFFFFF"/>
                    <w:ind w:left="720" w:hanging="720"/>
                    <w:rPr>
                      <w:rFonts w:ascii="Arial" w:hAnsi="Arial" w:cs="Arial"/>
                      <w:bCs/>
                      <w:color w:val="404040" w:themeColor="text1" w:themeTint="BF"/>
                      <w:sz w:val="22"/>
                      <w:szCs w:val="22"/>
                    </w:rPr>
                  </w:pPr>
                </w:p>
              </w:tc>
            </w:tr>
          </w:tbl>
          <w:p w14:paraId="6AAF84BB" w14:textId="42C38503" w:rsidR="00EC14AA" w:rsidRPr="00AE7F42" w:rsidRDefault="00EC14AA" w:rsidP="00AE7F42">
            <w:pPr>
              <w:shd w:val="clear" w:color="auto" w:fill="FFFFFF"/>
              <w:ind w:left="720" w:hanging="720"/>
              <w:rPr>
                <w:rFonts w:ascii="Arial" w:hAnsi="Arial" w:cs="Arial"/>
                <w:bCs/>
                <w:color w:val="3B3838" w:themeColor="background2" w:themeShade="40"/>
                <w:sz w:val="22"/>
                <w:szCs w:val="22"/>
              </w:rPr>
            </w:pPr>
          </w:p>
        </w:tc>
      </w:tr>
      <w:tr w:rsidR="00F938E4" w:rsidRPr="00AE7F42" w14:paraId="1B839AD1" w14:textId="77777777" w:rsidTr="00C0706C">
        <w:trPr>
          <w:trHeight w:hRule="exact" w:val="454"/>
        </w:trPr>
        <w:tc>
          <w:tcPr>
            <w:tcW w:w="9072" w:type="dxa"/>
            <w:gridSpan w:val="5"/>
            <w:shd w:val="clear" w:color="auto" w:fill="812C7C"/>
            <w:vAlign w:val="center"/>
          </w:tcPr>
          <w:p w14:paraId="47A83845" w14:textId="14C53946" w:rsidR="00F938E4" w:rsidRPr="00AE7F42" w:rsidRDefault="00F938E4"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Annual Leave</w:t>
            </w:r>
            <w:r w:rsidR="00874A93" w:rsidRPr="00AE7F42">
              <w:rPr>
                <w:rFonts w:ascii="Arial" w:hAnsi="Arial" w:cs="Arial"/>
                <w:b/>
                <w:bCs/>
                <w:color w:val="FFFFFF" w:themeColor="background1"/>
                <w:sz w:val="22"/>
                <w:szCs w:val="22"/>
              </w:rPr>
              <w:t xml:space="preserve"> and Hours of Work</w:t>
            </w:r>
            <w:r w:rsidRPr="00AE7F42">
              <w:rPr>
                <w:rFonts w:ascii="Arial" w:hAnsi="Arial" w:cs="Arial"/>
                <w:b/>
                <w:bCs/>
                <w:color w:val="FFFFFF" w:themeColor="background1"/>
                <w:sz w:val="22"/>
                <w:szCs w:val="22"/>
              </w:rPr>
              <w:t>:</w:t>
            </w:r>
          </w:p>
        </w:tc>
      </w:tr>
      <w:tr w:rsidR="00F938E4" w:rsidRPr="00AE7F42" w14:paraId="7BD48A92" w14:textId="77777777" w:rsidTr="00C0706C">
        <w:trPr>
          <w:trHeight w:val="454"/>
        </w:trPr>
        <w:tc>
          <w:tcPr>
            <w:tcW w:w="9072" w:type="dxa"/>
            <w:gridSpan w:val="5"/>
            <w:vAlign w:val="center"/>
          </w:tcPr>
          <w:p w14:paraId="2FD5FD1F" w14:textId="77777777" w:rsidR="00083B0B" w:rsidRDefault="00083B0B" w:rsidP="00083B0B">
            <w:pPr>
              <w:pStyle w:val="BodyText"/>
              <w:jc w:val="left"/>
              <w:rPr>
                <w:rFonts w:ascii="Arial" w:hAnsi="Arial" w:cs="Arial"/>
                <w:bCs/>
                <w:sz w:val="22"/>
                <w:szCs w:val="22"/>
                <w:lang w:eastAsia="en-US"/>
              </w:rPr>
            </w:pPr>
          </w:p>
          <w:p w14:paraId="772329CF" w14:textId="6AA3FAB6" w:rsidR="00874A93" w:rsidRPr="00AE7F42" w:rsidRDefault="00874A93" w:rsidP="006C5485">
            <w:pPr>
              <w:pStyle w:val="BodyText"/>
              <w:numPr>
                <w:ilvl w:val="0"/>
                <w:numId w:val="28"/>
              </w:numPr>
              <w:ind w:left="888" w:hanging="851"/>
              <w:jc w:val="left"/>
              <w:rPr>
                <w:rFonts w:ascii="Arial" w:hAnsi="Arial" w:cs="Arial"/>
                <w:bCs/>
                <w:sz w:val="22"/>
                <w:szCs w:val="22"/>
                <w:lang w:eastAsia="en-US"/>
              </w:rPr>
            </w:pPr>
            <w:r w:rsidRPr="00AE7F42">
              <w:rPr>
                <w:rFonts w:ascii="Arial" w:hAnsi="Arial" w:cs="Arial"/>
                <w:bCs/>
                <w:sz w:val="22"/>
                <w:szCs w:val="22"/>
                <w:lang w:eastAsia="en-US"/>
              </w:rPr>
              <w:t>Full time hours of work are 37.5 hours per week, normally worked Monday – Friday 8.45 am – 5.15 pm.  Part time or casual hours will be as agreed.</w:t>
            </w:r>
          </w:p>
          <w:p w14:paraId="0BA6C00C" w14:textId="77777777" w:rsidR="00083B0B" w:rsidRDefault="00083B0B" w:rsidP="00083B0B">
            <w:pPr>
              <w:pStyle w:val="BodyText"/>
              <w:jc w:val="left"/>
              <w:rPr>
                <w:rFonts w:ascii="Arial" w:hAnsi="Arial" w:cs="Arial"/>
                <w:sz w:val="22"/>
                <w:szCs w:val="22"/>
                <w:lang w:eastAsia="en-US"/>
              </w:rPr>
            </w:pPr>
          </w:p>
          <w:p w14:paraId="1AFFF46D" w14:textId="45F2B8C2" w:rsidR="00874A93" w:rsidRPr="00AE7F42" w:rsidRDefault="00874A93" w:rsidP="006C5485">
            <w:pPr>
              <w:pStyle w:val="BodyText"/>
              <w:numPr>
                <w:ilvl w:val="0"/>
                <w:numId w:val="28"/>
              </w:numPr>
              <w:ind w:left="888" w:hanging="851"/>
              <w:jc w:val="left"/>
              <w:rPr>
                <w:rFonts w:ascii="Arial" w:hAnsi="Arial" w:cs="Arial"/>
                <w:sz w:val="22"/>
                <w:szCs w:val="22"/>
                <w:lang w:eastAsia="en-US"/>
              </w:rPr>
            </w:pPr>
            <w:r w:rsidRPr="00AE7F42">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AE7F42" w:rsidRDefault="00F938E4" w:rsidP="00AE7F42">
            <w:pPr>
              <w:shd w:val="clear" w:color="auto" w:fill="FFFFFF"/>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874A93" w:rsidRPr="00AE7F42" w14:paraId="0E1960B0" w14:textId="77777777" w:rsidTr="00C0706C">
              <w:trPr>
                <w:trHeight w:val="454"/>
              </w:trPr>
              <w:tc>
                <w:tcPr>
                  <w:tcW w:w="9016" w:type="dxa"/>
                  <w:shd w:val="clear" w:color="auto" w:fill="812C7C"/>
                  <w:vAlign w:val="center"/>
                  <w:hideMark/>
                </w:tcPr>
                <w:p w14:paraId="415C5443" w14:textId="77777777" w:rsidR="00874A93" w:rsidRPr="00AE7F42" w:rsidRDefault="00874A93" w:rsidP="00AE7F42">
                  <w:pPr>
                    <w:rPr>
                      <w:rFonts w:ascii="Arial" w:hAnsi="Arial" w:cs="Arial"/>
                      <w:color w:val="404040" w:themeColor="text1" w:themeTint="BF"/>
                      <w:sz w:val="22"/>
                      <w:szCs w:val="22"/>
                    </w:rPr>
                  </w:pPr>
                  <w:r w:rsidRPr="00AE7F42">
                    <w:rPr>
                      <w:rFonts w:ascii="Arial" w:hAnsi="Arial" w:cs="Arial"/>
                      <w:b/>
                      <w:bCs/>
                      <w:color w:val="FFFFFF" w:themeColor="background1"/>
                      <w:sz w:val="22"/>
                      <w:szCs w:val="22"/>
                    </w:rPr>
                    <w:t>Pension</w:t>
                  </w:r>
                </w:p>
              </w:tc>
            </w:tr>
            <w:tr w:rsidR="009E55D5" w:rsidRPr="00AE7F42" w14:paraId="31EB9D3A" w14:textId="77777777" w:rsidTr="00C0706C">
              <w:trPr>
                <w:trHeight w:val="454"/>
              </w:trPr>
              <w:tc>
                <w:tcPr>
                  <w:tcW w:w="9016" w:type="dxa"/>
                  <w:vAlign w:val="center"/>
                </w:tcPr>
                <w:p w14:paraId="7E9F0B50" w14:textId="77777777" w:rsidR="00874A93" w:rsidRPr="00AE7F42" w:rsidRDefault="00874A93" w:rsidP="00AE7F42">
                  <w:pPr>
                    <w:shd w:val="clear" w:color="auto" w:fill="FFFFFF"/>
                    <w:autoSpaceDE w:val="0"/>
                    <w:autoSpaceDN w:val="0"/>
                    <w:adjustRightInd w:val="0"/>
                    <w:rPr>
                      <w:rFonts w:ascii="Arial" w:hAnsi="Arial" w:cs="Arial"/>
                      <w:sz w:val="22"/>
                      <w:szCs w:val="22"/>
                    </w:rPr>
                  </w:pPr>
                </w:p>
                <w:p w14:paraId="3681F1ED" w14:textId="77777777" w:rsidR="00874A93" w:rsidRPr="00AE7F42" w:rsidRDefault="00874A93" w:rsidP="00AE7F42">
                  <w:pPr>
                    <w:pStyle w:val="BodyText"/>
                    <w:jc w:val="left"/>
                    <w:rPr>
                      <w:rFonts w:ascii="Arial" w:hAnsi="Arial" w:cs="Arial"/>
                      <w:bCs/>
                      <w:sz w:val="22"/>
                      <w:szCs w:val="22"/>
                      <w:lang w:eastAsia="en-US"/>
                    </w:rPr>
                  </w:pPr>
                  <w:r w:rsidRPr="00AE7F42">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AE7F42" w:rsidRDefault="00874A93" w:rsidP="00AE7F42">
                  <w:pPr>
                    <w:shd w:val="clear" w:color="auto" w:fill="FFFFFF"/>
                    <w:rPr>
                      <w:rFonts w:ascii="Arial" w:hAnsi="Arial" w:cs="Arial"/>
                      <w:bCs/>
                      <w:sz w:val="22"/>
                      <w:szCs w:val="22"/>
                    </w:rPr>
                  </w:pPr>
                </w:p>
              </w:tc>
            </w:tr>
          </w:tbl>
          <w:p w14:paraId="211E8513" w14:textId="0FB25E18" w:rsidR="00171010" w:rsidRPr="00AE7F42" w:rsidRDefault="00457107" w:rsidP="00AE7F42">
            <w:pPr>
              <w:shd w:val="clear" w:color="auto" w:fill="FFFFFF"/>
              <w:rPr>
                <w:rFonts w:ascii="Arial" w:hAnsi="Arial" w:cs="Arial"/>
                <w:bCs/>
                <w:sz w:val="22"/>
                <w:szCs w:val="22"/>
              </w:rPr>
            </w:pPr>
            <w:r>
              <w:rPr>
                <w:rFonts w:ascii="Arial" w:hAnsi="Arial" w:cs="Arial"/>
                <w:bCs/>
                <w:sz w:val="22"/>
                <w:szCs w:val="22"/>
              </w:rPr>
              <w:t>T</w:t>
            </w:r>
            <w:r w:rsidR="00874A93" w:rsidRPr="00AE7F42">
              <w:rPr>
                <w:rFonts w:ascii="Arial" w:hAnsi="Arial" w:cs="Arial"/>
                <w:bCs/>
                <w:sz w:val="22"/>
                <w:szCs w:val="22"/>
              </w:rPr>
              <w:t xml:space="preserve">his job description is current as dated.  In consultation with the post </w:t>
            </w:r>
            <w:r w:rsidR="00083B0B" w:rsidRPr="00AE7F42">
              <w:rPr>
                <w:rFonts w:ascii="Arial" w:hAnsi="Arial" w:cs="Arial"/>
                <w:bCs/>
                <w:sz w:val="22"/>
                <w:szCs w:val="22"/>
              </w:rPr>
              <w:t>holder,</w:t>
            </w:r>
            <w:r w:rsidR="00874A93" w:rsidRPr="00AE7F42">
              <w:rPr>
                <w:rFonts w:ascii="Arial" w:hAnsi="Arial" w:cs="Arial"/>
                <w:bCs/>
                <w:sz w:val="22"/>
                <w:szCs w:val="22"/>
              </w:rPr>
              <w:t xml:space="preserve"> it is liable to variation by the College to reflect actual, contemplated or proposed changes in or to the job.</w:t>
            </w:r>
          </w:p>
          <w:p w14:paraId="798CFEB2" w14:textId="77777777" w:rsidR="00AE7F42" w:rsidRDefault="00AE7F42" w:rsidP="00AE7F42">
            <w:pPr>
              <w:shd w:val="clear" w:color="auto" w:fill="FFFFFF"/>
              <w:rPr>
                <w:rFonts w:ascii="Arial" w:hAnsi="Arial" w:cs="Arial"/>
                <w:sz w:val="22"/>
                <w:szCs w:val="22"/>
              </w:rPr>
            </w:pPr>
          </w:p>
          <w:p w14:paraId="2AE3F29E" w14:textId="1F605C61" w:rsidR="00171010" w:rsidRPr="00AE7F42" w:rsidRDefault="00171010" w:rsidP="00AE7F42">
            <w:pPr>
              <w:shd w:val="clear" w:color="auto" w:fill="FFFFFF"/>
              <w:rPr>
                <w:rFonts w:ascii="Arial" w:hAnsi="Arial" w:cs="Arial"/>
                <w:sz w:val="22"/>
                <w:szCs w:val="22"/>
              </w:rPr>
            </w:pPr>
            <w:r w:rsidRPr="00AE7F42">
              <w:rPr>
                <w:rFonts w:ascii="Arial" w:hAnsi="Arial" w:cs="Arial"/>
                <w:sz w:val="22"/>
                <w:szCs w:val="22"/>
              </w:rPr>
              <w:t>UPDATED BY:</w:t>
            </w:r>
            <w:r w:rsidR="00323CDE" w:rsidRPr="00AE7F42">
              <w:rPr>
                <w:rFonts w:ascii="Arial" w:hAnsi="Arial" w:cs="Arial"/>
                <w:sz w:val="22"/>
                <w:szCs w:val="22"/>
              </w:rPr>
              <w:t xml:space="preserve"> </w:t>
            </w:r>
            <w:r w:rsidR="00083B0B">
              <w:rPr>
                <w:rFonts w:ascii="Arial" w:hAnsi="Arial" w:cs="Arial"/>
                <w:sz w:val="22"/>
                <w:szCs w:val="22"/>
              </w:rPr>
              <w:t xml:space="preserve">COO               </w:t>
            </w:r>
            <w:r w:rsidRPr="00AE7F42">
              <w:rPr>
                <w:rFonts w:ascii="Arial" w:hAnsi="Arial" w:cs="Arial"/>
                <w:sz w:val="22"/>
                <w:szCs w:val="22"/>
              </w:rPr>
              <w:tab/>
            </w:r>
            <w:r w:rsidRPr="00AE7F42">
              <w:rPr>
                <w:rFonts w:ascii="Arial" w:hAnsi="Arial" w:cs="Arial"/>
                <w:sz w:val="22"/>
                <w:szCs w:val="22"/>
              </w:rPr>
              <w:tab/>
              <w:t>Date</w:t>
            </w:r>
            <w:r w:rsidR="003A1592" w:rsidRPr="00AE7F42">
              <w:rPr>
                <w:rFonts w:ascii="Arial" w:hAnsi="Arial" w:cs="Arial"/>
                <w:sz w:val="22"/>
                <w:szCs w:val="22"/>
              </w:rPr>
              <w:t xml:space="preserve">: </w:t>
            </w:r>
            <w:r w:rsidR="00323CDE" w:rsidRPr="00AE7F42">
              <w:rPr>
                <w:rFonts w:ascii="Arial" w:hAnsi="Arial" w:cs="Arial"/>
                <w:sz w:val="22"/>
                <w:szCs w:val="22"/>
              </w:rPr>
              <w:t>February 2024</w:t>
            </w:r>
          </w:p>
          <w:p w14:paraId="05DF613F" w14:textId="77777777" w:rsidR="00171010" w:rsidRPr="00AE7F42" w:rsidRDefault="00171010" w:rsidP="00AE7F42">
            <w:pPr>
              <w:shd w:val="clear" w:color="auto" w:fill="FFFFFF"/>
              <w:rPr>
                <w:rFonts w:ascii="Arial" w:hAnsi="Arial" w:cs="Arial"/>
                <w:b/>
                <w:sz w:val="22"/>
                <w:szCs w:val="22"/>
              </w:rPr>
            </w:pPr>
          </w:p>
          <w:p w14:paraId="03F57D4C" w14:textId="48D070FF" w:rsidR="00A831A6" w:rsidRPr="003D431A" w:rsidRDefault="00171010" w:rsidP="00AE7F42">
            <w:pPr>
              <w:shd w:val="clear" w:color="auto" w:fill="FFFFFF"/>
              <w:rPr>
                <w:rFonts w:ascii="Arial" w:hAnsi="Arial" w:cs="Arial"/>
                <w:sz w:val="22"/>
                <w:szCs w:val="22"/>
              </w:rPr>
            </w:pPr>
            <w:r w:rsidRPr="00AE7F42">
              <w:rPr>
                <w:rFonts w:ascii="Arial" w:hAnsi="Arial" w:cs="Arial"/>
                <w:sz w:val="22"/>
                <w:szCs w:val="22"/>
              </w:rPr>
              <w:t>UPDATED BY:</w:t>
            </w:r>
            <w:r w:rsidR="00083B0B">
              <w:rPr>
                <w:rFonts w:ascii="Arial" w:hAnsi="Arial" w:cs="Arial"/>
                <w:sz w:val="22"/>
                <w:szCs w:val="22"/>
              </w:rPr>
              <w:t xml:space="preserve"> HR</w:t>
            </w:r>
            <w:r w:rsidRPr="00AE7F42">
              <w:rPr>
                <w:rFonts w:ascii="Arial" w:hAnsi="Arial" w:cs="Arial"/>
                <w:sz w:val="22"/>
                <w:szCs w:val="22"/>
              </w:rPr>
              <w:tab/>
            </w:r>
            <w:r w:rsidRPr="00AE7F42">
              <w:rPr>
                <w:rFonts w:ascii="Arial" w:hAnsi="Arial" w:cs="Arial"/>
                <w:sz w:val="22"/>
                <w:szCs w:val="22"/>
              </w:rPr>
              <w:tab/>
            </w:r>
            <w:r w:rsidR="00371953" w:rsidRPr="00AE7F42">
              <w:rPr>
                <w:rFonts w:ascii="Arial" w:hAnsi="Arial" w:cs="Arial"/>
                <w:sz w:val="22"/>
                <w:szCs w:val="22"/>
              </w:rPr>
              <w:t xml:space="preserve">                        </w:t>
            </w:r>
            <w:r w:rsidRPr="00AE7F42">
              <w:rPr>
                <w:rFonts w:ascii="Arial" w:hAnsi="Arial" w:cs="Arial"/>
                <w:sz w:val="22"/>
                <w:szCs w:val="22"/>
              </w:rPr>
              <w:t>Date</w:t>
            </w:r>
            <w:r w:rsidR="003A1592" w:rsidRPr="00AE7F42">
              <w:rPr>
                <w:rFonts w:ascii="Arial" w:hAnsi="Arial" w:cs="Arial"/>
                <w:sz w:val="22"/>
                <w:szCs w:val="22"/>
              </w:rPr>
              <w:t xml:space="preserve">: </w:t>
            </w:r>
            <w:r w:rsidR="00083B0B">
              <w:rPr>
                <w:rFonts w:ascii="Arial" w:hAnsi="Arial" w:cs="Arial"/>
                <w:sz w:val="22"/>
                <w:szCs w:val="22"/>
              </w:rPr>
              <w:t>M</w:t>
            </w:r>
            <w:r w:rsidR="00457107">
              <w:rPr>
                <w:rFonts w:ascii="Arial" w:hAnsi="Arial" w:cs="Arial"/>
                <w:sz w:val="22"/>
                <w:szCs w:val="22"/>
              </w:rPr>
              <w:t xml:space="preserve">ay </w:t>
            </w:r>
            <w:r w:rsidR="00083B0B">
              <w:rPr>
                <w:rFonts w:ascii="Arial" w:hAnsi="Arial" w:cs="Arial"/>
                <w:sz w:val="22"/>
                <w:szCs w:val="22"/>
              </w:rPr>
              <w:t>2024</w:t>
            </w:r>
          </w:p>
        </w:tc>
      </w:tr>
      <w:tr w:rsidR="00731953" w:rsidRPr="00AE7F42" w14:paraId="4DE6879A" w14:textId="77777777" w:rsidTr="00C07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72"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EC4AC76" w:rsidR="00A61F8D" w:rsidRPr="00AE7F42" w:rsidRDefault="00A61F8D"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lastRenderedPageBreak/>
              <w:t xml:space="preserve">Person Specification – </w:t>
            </w:r>
            <w:r w:rsidR="00761307">
              <w:rPr>
                <w:rFonts w:ascii="Arial" w:hAnsi="Arial" w:cs="Arial"/>
                <w:b/>
                <w:bCs/>
                <w:color w:val="FFFFFF" w:themeColor="background1"/>
                <w:sz w:val="22"/>
                <w:szCs w:val="22"/>
              </w:rPr>
              <w:t>Executive Officer (ELT)</w:t>
            </w:r>
          </w:p>
        </w:tc>
      </w:tr>
      <w:tr w:rsidR="00730834" w:rsidRPr="00AE7F42" w14:paraId="246848A4" w14:textId="77777777" w:rsidTr="0027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nil"/>
              <w:left w:val="single" w:sz="4" w:space="0" w:color="812C7C"/>
              <w:bottom w:val="nil"/>
              <w:right w:val="single" w:sz="4" w:space="0" w:color="812C7C"/>
            </w:tcBorders>
            <w:shd w:val="clear" w:color="auto" w:fill="E4C5D5"/>
            <w:vAlign w:val="center"/>
          </w:tcPr>
          <w:p w14:paraId="1FED005B" w14:textId="77777777" w:rsidR="00730834" w:rsidRPr="00AE7F42" w:rsidRDefault="00730834" w:rsidP="002A7498">
            <w:pPr>
              <w:rPr>
                <w:rFonts w:ascii="Arial" w:hAnsi="Arial" w:cs="Arial"/>
                <w:b/>
                <w:bCs/>
                <w:color w:val="3B3838" w:themeColor="background2" w:themeShade="40"/>
                <w:sz w:val="22"/>
                <w:szCs w:val="22"/>
              </w:rPr>
            </w:pPr>
          </w:p>
        </w:tc>
        <w:tc>
          <w:tcPr>
            <w:tcW w:w="2429" w:type="dxa"/>
            <w:tcBorders>
              <w:top w:val="nil"/>
              <w:left w:val="single" w:sz="4" w:space="0" w:color="812C7C"/>
              <w:bottom w:val="nil"/>
              <w:right w:val="dotted" w:sz="4" w:space="0" w:color="812C7C"/>
            </w:tcBorders>
            <w:shd w:val="clear" w:color="auto" w:fill="E4C5D5"/>
            <w:vAlign w:val="center"/>
          </w:tcPr>
          <w:p w14:paraId="48D711FD" w14:textId="77777777" w:rsidR="00730834" w:rsidRPr="00AE7F42" w:rsidRDefault="00730834" w:rsidP="002A7498">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Essential</w:t>
            </w:r>
          </w:p>
        </w:tc>
        <w:tc>
          <w:tcPr>
            <w:tcW w:w="1418" w:type="dxa"/>
            <w:tcBorders>
              <w:top w:val="nil"/>
              <w:left w:val="dotted" w:sz="4" w:space="0" w:color="812C7C"/>
              <w:bottom w:val="nil"/>
              <w:right w:val="dotted" w:sz="4" w:space="0" w:color="812C7C"/>
            </w:tcBorders>
            <w:shd w:val="clear" w:color="auto" w:fill="E4C5D5"/>
            <w:vAlign w:val="center"/>
          </w:tcPr>
          <w:p w14:paraId="62335BA1" w14:textId="0CD968B2" w:rsidR="00730834" w:rsidRPr="00AE7F42" w:rsidRDefault="003C5111" w:rsidP="002A7498">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How Identified*</w:t>
            </w:r>
          </w:p>
        </w:tc>
        <w:tc>
          <w:tcPr>
            <w:tcW w:w="2126" w:type="dxa"/>
            <w:tcBorders>
              <w:top w:val="nil"/>
              <w:left w:val="single" w:sz="4" w:space="0" w:color="812C7C"/>
              <w:bottom w:val="nil"/>
              <w:right w:val="dotted" w:sz="4" w:space="0" w:color="812C7C"/>
            </w:tcBorders>
            <w:shd w:val="clear" w:color="auto" w:fill="E4C5D5"/>
            <w:vAlign w:val="center"/>
          </w:tcPr>
          <w:p w14:paraId="696C8E87" w14:textId="77777777" w:rsidR="00730834" w:rsidRPr="00AE7F42" w:rsidRDefault="00730834" w:rsidP="002A7498">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Desirable</w:t>
            </w:r>
          </w:p>
        </w:tc>
        <w:tc>
          <w:tcPr>
            <w:tcW w:w="1417" w:type="dxa"/>
            <w:tcBorders>
              <w:top w:val="nil"/>
              <w:left w:val="dotted" w:sz="4" w:space="0" w:color="812C7C"/>
              <w:bottom w:val="nil"/>
              <w:right w:val="single" w:sz="4" w:space="0" w:color="812C7C"/>
            </w:tcBorders>
            <w:shd w:val="clear" w:color="auto" w:fill="E4C5D5"/>
            <w:vAlign w:val="center"/>
          </w:tcPr>
          <w:p w14:paraId="5EF1C401" w14:textId="46E5CCE6" w:rsidR="00730834" w:rsidRPr="00AE7F42" w:rsidRDefault="003C5111" w:rsidP="002A7498">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How Identified*</w:t>
            </w:r>
          </w:p>
        </w:tc>
      </w:tr>
      <w:tr w:rsidR="00CD4E0C" w:rsidRPr="00AE7F42" w14:paraId="6137BB5A" w14:textId="77777777" w:rsidTr="0032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CD4E0C" w:rsidRPr="00AE7F42" w:rsidRDefault="00CD4E0C"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Experience</w:t>
            </w:r>
          </w:p>
        </w:tc>
        <w:tc>
          <w:tcPr>
            <w:tcW w:w="2429" w:type="dxa"/>
            <w:tcBorders>
              <w:top w:val="nil"/>
              <w:left w:val="single" w:sz="4" w:space="0" w:color="812C7C"/>
              <w:bottom w:val="single" w:sz="4" w:space="0" w:color="812C7C"/>
              <w:right w:val="dotted" w:sz="4" w:space="0" w:color="812C7C"/>
            </w:tcBorders>
            <w:tcMar>
              <w:top w:w="57" w:type="dxa"/>
              <w:bottom w:w="57" w:type="dxa"/>
            </w:tcMar>
          </w:tcPr>
          <w:p w14:paraId="6298AF6F" w14:textId="18FAD592" w:rsidR="00CD4E0C" w:rsidRPr="00083B0B" w:rsidRDefault="00CD4E0C" w:rsidP="00CF62EE">
            <w:pPr>
              <w:pStyle w:val="Default"/>
              <w:rPr>
                <w:color w:val="auto"/>
                <w:sz w:val="22"/>
                <w:szCs w:val="22"/>
              </w:rPr>
            </w:pPr>
            <w:r w:rsidRPr="00083B0B">
              <w:rPr>
                <w:color w:val="auto"/>
                <w:sz w:val="22"/>
                <w:szCs w:val="22"/>
              </w:rPr>
              <w:t>Evidence of successful record of recent experience in a previous executive support role</w:t>
            </w:r>
            <w:r>
              <w:rPr>
                <w:color w:val="auto"/>
                <w:sz w:val="22"/>
                <w:szCs w:val="22"/>
              </w:rPr>
              <w:t>.</w:t>
            </w:r>
            <w:r w:rsidRPr="00083B0B">
              <w:rPr>
                <w:color w:val="auto"/>
                <w:sz w:val="22"/>
                <w:szCs w:val="22"/>
              </w:rPr>
              <w:t xml:space="preserve"> </w:t>
            </w:r>
          </w:p>
          <w:p w14:paraId="168F14DC" w14:textId="77777777" w:rsidR="00CD4E0C" w:rsidRPr="00083B0B" w:rsidRDefault="00CD4E0C" w:rsidP="00CF62EE">
            <w:pPr>
              <w:pStyle w:val="Default"/>
              <w:rPr>
                <w:color w:val="auto"/>
                <w:sz w:val="22"/>
                <w:szCs w:val="22"/>
              </w:rPr>
            </w:pPr>
          </w:p>
          <w:p w14:paraId="7040DAD5" w14:textId="77777777" w:rsidR="00CD4E0C" w:rsidRPr="00083B0B" w:rsidRDefault="00CD4E0C" w:rsidP="00CF62EE">
            <w:pPr>
              <w:pStyle w:val="Default"/>
              <w:rPr>
                <w:color w:val="auto"/>
                <w:sz w:val="22"/>
                <w:szCs w:val="22"/>
              </w:rPr>
            </w:pPr>
            <w:r w:rsidRPr="00083B0B">
              <w:rPr>
                <w:color w:val="auto"/>
                <w:sz w:val="22"/>
                <w:szCs w:val="22"/>
              </w:rPr>
              <w:t xml:space="preserve">Experience in organising a variety of meetings, events and visits. </w:t>
            </w:r>
          </w:p>
        </w:tc>
        <w:tc>
          <w:tcPr>
            <w:tcW w:w="1418" w:type="dxa"/>
            <w:tcBorders>
              <w:top w:val="nil"/>
              <w:left w:val="dotted" w:sz="4" w:space="0" w:color="812C7C"/>
              <w:bottom w:val="single" w:sz="4" w:space="0" w:color="812C7C"/>
              <w:right w:val="dotted" w:sz="4" w:space="0" w:color="812C7C"/>
            </w:tcBorders>
          </w:tcPr>
          <w:p w14:paraId="79A96515" w14:textId="77777777" w:rsidR="00CD4E0C" w:rsidRDefault="00C60D83" w:rsidP="0060631F">
            <w:pPr>
              <w:pStyle w:val="Default"/>
              <w:jc w:val="center"/>
              <w:rPr>
                <w:color w:val="auto"/>
                <w:sz w:val="22"/>
                <w:szCs w:val="22"/>
              </w:rPr>
            </w:pPr>
            <w:r>
              <w:rPr>
                <w:color w:val="auto"/>
                <w:sz w:val="22"/>
                <w:szCs w:val="22"/>
              </w:rPr>
              <w:t>A</w:t>
            </w:r>
          </w:p>
          <w:p w14:paraId="44FA080F" w14:textId="77777777" w:rsidR="000852EC" w:rsidRDefault="000852EC" w:rsidP="0060631F">
            <w:pPr>
              <w:pStyle w:val="Default"/>
              <w:jc w:val="center"/>
              <w:rPr>
                <w:color w:val="auto"/>
                <w:sz w:val="22"/>
                <w:szCs w:val="22"/>
              </w:rPr>
            </w:pPr>
          </w:p>
          <w:p w14:paraId="6503CB3E" w14:textId="77777777" w:rsidR="000852EC" w:rsidRDefault="000852EC" w:rsidP="0060631F">
            <w:pPr>
              <w:pStyle w:val="Default"/>
              <w:jc w:val="center"/>
              <w:rPr>
                <w:color w:val="auto"/>
                <w:sz w:val="22"/>
                <w:szCs w:val="22"/>
              </w:rPr>
            </w:pPr>
          </w:p>
          <w:p w14:paraId="5173491F" w14:textId="77777777" w:rsidR="000852EC" w:rsidRDefault="000852EC" w:rsidP="0060631F">
            <w:pPr>
              <w:pStyle w:val="Default"/>
              <w:jc w:val="center"/>
              <w:rPr>
                <w:color w:val="auto"/>
                <w:sz w:val="22"/>
                <w:szCs w:val="22"/>
              </w:rPr>
            </w:pPr>
          </w:p>
          <w:p w14:paraId="148BFEA2" w14:textId="77777777" w:rsidR="000852EC" w:rsidRDefault="000852EC" w:rsidP="0060631F">
            <w:pPr>
              <w:pStyle w:val="Default"/>
              <w:jc w:val="center"/>
              <w:rPr>
                <w:color w:val="auto"/>
                <w:sz w:val="22"/>
                <w:szCs w:val="22"/>
              </w:rPr>
            </w:pPr>
          </w:p>
          <w:p w14:paraId="60BE9094" w14:textId="77777777" w:rsidR="000852EC" w:rsidRDefault="000852EC" w:rsidP="0060631F">
            <w:pPr>
              <w:pStyle w:val="Default"/>
              <w:jc w:val="center"/>
              <w:rPr>
                <w:color w:val="auto"/>
                <w:sz w:val="22"/>
                <w:szCs w:val="22"/>
              </w:rPr>
            </w:pPr>
          </w:p>
          <w:p w14:paraId="4BD8B5FF" w14:textId="09BD7056" w:rsidR="00C064E7" w:rsidRPr="00083B0B" w:rsidRDefault="00C064E7" w:rsidP="0060631F">
            <w:pPr>
              <w:pStyle w:val="Default"/>
              <w:jc w:val="center"/>
              <w:rPr>
                <w:color w:val="auto"/>
                <w:sz w:val="22"/>
                <w:szCs w:val="22"/>
              </w:rPr>
            </w:pPr>
            <w:r>
              <w:rPr>
                <w:color w:val="auto"/>
                <w:sz w:val="22"/>
                <w:szCs w:val="22"/>
              </w:rPr>
              <w:t>A</w:t>
            </w:r>
          </w:p>
        </w:tc>
        <w:tc>
          <w:tcPr>
            <w:tcW w:w="2126" w:type="dxa"/>
            <w:tcBorders>
              <w:top w:val="nil"/>
              <w:left w:val="single" w:sz="4" w:space="0" w:color="812C7C"/>
              <w:bottom w:val="single" w:sz="4" w:space="0" w:color="812C7C"/>
              <w:right w:val="dotted" w:sz="4" w:space="0" w:color="812C7C"/>
            </w:tcBorders>
            <w:tcMar>
              <w:top w:w="57" w:type="dxa"/>
              <w:bottom w:w="57" w:type="dxa"/>
            </w:tcMar>
          </w:tcPr>
          <w:p w14:paraId="7B1509B2" w14:textId="6A18FFAF" w:rsidR="00CD4E0C" w:rsidRPr="00083B0B" w:rsidRDefault="00CD4E0C" w:rsidP="00CF53DB">
            <w:pPr>
              <w:pStyle w:val="Default"/>
              <w:rPr>
                <w:color w:val="auto"/>
                <w:sz w:val="22"/>
                <w:szCs w:val="22"/>
              </w:rPr>
            </w:pPr>
            <w:r w:rsidRPr="00083B0B">
              <w:rPr>
                <w:color w:val="auto"/>
                <w:sz w:val="22"/>
                <w:szCs w:val="22"/>
              </w:rPr>
              <w:t xml:space="preserve">Experience of working with data at an FE/HE </w:t>
            </w:r>
            <w:r>
              <w:rPr>
                <w:color w:val="auto"/>
                <w:sz w:val="22"/>
                <w:szCs w:val="22"/>
              </w:rPr>
              <w:t>c</w:t>
            </w:r>
            <w:r w:rsidRPr="00083B0B">
              <w:rPr>
                <w:color w:val="auto"/>
                <w:sz w:val="22"/>
                <w:szCs w:val="22"/>
              </w:rPr>
              <w:t>ollege</w:t>
            </w:r>
            <w:r>
              <w:rPr>
                <w:color w:val="auto"/>
                <w:sz w:val="22"/>
                <w:szCs w:val="22"/>
              </w:rPr>
              <w:t>.</w:t>
            </w:r>
            <w:r w:rsidRPr="00083B0B">
              <w:rPr>
                <w:color w:val="auto"/>
                <w:sz w:val="22"/>
                <w:szCs w:val="22"/>
              </w:rPr>
              <w:t xml:space="preserve"> </w:t>
            </w:r>
          </w:p>
          <w:p w14:paraId="5B399372" w14:textId="77777777" w:rsidR="00CD4E0C" w:rsidRPr="00083B0B" w:rsidRDefault="00CD4E0C" w:rsidP="00CF53DB">
            <w:pPr>
              <w:pStyle w:val="Default"/>
              <w:rPr>
                <w:color w:val="auto"/>
                <w:sz w:val="22"/>
                <w:szCs w:val="22"/>
              </w:rPr>
            </w:pPr>
          </w:p>
          <w:p w14:paraId="0298AB6E" w14:textId="77777777" w:rsidR="0074275B" w:rsidRDefault="00CD4E0C" w:rsidP="00CF53DB">
            <w:pPr>
              <w:pStyle w:val="Default"/>
              <w:rPr>
                <w:color w:val="auto"/>
                <w:sz w:val="22"/>
                <w:szCs w:val="22"/>
              </w:rPr>
            </w:pPr>
            <w:r w:rsidRPr="00083B0B">
              <w:rPr>
                <w:color w:val="auto"/>
                <w:sz w:val="22"/>
                <w:szCs w:val="22"/>
              </w:rPr>
              <w:t xml:space="preserve">Experience of working in an FE/HE </w:t>
            </w:r>
            <w:r>
              <w:rPr>
                <w:color w:val="auto"/>
                <w:sz w:val="22"/>
                <w:szCs w:val="22"/>
              </w:rPr>
              <w:t>c</w:t>
            </w:r>
            <w:r w:rsidRPr="00083B0B">
              <w:rPr>
                <w:color w:val="auto"/>
                <w:sz w:val="22"/>
                <w:szCs w:val="22"/>
              </w:rPr>
              <w:t>ollege</w:t>
            </w:r>
            <w:r>
              <w:rPr>
                <w:color w:val="auto"/>
                <w:sz w:val="22"/>
                <w:szCs w:val="22"/>
              </w:rPr>
              <w:t>.</w:t>
            </w:r>
          </w:p>
          <w:p w14:paraId="1F812859" w14:textId="77777777" w:rsidR="0074275B" w:rsidRDefault="0074275B" w:rsidP="00CF53DB">
            <w:pPr>
              <w:pStyle w:val="Default"/>
              <w:rPr>
                <w:color w:val="auto"/>
                <w:sz w:val="22"/>
                <w:szCs w:val="22"/>
              </w:rPr>
            </w:pPr>
          </w:p>
          <w:p w14:paraId="2E3221EF" w14:textId="38F58F09" w:rsidR="00CD4E0C" w:rsidRPr="00083B0B" w:rsidRDefault="0074275B" w:rsidP="00CF53DB">
            <w:pPr>
              <w:pStyle w:val="Default"/>
              <w:rPr>
                <w:color w:val="auto"/>
                <w:sz w:val="22"/>
                <w:szCs w:val="22"/>
              </w:rPr>
            </w:pPr>
            <w:r w:rsidRPr="00083B0B">
              <w:rPr>
                <w:color w:val="auto"/>
                <w:sz w:val="22"/>
                <w:szCs w:val="22"/>
              </w:rPr>
              <w:t xml:space="preserve">Experience of the post-16 age group. </w:t>
            </w:r>
            <w:r w:rsidR="00CD4E0C" w:rsidRPr="00083B0B">
              <w:rPr>
                <w:color w:val="auto"/>
                <w:sz w:val="22"/>
                <w:szCs w:val="22"/>
              </w:rPr>
              <w:t xml:space="preserve"> </w:t>
            </w:r>
          </w:p>
        </w:tc>
        <w:tc>
          <w:tcPr>
            <w:tcW w:w="1417" w:type="dxa"/>
            <w:tcBorders>
              <w:top w:val="nil"/>
              <w:left w:val="dotted" w:sz="4" w:space="0" w:color="812C7C"/>
              <w:bottom w:val="single" w:sz="4" w:space="0" w:color="812C7C"/>
              <w:right w:val="single" w:sz="4" w:space="0" w:color="812C7C"/>
            </w:tcBorders>
          </w:tcPr>
          <w:p w14:paraId="2F9CA238" w14:textId="438B3C4E" w:rsidR="00CD4E0C" w:rsidRDefault="0060631F" w:rsidP="0060631F">
            <w:pPr>
              <w:pStyle w:val="Default"/>
              <w:jc w:val="center"/>
              <w:rPr>
                <w:color w:val="auto"/>
                <w:sz w:val="22"/>
                <w:szCs w:val="22"/>
              </w:rPr>
            </w:pPr>
            <w:r>
              <w:rPr>
                <w:color w:val="auto"/>
                <w:sz w:val="22"/>
                <w:szCs w:val="22"/>
              </w:rPr>
              <w:t>A</w:t>
            </w:r>
          </w:p>
          <w:p w14:paraId="2C716C8B" w14:textId="77777777" w:rsidR="00C064E7" w:rsidRDefault="00C064E7" w:rsidP="0060631F">
            <w:pPr>
              <w:pStyle w:val="Default"/>
              <w:jc w:val="center"/>
              <w:rPr>
                <w:color w:val="auto"/>
                <w:sz w:val="22"/>
                <w:szCs w:val="22"/>
              </w:rPr>
            </w:pPr>
          </w:p>
          <w:p w14:paraId="282822A1" w14:textId="77777777" w:rsidR="00C064E7" w:rsidRDefault="00C064E7" w:rsidP="0060631F">
            <w:pPr>
              <w:pStyle w:val="Default"/>
              <w:jc w:val="center"/>
              <w:rPr>
                <w:color w:val="auto"/>
                <w:sz w:val="22"/>
                <w:szCs w:val="22"/>
              </w:rPr>
            </w:pPr>
          </w:p>
          <w:p w14:paraId="77361ABE" w14:textId="77777777" w:rsidR="00C064E7" w:rsidRDefault="00C064E7" w:rsidP="0060631F">
            <w:pPr>
              <w:pStyle w:val="Default"/>
              <w:jc w:val="center"/>
              <w:rPr>
                <w:color w:val="auto"/>
                <w:sz w:val="22"/>
                <w:szCs w:val="22"/>
              </w:rPr>
            </w:pPr>
          </w:p>
          <w:p w14:paraId="0FD4B853" w14:textId="77777777" w:rsidR="00C064E7" w:rsidRDefault="00C064E7" w:rsidP="0060631F">
            <w:pPr>
              <w:pStyle w:val="Default"/>
              <w:jc w:val="center"/>
              <w:rPr>
                <w:color w:val="auto"/>
                <w:sz w:val="22"/>
                <w:szCs w:val="22"/>
              </w:rPr>
            </w:pPr>
          </w:p>
          <w:p w14:paraId="6F8BEA36" w14:textId="65A506F0" w:rsidR="00C064E7" w:rsidRDefault="00C064E7" w:rsidP="0060631F">
            <w:pPr>
              <w:pStyle w:val="Default"/>
              <w:jc w:val="center"/>
              <w:rPr>
                <w:color w:val="auto"/>
                <w:sz w:val="22"/>
                <w:szCs w:val="22"/>
              </w:rPr>
            </w:pPr>
            <w:r>
              <w:rPr>
                <w:color w:val="auto"/>
                <w:sz w:val="22"/>
                <w:szCs w:val="22"/>
              </w:rPr>
              <w:t>A</w:t>
            </w:r>
          </w:p>
          <w:p w14:paraId="58E6802E" w14:textId="77777777" w:rsidR="00C064E7" w:rsidRDefault="00C064E7" w:rsidP="0060631F">
            <w:pPr>
              <w:pStyle w:val="Default"/>
              <w:jc w:val="center"/>
              <w:rPr>
                <w:color w:val="auto"/>
                <w:sz w:val="22"/>
                <w:szCs w:val="22"/>
              </w:rPr>
            </w:pPr>
          </w:p>
          <w:p w14:paraId="59BA305C" w14:textId="77777777" w:rsidR="00C064E7" w:rsidRDefault="00C064E7" w:rsidP="0060631F">
            <w:pPr>
              <w:pStyle w:val="Default"/>
              <w:jc w:val="center"/>
              <w:rPr>
                <w:color w:val="auto"/>
                <w:sz w:val="22"/>
                <w:szCs w:val="22"/>
              </w:rPr>
            </w:pPr>
          </w:p>
          <w:p w14:paraId="200049BD" w14:textId="77777777" w:rsidR="00C064E7" w:rsidRDefault="00C064E7" w:rsidP="0060631F">
            <w:pPr>
              <w:pStyle w:val="Default"/>
              <w:jc w:val="center"/>
              <w:rPr>
                <w:color w:val="auto"/>
                <w:sz w:val="22"/>
                <w:szCs w:val="22"/>
              </w:rPr>
            </w:pPr>
          </w:p>
          <w:p w14:paraId="6048A95D" w14:textId="5E963E35" w:rsidR="00C064E7" w:rsidRPr="00083B0B" w:rsidRDefault="00C064E7" w:rsidP="0060631F">
            <w:pPr>
              <w:pStyle w:val="Default"/>
              <w:jc w:val="center"/>
              <w:rPr>
                <w:color w:val="auto"/>
                <w:sz w:val="22"/>
                <w:szCs w:val="22"/>
              </w:rPr>
            </w:pPr>
            <w:r>
              <w:rPr>
                <w:color w:val="auto"/>
                <w:sz w:val="22"/>
                <w:szCs w:val="22"/>
              </w:rPr>
              <w:t>A</w:t>
            </w:r>
          </w:p>
          <w:p w14:paraId="29F2230B" w14:textId="3E2DC868" w:rsidR="00CD4E0C" w:rsidRPr="00083B0B" w:rsidRDefault="00CD4E0C" w:rsidP="00083B0B">
            <w:pPr>
              <w:pStyle w:val="Default"/>
              <w:rPr>
                <w:color w:val="auto"/>
                <w:sz w:val="22"/>
                <w:szCs w:val="22"/>
              </w:rPr>
            </w:pPr>
          </w:p>
        </w:tc>
      </w:tr>
      <w:tr w:rsidR="00C42A50" w:rsidRPr="00AE7F42" w14:paraId="3AF51969" w14:textId="77777777" w:rsidTr="0032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42A50" w:rsidRPr="00AE7F42" w:rsidRDefault="00C42A50"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Skills and Abilities</w:t>
            </w:r>
          </w:p>
        </w:tc>
        <w:tc>
          <w:tcPr>
            <w:tcW w:w="242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157B3F" w14:textId="77777777" w:rsidR="00C42A50" w:rsidRPr="00083B0B" w:rsidRDefault="00C42A50" w:rsidP="002A7498">
            <w:pPr>
              <w:rPr>
                <w:rFonts w:ascii="Arial" w:hAnsi="Arial" w:cs="Arial"/>
                <w:sz w:val="22"/>
                <w:szCs w:val="22"/>
              </w:rPr>
            </w:pPr>
            <w:r w:rsidRPr="00083B0B">
              <w:rPr>
                <w:rFonts w:ascii="Arial" w:hAnsi="Arial" w:cs="Arial"/>
                <w:sz w:val="22"/>
                <w:szCs w:val="22"/>
              </w:rPr>
              <w:t>Ability to work well with people at all levels of the organisation.</w:t>
            </w:r>
          </w:p>
          <w:p w14:paraId="4655B207" w14:textId="77777777" w:rsidR="00C42A50" w:rsidRPr="00083B0B" w:rsidRDefault="00C42A50" w:rsidP="002A7498">
            <w:pPr>
              <w:rPr>
                <w:rFonts w:ascii="Arial" w:hAnsi="Arial" w:cs="Arial"/>
                <w:sz w:val="22"/>
                <w:szCs w:val="22"/>
              </w:rPr>
            </w:pPr>
          </w:p>
          <w:p w14:paraId="3CA1FD8A" w14:textId="63D3A239" w:rsidR="00C42A50" w:rsidRPr="00083B0B" w:rsidRDefault="00C42A50" w:rsidP="00657F1D">
            <w:pPr>
              <w:rPr>
                <w:rFonts w:ascii="Arial" w:hAnsi="Arial" w:cs="Arial"/>
                <w:sz w:val="22"/>
                <w:szCs w:val="22"/>
              </w:rPr>
            </w:pPr>
            <w:r>
              <w:rPr>
                <w:rFonts w:ascii="Arial" w:hAnsi="Arial" w:cs="Arial"/>
                <w:sz w:val="22"/>
                <w:szCs w:val="22"/>
              </w:rPr>
              <w:t>A</w:t>
            </w:r>
            <w:r w:rsidRPr="00083B0B">
              <w:rPr>
                <w:rFonts w:ascii="Arial" w:hAnsi="Arial" w:cs="Arial"/>
                <w:sz w:val="22"/>
                <w:szCs w:val="22"/>
              </w:rPr>
              <w:t>bility to use initiative, be proactive, assertive and solve problems.</w:t>
            </w:r>
          </w:p>
          <w:p w14:paraId="17C624DB" w14:textId="77777777" w:rsidR="00C42A50" w:rsidRPr="00083B0B" w:rsidRDefault="00C42A50" w:rsidP="00657F1D">
            <w:pPr>
              <w:rPr>
                <w:rFonts w:ascii="Arial" w:hAnsi="Arial" w:cs="Arial"/>
                <w:sz w:val="22"/>
                <w:szCs w:val="22"/>
              </w:rPr>
            </w:pPr>
          </w:p>
          <w:p w14:paraId="2D887D7C" w14:textId="49035C24" w:rsidR="00C42A50" w:rsidRPr="00083B0B" w:rsidRDefault="00C42A50" w:rsidP="00657F1D">
            <w:pPr>
              <w:rPr>
                <w:rFonts w:ascii="Arial" w:hAnsi="Arial" w:cs="Arial"/>
                <w:sz w:val="22"/>
                <w:szCs w:val="22"/>
              </w:rPr>
            </w:pPr>
            <w:r>
              <w:rPr>
                <w:rFonts w:ascii="Arial" w:hAnsi="Arial" w:cs="Arial"/>
                <w:sz w:val="22"/>
                <w:szCs w:val="22"/>
              </w:rPr>
              <w:t>H</w:t>
            </w:r>
            <w:r w:rsidRPr="00083B0B">
              <w:rPr>
                <w:rFonts w:ascii="Arial" w:hAnsi="Arial" w:cs="Arial"/>
                <w:sz w:val="22"/>
                <w:szCs w:val="22"/>
              </w:rPr>
              <w:t>igh level of ability to act with tact and discretion when dealing with confidential information</w:t>
            </w:r>
            <w:r>
              <w:rPr>
                <w:rFonts w:ascii="Arial" w:hAnsi="Arial" w:cs="Arial"/>
                <w:sz w:val="22"/>
                <w:szCs w:val="22"/>
              </w:rPr>
              <w:t>.</w:t>
            </w:r>
          </w:p>
          <w:p w14:paraId="0EF596B7" w14:textId="77777777" w:rsidR="00C42A50" w:rsidRPr="00083B0B" w:rsidRDefault="00C42A50" w:rsidP="00657F1D">
            <w:pPr>
              <w:rPr>
                <w:rFonts w:ascii="Arial" w:hAnsi="Arial" w:cs="Arial"/>
                <w:sz w:val="22"/>
                <w:szCs w:val="22"/>
              </w:rPr>
            </w:pPr>
          </w:p>
          <w:p w14:paraId="6842DC88" w14:textId="3C49FB46" w:rsidR="00C42A50" w:rsidRPr="00083B0B" w:rsidRDefault="00C42A50" w:rsidP="00657F1D">
            <w:pPr>
              <w:rPr>
                <w:rFonts w:ascii="Arial" w:hAnsi="Arial" w:cs="Arial"/>
                <w:sz w:val="22"/>
                <w:szCs w:val="22"/>
              </w:rPr>
            </w:pPr>
            <w:r w:rsidRPr="00083B0B">
              <w:rPr>
                <w:rFonts w:ascii="Arial" w:hAnsi="Arial" w:cs="Arial"/>
                <w:sz w:val="22"/>
                <w:szCs w:val="22"/>
              </w:rPr>
              <w:t>Excellent organisational skills - able to work to tight deadlines while keeping calm under pressure</w:t>
            </w:r>
            <w:r>
              <w:rPr>
                <w:rFonts w:ascii="Arial" w:hAnsi="Arial" w:cs="Arial"/>
                <w:sz w:val="22"/>
                <w:szCs w:val="22"/>
              </w:rPr>
              <w:t>.</w:t>
            </w:r>
          </w:p>
          <w:p w14:paraId="3A802FB1" w14:textId="77777777" w:rsidR="00C42A50" w:rsidRPr="00083B0B" w:rsidRDefault="00C42A50" w:rsidP="00657F1D">
            <w:pPr>
              <w:rPr>
                <w:rFonts w:ascii="Arial" w:hAnsi="Arial" w:cs="Arial"/>
                <w:sz w:val="22"/>
                <w:szCs w:val="22"/>
              </w:rPr>
            </w:pPr>
          </w:p>
          <w:p w14:paraId="6813291E" w14:textId="20F2BF73" w:rsidR="00C42A50" w:rsidRDefault="00C42A50" w:rsidP="00657F1D">
            <w:pPr>
              <w:rPr>
                <w:rFonts w:ascii="Arial" w:hAnsi="Arial" w:cs="Arial"/>
                <w:sz w:val="22"/>
                <w:szCs w:val="22"/>
              </w:rPr>
            </w:pPr>
            <w:r w:rsidRPr="00083B0B">
              <w:rPr>
                <w:rFonts w:ascii="Arial" w:hAnsi="Arial" w:cs="Arial"/>
                <w:sz w:val="22"/>
                <w:szCs w:val="22"/>
              </w:rPr>
              <w:t xml:space="preserve">Expert diary management skills with an in depth understanding of the complexities </w:t>
            </w:r>
            <w:r>
              <w:rPr>
                <w:rFonts w:ascii="Arial" w:hAnsi="Arial" w:cs="Arial"/>
                <w:sz w:val="22"/>
                <w:szCs w:val="22"/>
              </w:rPr>
              <w:t>of</w:t>
            </w:r>
            <w:r w:rsidRPr="00083B0B">
              <w:rPr>
                <w:rFonts w:ascii="Arial" w:hAnsi="Arial" w:cs="Arial"/>
                <w:sz w:val="22"/>
                <w:szCs w:val="22"/>
              </w:rPr>
              <w:t xml:space="preserve"> managing a demanding schedule of engagements</w:t>
            </w:r>
            <w:r>
              <w:rPr>
                <w:rFonts w:ascii="Arial" w:hAnsi="Arial" w:cs="Arial"/>
                <w:sz w:val="22"/>
                <w:szCs w:val="22"/>
              </w:rPr>
              <w:t>.</w:t>
            </w:r>
          </w:p>
          <w:p w14:paraId="20F5A1D5" w14:textId="77777777" w:rsidR="00392C0F" w:rsidRDefault="00392C0F" w:rsidP="00657F1D">
            <w:pPr>
              <w:rPr>
                <w:rFonts w:ascii="Arial" w:hAnsi="Arial" w:cs="Arial"/>
                <w:sz w:val="22"/>
                <w:szCs w:val="22"/>
              </w:rPr>
            </w:pPr>
          </w:p>
          <w:p w14:paraId="2295A40E" w14:textId="77777777" w:rsidR="00392C0F" w:rsidRPr="00083B0B" w:rsidRDefault="00392C0F" w:rsidP="00392C0F">
            <w:pPr>
              <w:rPr>
                <w:rFonts w:ascii="Arial" w:hAnsi="Arial" w:cs="Arial"/>
                <w:sz w:val="22"/>
                <w:szCs w:val="22"/>
              </w:rPr>
            </w:pPr>
            <w:r w:rsidRPr="00083B0B">
              <w:rPr>
                <w:rFonts w:ascii="Arial" w:hAnsi="Arial" w:cs="Arial"/>
                <w:sz w:val="22"/>
                <w:szCs w:val="22"/>
              </w:rPr>
              <w:t>Excellent written skills and attention to detail</w:t>
            </w:r>
            <w:r>
              <w:rPr>
                <w:rFonts w:ascii="Arial" w:hAnsi="Arial" w:cs="Arial"/>
                <w:sz w:val="22"/>
                <w:szCs w:val="22"/>
              </w:rPr>
              <w:t>.</w:t>
            </w:r>
          </w:p>
          <w:p w14:paraId="61C37F6E" w14:textId="77777777" w:rsidR="00392C0F" w:rsidRPr="00083B0B" w:rsidRDefault="00392C0F" w:rsidP="00392C0F">
            <w:pPr>
              <w:rPr>
                <w:rFonts w:ascii="Arial" w:hAnsi="Arial" w:cs="Arial"/>
                <w:sz w:val="22"/>
                <w:szCs w:val="22"/>
              </w:rPr>
            </w:pPr>
          </w:p>
          <w:p w14:paraId="23FC90B4" w14:textId="77777777" w:rsidR="00392C0F" w:rsidRPr="00083B0B" w:rsidRDefault="00392C0F" w:rsidP="00392C0F">
            <w:pPr>
              <w:rPr>
                <w:rFonts w:ascii="Arial" w:hAnsi="Arial" w:cs="Arial"/>
                <w:sz w:val="22"/>
                <w:szCs w:val="22"/>
              </w:rPr>
            </w:pPr>
            <w:r w:rsidRPr="00083B0B">
              <w:rPr>
                <w:rFonts w:ascii="Arial" w:hAnsi="Arial" w:cs="Arial"/>
                <w:sz w:val="22"/>
                <w:szCs w:val="22"/>
              </w:rPr>
              <w:t xml:space="preserve">Advanced user of Microsoft Office 365 software suite (Word, </w:t>
            </w:r>
            <w:r w:rsidRPr="00083B0B">
              <w:rPr>
                <w:rFonts w:ascii="Arial" w:hAnsi="Arial" w:cs="Arial"/>
                <w:sz w:val="22"/>
                <w:szCs w:val="22"/>
              </w:rPr>
              <w:lastRenderedPageBreak/>
              <w:t>Excel, PowerPoint and Outlook) and SharePoint</w:t>
            </w:r>
            <w:r>
              <w:rPr>
                <w:rFonts w:ascii="Arial" w:hAnsi="Arial" w:cs="Arial"/>
                <w:sz w:val="22"/>
                <w:szCs w:val="22"/>
              </w:rPr>
              <w:t>.</w:t>
            </w:r>
          </w:p>
          <w:p w14:paraId="2B4818E4" w14:textId="77777777" w:rsidR="00392C0F" w:rsidRPr="00083B0B" w:rsidRDefault="00392C0F" w:rsidP="00392C0F">
            <w:pPr>
              <w:rPr>
                <w:rFonts w:ascii="Arial" w:hAnsi="Arial" w:cs="Arial"/>
                <w:sz w:val="22"/>
                <w:szCs w:val="22"/>
              </w:rPr>
            </w:pPr>
          </w:p>
          <w:p w14:paraId="07EFB1F5" w14:textId="77777777" w:rsidR="00392C0F" w:rsidRPr="00083B0B" w:rsidRDefault="00392C0F" w:rsidP="00392C0F">
            <w:pPr>
              <w:rPr>
                <w:rFonts w:ascii="Arial" w:hAnsi="Arial" w:cs="Arial"/>
                <w:sz w:val="22"/>
                <w:szCs w:val="22"/>
              </w:rPr>
            </w:pPr>
            <w:r w:rsidRPr="00083B0B">
              <w:rPr>
                <w:rFonts w:ascii="Arial" w:hAnsi="Arial" w:cs="Arial"/>
                <w:sz w:val="22"/>
                <w:szCs w:val="22"/>
              </w:rPr>
              <w:t>Numerate, with the ability to understand and present complex data.</w:t>
            </w:r>
          </w:p>
          <w:p w14:paraId="7691B5F1" w14:textId="77777777" w:rsidR="00392C0F" w:rsidRPr="00083B0B" w:rsidRDefault="00392C0F" w:rsidP="00392C0F">
            <w:pPr>
              <w:rPr>
                <w:rFonts w:ascii="Arial" w:hAnsi="Arial" w:cs="Arial"/>
                <w:sz w:val="22"/>
                <w:szCs w:val="22"/>
              </w:rPr>
            </w:pPr>
          </w:p>
          <w:p w14:paraId="7521891A" w14:textId="4EFDD589" w:rsidR="00392C0F" w:rsidRPr="00083B0B" w:rsidRDefault="00392C0F" w:rsidP="00392C0F">
            <w:pPr>
              <w:rPr>
                <w:rFonts w:ascii="Arial" w:hAnsi="Arial" w:cs="Arial"/>
                <w:sz w:val="22"/>
                <w:szCs w:val="22"/>
              </w:rPr>
            </w:pPr>
            <w:r w:rsidRPr="00083B0B">
              <w:rPr>
                <w:rFonts w:ascii="Arial" w:hAnsi="Arial" w:cs="Arial"/>
                <w:sz w:val="22"/>
                <w:szCs w:val="22"/>
              </w:rPr>
              <w:t>An ability to effectively manage a high workload and competing priorities</w:t>
            </w:r>
            <w:r>
              <w:rPr>
                <w:rFonts w:ascii="Arial" w:hAnsi="Arial" w:cs="Arial"/>
                <w:sz w:val="22"/>
                <w:szCs w:val="22"/>
              </w:rPr>
              <w:t>.</w:t>
            </w:r>
          </w:p>
          <w:p w14:paraId="2E3A57B3" w14:textId="77777777" w:rsidR="00C42A50" w:rsidRPr="00083B0B" w:rsidRDefault="00C42A50" w:rsidP="00657F1D">
            <w:pPr>
              <w:rPr>
                <w:rFonts w:ascii="Arial" w:hAnsi="Arial" w:cs="Arial"/>
                <w:sz w:val="22"/>
                <w:szCs w:val="22"/>
              </w:rPr>
            </w:pPr>
          </w:p>
        </w:tc>
        <w:tc>
          <w:tcPr>
            <w:tcW w:w="1418" w:type="dxa"/>
            <w:tcBorders>
              <w:top w:val="single" w:sz="4" w:space="0" w:color="812C7C"/>
              <w:left w:val="dotted" w:sz="4" w:space="0" w:color="812C7C"/>
              <w:bottom w:val="single" w:sz="4" w:space="0" w:color="812C7C"/>
              <w:right w:val="dotted" w:sz="4" w:space="0" w:color="812C7C"/>
            </w:tcBorders>
          </w:tcPr>
          <w:p w14:paraId="3125A169" w14:textId="77777777" w:rsidR="00C42A50" w:rsidRDefault="0060631F" w:rsidP="0060631F">
            <w:pPr>
              <w:jc w:val="center"/>
              <w:rPr>
                <w:rFonts w:ascii="Arial" w:hAnsi="Arial" w:cs="Arial"/>
                <w:sz w:val="22"/>
                <w:szCs w:val="22"/>
              </w:rPr>
            </w:pPr>
            <w:r>
              <w:rPr>
                <w:rFonts w:ascii="Arial" w:hAnsi="Arial" w:cs="Arial"/>
                <w:sz w:val="22"/>
                <w:szCs w:val="22"/>
              </w:rPr>
              <w:lastRenderedPageBreak/>
              <w:t>I</w:t>
            </w:r>
          </w:p>
          <w:p w14:paraId="2FF00129" w14:textId="77777777" w:rsidR="001A2EB4" w:rsidRDefault="001A2EB4" w:rsidP="0060631F">
            <w:pPr>
              <w:jc w:val="center"/>
              <w:rPr>
                <w:rFonts w:ascii="Arial" w:hAnsi="Arial" w:cs="Arial"/>
                <w:sz w:val="22"/>
                <w:szCs w:val="22"/>
              </w:rPr>
            </w:pPr>
          </w:p>
          <w:p w14:paraId="53A3C77B" w14:textId="77777777" w:rsidR="001A2EB4" w:rsidRDefault="001A2EB4" w:rsidP="0060631F">
            <w:pPr>
              <w:jc w:val="center"/>
              <w:rPr>
                <w:rFonts w:ascii="Arial" w:hAnsi="Arial" w:cs="Arial"/>
                <w:sz w:val="22"/>
                <w:szCs w:val="22"/>
              </w:rPr>
            </w:pPr>
          </w:p>
          <w:p w14:paraId="28BEACB5" w14:textId="77777777" w:rsidR="001A2EB4" w:rsidRDefault="001A2EB4" w:rsidP="0060631F">
            <w:pPr>
              <w:jc w:val="center"/>
              <w:rPr>
                <w:rFonts w:ascii="Arial" w:hAnsi="Arial" w:cs="Arial"/>
                <w:sz w:val="22"/>
                <w:szCs w:val="22"/>
              </w:rPr>
            </w:pPr>
          </w:p>
          <w:p w14:paraId="7B285E3A" w14:textId="77777777" w:rsidR="001A2EB4" w:rsidRDefault="001A2EB4" w:rsidP="0060631F">
            <w:pPr>
              <w:jc w:val="center"/>
              <w:rPr>
                <w:rFonts w:ascii="Arial" w:hAnsi="Arial" w:cs="Arial"/>
                <w:sz w:val="22"/>
                <w:szCs w:val="22"/>
              </w:rPr>
            </w:pPr>
          </w:p>
          <w:p w14:paraId="00AC111C" w14:textId="77777777" w:rsidR="001A2EB4" w:rsidRDefault="001A2EB4" w:rsidP="0060631F">
            <w:pPr>
              <w:jc w:val="center"/>
              <w:rPr>
                <w:rFonts w:ascii="Arial" w:hAnsi="Arial" w:cs="Arial"/>
                <w:sz w:val="22"/>
                <w:szCs w:val="22"/>
              </w:rPr>
            </w:pPr>
            <w:r>
              <w:rPr>
                <w:rFonts w:ascii="Arial" w:hAnsi="Arial" w:cs="Arial"/>
                <w:sz w:val="22"/>
                <w:szCs w:val="22"/>
              </w:rPr>
              <w:t>I</w:t>
            </w:r>
          </w:p>
          <w:p w14:paraId="2E6F18B0" w14:textId="77777777" w:rsidR="001A2EB4" w:rsidRDefault="001A2EB4" w:rsidP="0060631F">
            <w:pPr>
              <w:jc w:val="center"/>
              <w:rPr>
                <w:rFonts w:ascii="Arial" w:hAnsi="Arial" w:cs="Arial"/>
                <w:sz w:val="22"/>
                <w:szCs w:val="22"/>
              </w:rPr>
            </w:pPr>
          </w:p>
          <w:p w14:paraId="2D98880B" w14:textId="77777777" w:rsidR="001A2EB4" w:rsidRDefault="001A2EB4" w:rsidP="0060631F">
            <w:pPr>
              <w:jc w:val="center"/>
              <w:rPr>
                <w:rFonts w:ascii="Arial" w:hAnsi="Arial" w:cs="Arial"/>
                <w:sz w:val="22"/>
                <w:szCs w:val="22"/>
              </w:rPr>
            </w:pPr>
          </w:p>
          <w:p w14:paraId="7508EA58" w14:textId="77777777" w:rsidR="001A2EB4" w:rsidRDefault="001A2EB4" w:rsidP="0060631F">
            <w:pPr>
              <w:jc w:val="center"/>
              <w:rPr>
                <w:rFonts w:ascii="Arial" w:hAnsi="Arial" w:cs="Arial"/>
                <w:sz w:val="22"/>
                <w:szCs w:val="22"/>
              </w:rPr>
            </w:pPr>
          </w:p>
          <w:p w14:paraId="02B6CDFF" w14:textId="77777777" w:rsidR="001A2EB4" w:rsidRDefault="001A2EB4" w:rsidP="0060631F">
            <w:pPr>
              <w:jc w:val="center"/>
              <w:rPr>
                <w:rFonts w:ascii="Arial" w:hAnsi="Arial" w:cs="Arial"/>
                <w:sz w:val="22"/>
                <w:szCs w:val="22"/>
              </w:rPr>
            </w:pPr>
            <w:r>
              <w:rPr>
                <w:rFonts w:ascii="Arial" w:hAnsi="Arial" w:cs="Arial"/>
                <w:sz w:val="22"/>
                <w:szCs w:val="22"/>
              </w:rPr>
              <w:t>I</w:t>
            </w:r>
          </w:p>
          <w:p w14:paraId="172EAA10" w14:textId="77777777" w:rsidR="00030BE6" w:rsidRDefault="00030BE6" w:rsidP="0060631F">
            <w:pPr>
              <w:jc w:val="center"/>
              <w:rPr>
                <w:rFonts w:ascii="Arial" w:hAnsi="Arial" w:cs="Arial"/>
                <w:sz w:val="22"/>
                <w:szCs w:val="22"/>
              </w:rPr>
            </w:pPr>
          </w:p>
          <w:p w14:paraId="2C805FC3" w14:textId="77777777" w:rsidR="00030BE6" w:rsidRDefault="00030BE6" w:rsidP="0060631F">
            <w:pPr>
              <w:jc w:val="center"/>
              <w:rPr>
                <w:rFonts w:ascii="Arial" w:hAnsi="Arial" w:cs="Arial"/>
                <w:sz w:val="22"/>
                <w:szCs w:val="22"/>
              </w:rPr>
            </w:pPr>
          </w:p>
          <w:p w14:paraId="4B96B918" w14:textId="77777777" w:rsidR="00030BE6" w:rsidRDefault="00030BE6" w:rsidP="0060631F">
            <w:pPr>
              <w:jc w:val="center"/>
              <w:rPr>
                <w:rFonts w:ascii="Arial" w:hAnsi="Arial" w:cs="Arial"/>
                <w:sz w:val="22"/>
                <w:szCs w:val="22"/>
              </w:rPr>
            </w:pPr>
          </w:p>
          <w:p w14:paraId="0AFC07B5" w14:textId="77777777" w:rsidR="00030BE6" w:rsidRDefault="00030BE6" w:rsidP="0060631F">
            <w:pPr>
              <w:jc w:val="center"/>
              <w:rPr>
                <w:rFonts w:ascii="Arial" w:hAnsi="Arial" w:cs="Arial"/>
                <w:sz w:val="22"/>
                <w:szCs w:val="22"/>
              </w:rPr>
            </w:pPr>
          </w:p>
          <w:p w14:paraId="4BD4D024" w14:textId="77777777" w:rsidR="00030BE6" w:rsidRDefault="00030BE6" w:rsidP="0060631F">
            <w:pPr>
              <w:jc w:val="center"/>
              <w:rPr>
                <w:rFonts w:ascii="Arial" w:hAnsi="Arial" w:cs="Arial"/>
                <w:sz w:val="22"/>
                <w:szCs w:val="22"/>
              </w:rPr>
            </w:pPr>
          </w:p>
          <w:p w14:paraId="7CCBC021" w14:textId="77777777" w:rsidR="00030BE6" w:rsidRDefault="00030BE6" w:rsidP="0060631F">
            <w:pPr>
              <w:jc w:val="center"/>
              <w:rPr>
                <w:rFonts w:ascii="Arial" w:hAnsi="Arial" w:cs="Arial"/>
                <w:sz w:val="22"/>
                <w:szCs w:val="22"/>
              </w:rPr>
            </w:pPr>
          </w:p>
          <w:p w14:paraId="38B718C3" w14:textId="77777777" w:rsidR="00030BE6" w:rsidRDefault="00030BE6" w:rsidP="0060631F">
            <w:pPr>
              <w:jc w:val="center"/>
              <w:rPr>
                <w:rFonts w:ascii="Arial" w:hAnsi="Arial" w:cs="Arial"/>
                <w:sz w:val="22"/>
                <w:szCs w:val="22"/>
              </w:rPr>
            </w:pPr>
            <w:r>
              <w:rPr>
                <w:rFonts w:ascii="Arial" w:hAnsi="Arial" w:cs="Arial"/>
                <w:sz w:val="22"/>
                <w:szCs w:val="22"/>
              </w:rPr>
              <w:t>I</w:t>
            </w:r>
          </w:p>
          <w:p w14:paraId="555E7DD4" w14:textId="77777777" w:rsidR="00030BE6" w:rsidRDefault="00030BE6" w:rsidP="0060631F">
            <w:pPr>
              <w:jc w:val="center"/>
              <w:rPr>
                <w:rFonts w:ascii="Arial" w:hAnsi="Arial" w:cs="Arial"/>
                <w:sz w:val="22"/>
                <w:szCs w:val="22"/>
              </w:rPr>
            </w:pPr>
          </w:p>
          <w:p w14:paraId="29020F32" w14:textId="77777777" w:rsidR="00030BE6" w:rsidRDefault="00030BE6" w:rsidP="0060631F">
            <w:pPr>
              <w:jc w:val="center"/>
              <w:rPr>
                <w:rFonts w:ascii="Arial" w:hAnsi="Arial" w:cs="Arial"/>
                <w:sz w:val="22"/>
                <w:szCs w:val="22"/>
              </w:rPr>
            </w:pPr>
          </w:p>
          <w:p w14:paraId="5AA2AB8A" w14:textId="77777777" w:rsidR="00030BE6" w:rsidRDefault="00030BE6" w:rsidP="0060631F">
            <w:pPr>
              <w:jc w:val="center"/>
              <w:rPr>
                <w:rFonts w:ascii="Arial" w:hAnsi="Arial" w:cs="Arial"/>
                <w:sz w:val="22"/>
                <w:szCs w:val="22"/>
              </w:rPr>
            </w:pPr>
          </w:p>
          <w:p w14:paraId="4AD6C84C" w14:textId="77777777" w:rsidR="00030BE6" w:rsidRDefault="00030BE6" w:rsidP="0060631F">
            <w:pPr>
              <w:jc w:val="center"/>
              <w:rPr>
                <w:rFonts w:ascii="Arial" w:hAnsi="Arial" w:cs="Arial"/>
                <w:sz w:val="22"/>
                <w:szCs w:val="22"/>
              </w:rPr>
            </w:pPr>
          </w:p>
          <w:p w14:paraId="17B584EB" w14:textId="77777777" w:rsidR="00030BE6" w:rsidRDefault="00030BE6" w:rsidP="0060631F">
            <w:pPr>
              <w:jc w:val="center"/>
              <w:rPr>
                <w:rFonts w:ascii="Arial" w:hAnsi="Arial" w:cs="Arial"/>
                <w:sz w:val="22"/>
                <w:szCs w:val="22"/>
              </w:rPr>
            </w:pPr>
          </w:p>
          <w:p w14:paraId="365AE4B5" w14:textId="77777777" w:rsidR="00030BE6" w:rsidRDefault="00030BE6" w:rsidP="0060631F">
            <w:pPr>
              <w:jc w:val="center"/>
              <w:rPr>
                <w:rFonts w:ascii="Arial" w:hAnsi="Arial" w:cs="Arial"/>
                <w:sz w:val="22"/>
                <w:szCs w:val="22"/>
              </w:rPr>
            </w:pPr>
          </w:p>
          <w:p w14:paraId="752658C0" w14:textId="77777777" w:rsidR="00030BE6" w:rsidRDefault="00030BE6" w:rsidP="0060631F">
            <w:pPr>
              <w:jc w:val="center"/>
              <w:rPr>
                <w:rFonts w:ascii="Arial" w:hAnsi="Arial" w:cs="Arial"/>
                <w:sz w:val="22"/>
                <w:szCs w:val="22"/>
              </w:rPr>
            </w:pPr>
            <w:r>
              <w:rPr>
                <w:rFonts w:ascii="Arial" w:hAnsi="Arial" w:cs="Arial"/>
                <w:sz w:val="22"/>
                <w:szCs w:val="22"/>
              </w:rPr>
              <w:t>A</w:t>
            </w:r>
          </w:p>
          <w:p w14:paraId="1D983802" w14:textId="77777777" w:rsidR="00030BE6" w:rsidRDefault="00030BE6" w:rsidP="0060631F">
            <w:pPr>
              <w:jc w:val="center"/>
              <w:rPr>
                <w:rFonts w:ascii="Arial" w:hAnsi="Arial" w:cs="Arial"/>
                <w:sz w:val="22"/>
                <w:szCs w:val="22"/>
              </w:rPr>
            </w:pPr>
          </w:p>
          <w:p w14:paraId="4719017B" w14:textId="77777777" w:rsidR="00030BE6" w:rsidRDefault="00030BE6" w:rsidP="0060631F">
            <w:pPr>
              <w:jc w:val="center"/>
              <w:rPr>
                <w:rFonts w:ascii="Arial" w:hAnsi="Arial" w:cs="Arial"/>
                <w:sz w:val="22"/>
                <w:szCs w:val="22"/>
              </w:rPr>
            </w:pPr>
          </w:p>
          <w:p w14:paraId="1F033495" w14:textId="77777777" w:rsidR="00030BE6" w:rsidRDefault="00030BE6" w:rsidP="0060631F">
            <w:pPr>
              <w:jc w:val="center"/>
              <w:rPr>
                <w:rFonts w:ascii="Arial" w:hAnsi="Arial" w:cs="Arial"/>
                <w:sz w:val="22"/>
                <w:szCs w:val="22"/>
              </w:rPr>
            </w:pPr>
          </w:p>
          <w:p w14:paraId="2E565965" w14:textId="77777777" w:rsidR="00030BE6" w:rsidRDefault="00030BE6" w:rsidP="0060631F">
            <w:pPr>
              <w:jc w:val="center"/>
              <w:rPr>
                <w:rFonts w:ascii="Arial" w:hAnsi="Arial" w:cs="Arial"/>
                <w:sz w:val="22"/>
                <w:szCs w:val="22"/>
              </w:rPr>
            </w:pPr>
          </w:p>
          <w:p w14:paraId="20A28935" w14:textId="77777777" w:rsidR="00030BE6" w:rsidRDefault="00030BE6" w:rsidP="0060631F">
            <w:pPr>
              <w:jc w:val="center"/>
              <w:rPr>
                <w:rFonts w:ascii="Arial" w:hAnsi="Arial" w:cs="Arial"/>
                <w:sz w:val="22"/>
                <w:szCs w:val="22"/>
              </w:rPr>
            </w:pPr>
          </w:p>
          <w:p w14:paraId="589D72C7" w14:textId="77777777" w:rsidR="00030BE6" w:rsidRDefault="00030BE6" w:rsidP="0060631F">
            <w:pPr>
              <w:jc w:val="center"/>
              <w:rPr>
                <w:rFonts w:ascii="Arial" w:hAnsi="Arial" w:cs="Arial"/>
                <w:sz w:val="22"/>
                <w:szCs w:val="22"/>
              </w:rPr>
            </w:pPr>
          </w:p>
          <w:p w14:paraId="2CE033AA" w14:textId="77777777" w:rsidR="00030BE6" w:rsidRDefault="00030BE6" w:rsidP="0060631F">
            <w:pPr>
              <w:jc w:val="center"/>
              <w:rPr>
                <w:rFonts w:ascii="Arial" w:hAnsi="Arial" w:cs="Arial"/>
                <w:sz w:val="22"/>
                <w:szCs w:val="22"/>
              </w:rPr>
            </w:pPr>
          </w:p>
          <w:p w14:paraId="75170803" w14:textId="77777777" w:rsidR="00030BE6" w:rsidRDefault="00030BE6" w:rsidP="0060631F">
            <w:pPr>
              <w:jc w:val="center"/>
              <w:rPr>
                <w:rFonts w:ascii="Arial" w:hAnsi="Arial" w:cs="Arial"/>
                <w:sz w:val="22"/>
                <w:szCs w:val="22"/>
              </w:rPr>
            </w:pPr>
          </w:p>
          <w:p w14:paraId="7028B423" w14:textId="77777777" w:rsidR="00030BE6" w:rsidRDefault="00030BE6" w:rsidP="00030BE6">
            <w:pPr>
              <w:jc w:val="center"/>
              <w:rPr>
                <w:rFonts w:ascii="Arial" w:hAnsi="Arial" w:cs="Arial"/>
                <w:sz w:val="22"/>
                <w:szCs w:val="22"/>
              </w:rPr>
            </w:pPr>
            <w:r>
              <w:rPr>
                <w:rFonts w:ascii="Arial" w:hAnsi="Arial" w:cs="Arial"/>
                <w:sz w:val="22"/>
                <w:szCs w:val="22"/>
              </w:rPr>
              <w:t>T</w:t>
            </w:r>
          </w:p>
          <w:p w14:paraId="0BC1A705" w14:textId="77777777" w:rsidR="00030BE6" w:rsidRDefault="00030BE6" w:rsidP="00030BE6">
            <w:pPr>
              <w:jc w:val="center"/>
              <w:rPr>
                <w:rFonts w:ascii="Arial" w:hAnsi="Arial" w:cs="Arial"/>
                <w:sz w:val="22"/>
                <w:szCs w:val="22"/>
              </w:rPr>
            </w:pPr>
          </w:p>
          <w:p w14:paraId="3B020DCE" w14:textId="77777777" w:rsidR="00030BE6" w:rsidRDefault="00030BE6" w:rsidP="00030BE6">
            <w:pPr>
              <w:jc w:val="center"/>
              <w:rPr>
                <w:rFonts w:ascii="Arial" w:hAnsi="Arial" w:cs="Arial"/>
                <w:sz w:val="22"/>
                <w:szCs w:val="22"/>
              </w:rPr>
            </w:pPr>
          </w:p>
          <w:p w14:paraId="3E0C7C39" w14:textId="77777777" w:rsidR="00030BE6" w:rsidRDefault="00030BE6" w:rsidP="00030BE6">
            <w:pPr>
              <w:jc w:val="center"/>
              <w:rPr>
                <w:rFonts w:ascii="Arial" w:hAnsi="Arial" w:cs="Arial"/>
                <w:sz w:val="22"/>
                <w:szCs w:val="22"/>
              </w:rPr>
            </w:pPr>
            <w:r>
              <w:rPr>
                <w:rFonts w:ascii="Arial" w:hAnsi="Arial" w:cs="Arial"/>
                <w:sz w:val="22"/>
                <w:szCs w:val="22"/>
              </w:rPr>
              <w:t>T</w:t>
            </w:r>
          </w:p>
          <w:p w14:paraId="12A84D12" w14:textId="77777777" w:rsidR="00030BE6" w:rsidRDefault="00030BE6" w:rsidP="00030BE6">
            <w:pPr>
              <w:jc w:val="center"/>
              <w:rPr>
                <w:rFonts w:ascii="Arial" w:hAnsi="Arial" w:cs="Arial"/>
                <w:sz w:val="22"/>
                <w:szCs w:val="22"/>
              </w:rPr>
            </w:pPr>
          </w:p>
          <w:p w14:paraId="14F78291" w14:textId="77777777" w:rsidR="00030BE6" w:rsidRDefault="00030BE6" w:rsidP="00030BE6">
            <w:pPr>
              <w:jc w:val="center"/>
              <w:rPr>
                <w:rFonts w:ascii="Arial" w:hAnsi="Arial" w:cs="Arial"/>
                <w:sz w:val="22"/>
                <w:szCs w:val="22"/>
              </w:rPr>
            </w:pPr>
          </w:p>
          <w:p w14:paraId="419C78D3" w14:textId="77777777" w:rsidR="00030BE6" w:rsidRDefault="00030BE6" w:rsidP="00030BE6">
            <w:pPr>
              <w:jc w:val="center"/>
              <w:rPr>
                <w:rFonts w:ascii="Arial" w:hAnsi="Arial" w:cs="Arial"/>
                <w:sz w:val="22"/>
                <w:szCs w:val="22"/>
              </w:rPr>
            </w:pPr>
          </w:p>
          <w:p w14:paraId="2353116A" w14:textId="77777777" w:rsidR="00030BE6" w:rsidRDefault="00030BE6" w:rsidP="00030BE6">
            <w:pPr>
              <w:jc w:val="center"/>
              <w:rPr>
                <w:rFonts w:ascii="Arial" w:hAnsi="Arial" w:cs="Arial"/>
                <w:sz w:val="22"/>
                <w:szCs w:val="22"/>
              </w:rPr>
            </w:pPr>
          </w:p>
          <w:p w14:paraId="74DC2829" w14:textId="77777777" w:rsidR="00030BE6" w:rsidRDefault="00030BE6" w:rsidP="00030BE6">
            <w:pPr>
              <w:jc w:val="center"/>
              <w:rPr>
                <w:rFonts w:ascii="Arial" w:hAnsi="Arial" w:cs="Arial"/>
                <w:sz w:val="22"/>
                <w:szCs w:val="22"/>
              </w:rPr>
            </w:pPr>
          </w:p>
          <w:p w14:paraId="684B87D5" w14:textId="77777777" w:rsidR="00030BE6" w:rsidRDefault="00030BE6" w:rsidP="00030BE6">
            <w:pPr>
              <w:jc w:val="center"/>
              <w:rPr>
                <w:rFonts w:ascii="Arial" w:hAnsi="Arial" w:cs="Arial"/>
                <w:sz w:val="22"/>
                <w:szCs w:val="22"/>
              </w:rPr>
            </w:pPr>
          </w:p>
          <w:p w14:paraId="7EF59752" w14:textId="77777777" w:rsidR="00030BE6" w:rsidRDefault="00030BE6" w:rsidP="00030BE6">
            <w:pPr>
              <w:jc w:val="center"/>
              <w:rPr>
                <w:rFonts w:ascii="Arial" w:hAnsi="Arial" w:cs="Arial"/>
                <w:sz w:val="22"/>
                <w:szCs w:val="22"/>
              </w:rPr>
            </w:pPr>
            <w:r>
              <w:rPr>
                <w:rFonts w:ascii="Arial" w:hAnsi="Arial" w:cs="Arial"/>
                <w:sz w:val="22"/>
                <w:szCs w:val="22"/>
              </w:rPr>
              <w:t>T</w:t>
            </w:r>
          </w:p>
          <w:p w14:paraId="5E44820C" w14:textId="77777777" w:rsidR="00B2637A" w:rsidRDefault="00B2637A" w:rsidP="00030BE6">
            <w:pPr>
              <w:jc w:val="center"/>
              <w:rPr>
                <w:rFonts w:ascii="Arial" w:hAnsi="Arial" w:cs="Arial"/>
                <w:sz w:val="22"/>
                <w:szCs w:val="22"/>
              </w:rPr>
            </w:pPr>
          </w:p>
          <w:p w14:paraId="35D6C7C6" w14:textId="77777777" w:rsidR="00B2637A" w:rsidRDefault="00B2637A" w:rsidP="00030BE6">
            <w:pPr>
              <w:jc w:val="center"/>
              <w:rPr>
                <w:rFonts w:ascii="Arial" w:hAnsi="Arial" w:cs="Arial"/>
                <w:sz w:val="22"/>
                <w:szCs w:val="22"/>
              </w:rPr>
            </w:pPr>
          </w:p>
          <w:p w14:paraId="1597ED64" w14:textId="77777777" w:rsidR="00B2637A" w:rsidRDefault="00B2637A" w:rsidP="00030BE6">
            <w:pPr>
              <w:jc w:val="center"/>
              <w:rPr>
                <w:rFonts w:ascii="Arial" w:hAnsi="Arial" w:cs="Arial"/>
                <w:sz w:val="22"/>
                <w:szCs w:val="22"/>
              </w:rPr>
            </w:pPr>
          </w:p>
          <w:p w14:paraId="055BCBA3" w14:textId="77777777" w:rsidR="00B2637A" w:rsidRDefault="00B2637A" w:rsidP="00030BE6">
            <w:pPr>
              <w:jc w:val="center"/>
              <w:rPr>
                <w:rFonts w:ascii="Arial" w:hAnsi="Arial" w:cs="Arial"/>
                <w:sz w:val="22"/>
                <w:szCs w:val="22"/>
              </w:rPr>
            </w:pPr>
          </w:p>
          <w:p w14:paraId="5BEE22F0" w14:textId="2D9FD4AE" w:rsidR="00B2637A" w:rsidRPr="00083B0B" w:rsidRDefault="00B2637A" w:rsidP="00030BE6">
            <w:pPr>
              <w:jc w:val="center"/>
              <w:rPr>
                <w:rFonts w:ascii="Arial" w:hAnsi="Arial" w:cs="Arial"/>
                <w:sz w:val="22"/>
                <w:szCs w:val="22"/>
              </w:rPr>
            </w:pPr>
            <w:r>
              <w:rPr>
                <w:rFonts w:ascii="Arial" w:hAnsi="Arial" w:cs="Arial"/>
                <w:sz w:val="22"/>
                <w:szCs w:val="22"/>
              </w:rPr>
              <w:t>I</w:t>
            </w:r>
          </w:p>
        </w:tc>
        <w:tc>
          <w:tcPr>
            <w:tcW w:w="212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7556703" w14:textId="77777777" w:rsidR="001E68E4" w:rsidRPr="00083B0B" w:rsidRDefault="001E68E4" w:rsidP="001E68E4">
            <w:pPr>
              <w:rPr>
                <w:rFonts w:ascii="Arial" w:hAnsi="Arial" w:cs="Arial"/>
                <w:sz w:val="22"/>
                <w:szCs w:val="22"/>
              </w:rPr>
            </w:pPr>
            <w:r w:rsidRPr="00083B0B">
              <w:rPr>
                <w:rFonts w:ascii="Arial" w:hAnsi="Arial" w:cs="Arial"/>
                <w:sz w:val="22"/>
                <w:szCs w:val="22"/>
              </w:rPr>
              <w:lastRenderedPageBreak/>
              <w:t>Excellent presentational skills and the ability to promote the College to both internal and external stakeholders</w:t>
            </w:r>
            <w:r>
              <w:rPr>
                <w:rFonts w:ascii="Arial" w:hAnsi="Arial" w:cs="Arial"/>
                <w:sz w:val="22"/>
                <w:szCs w:val="22"/>
              </w:rPr>
              <w:t>.</w:t>
            </w:r>
          </w:p>
          <w:p w14:paraId="7F0214D7" w14:textId="77777777" w:rsidR="00C42A50" w:rsidRPr="00083B0B" w:rsidRDefault="00C42A50" w:rsidP="002A7498">
            <w:pPr>
              <w:rPr>
                <w:rFonts w:ascii="Arial" w:hAnsi="Arial" w:cs="Arial"/>
                <w:sz w:val="22"/>
                <w:szCs w:val="22"/>
              </w:rPr>
            </w:pPr>
          </w:p>
        </w:tc>
        <w:tc>
          <w:tcPr>
            <w:tcW w:w="1417" w:type="dxa"/>
            <w:tcBorders>
              <w:top w:val="single" w:sz="4" w:space="0" w:color="812C7C"/>
              <w:left w:val="dotted" w:sz="4" w:space="0" w:color="812C7C"/>
              <w:bottom w:val="single" w:sz="4" w:space="0" w:color="812C7C"/>
              <w:right w:val="single" w:sz="4" w:space="0" w:color="812C7C"/>
            </w:tcBorders>
          </w:tcPr>
          <w:p w14:paraId="1A3DCB0A" w14:textId="7387F30C" w:rsidR="00C42A50" w:rsidRPr="00083B0B" w:rsidRDefault="001E68E4" w:rsidP="001E68E4">
            <w:pPr>
              <w:jc w:val="center"/>
              <w:rPr>
                <w:rFonts w:ascii="Arial" w:hAnsi="Arial" w:cs="Arial"/>
                <w:sz w:val="22"/>
                <w:szCs w:val="22"/>
              </w:rPr>
            </w:pPr>
            <w:r>
              <w:rPr>
                <w:rFonts w:ascii="Arial" w:hAnsi="Arial" w:cs="Arial"/>
                <w:sz w:val="22"/>
                <w:szCs w:val="22"/>
              </w:rPr>
              <w:t>I</w:t>
            </w:r>
          </w:p>
        </w:tc>
      </w:tr>
    </w:tbl>
    <w:p w14:paraId="5105BD47" w14:textId="71AAC5A3" w:rsidR="008235BC" w:rsidRPr="00AE7F42" w:rsidRDefault="008235BC" w:rsidP="00AE7F42">
      <w:pPr>
        <w:ind w:left="720" w:hanging="720"/>
        <w:rPr>
          <w:rFonts w:ascii="Arial" w:hAnsi="Arial" w:cs="Arial"/>
          <w:color w:val="3B3838" w:themeColor="background2" w:themeShade="40"/>
          <w:sz w:val="22"/>
          <w:szCs w:val="22"/>
        </w:rPr>
      </w:pPr>
    </w:p>
    <w:tbl>
      <w:tblPr>
        <w:tblStyle w:val="TableGrid"/>
        <w:tblW w:w="9067" w:type="dxa"/>
        <w:tblLook w:val="04A0" w:firstRow="1" w:lastRow="0" w:firstColumn="1" w:lastColumn="0" w:noHBand="0" w:noVBand="1"/>
      </w:tblPr>
      <w:tblGrid>
        <w:gridCol w:w="1697"/>
        <w:gridCol w:w="281"/>
        <w:gridCol w:w="1276"/>
        <w:gridCol w:w="850"/>
        <w:gridCol w:w="1420"/>
        <w:gridCol w:w="992"/>
        <w:gridCol w:w="1110"/>
        <w:gridCol w:w="1390"/>
        <w:gridCol w:w="51"/>
      </w:tblGrid>
      <w:tr w:rsidR="00C42A50" w:rsidRPr="00AE7F42" w14:paraId="25E4ABD2" w14:textId="77777777" w:rsidTr="0007010B">
        <w:trPr>
          <w:trHeight w:val="23"/>
        </w:trPr>
        <w:tc>
          <w:tcPr>
            <w:tcW w:w="1697"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C42A50" w:rsidRPr="00AE7F42" w:rsidRDefault="00C42A50" w:rsidP="00BF7CBE">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Qualifications</w:t>
            </w:r>
          </w:p>
        </w:tc>
        <w:tc>
          <w:tcPr>
            <w:tcW w:w="2407"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38604176" w14:textId="24905AD6" w:rsidR="00C42A50" w:rsidRPr="00083B0B" w:rsidRDefault="00C42A50" w:rsidP="0003513E">
            <w:pPr>
              <w:pStyle w:val="Default"/>
              <w:rPr>
                <w:color w:val="auto"/>
                <w:sz w:val="22"/>
                <w:szCs w:val="22"/>
              </w:rPr>
            </w:pPr>
            <w:r w:rsidRPr="00083B0B">
              <w:rPr>
                <w:color w:val="auto"/>
                <w:sz w:val="22"/>
                <w:szCs w:val="22"/>
              </w:rPr>
              <w:t>Level 3 or equivalent level of education</w:t>
            </w:r>
            <w:r>
              <w:rPr>
                <w:color w:val="auto"/>
                <w:sz w:val="22"/>
                <w:szCs w:val="22"/>
              </w:rPr>
              <w:t>,</w:t>
            </w:r>
            <w:r w:rsidRPr="00083B0B">
              <w:rPr>
                <w:color w:val="auto"/>
                <w:sz w:val="22"/>
                <w:szCs w:val="22"/>
              </w:rPr>
              <w:t xml:space="preserve"> or equivalent experience for the post</w:t>
            </w:r>
            <w:r>
              <w:rPr>
                <w:color w:val="auto"/>
                <w:sz w:val="22"/>
                <w:szCs w:val="22"/>
              </w:rPr>
              <w:t>.</w:t>
            </w:r>
            <w:r w:rsidRPr="00083B0B">
              <w:rPr>
                <w:color w:val="auto"/>
                <w:sz w:val="22"/>
                <w:szCs w:val="22"/>
              </w:rPr>
              <w:t xml:space="preserve"> </w:t>
            </w:r>
          </w:p>
          <w:p w14:paraId="7A4D4C7F" w14:textId="77777777" w:rsidR="00C42A50" w:rsidRPr="00083B0B" w:rsidRDefault="00C42A50" w:rsidP="0003513E">
            <w:pPr>
              <w:pStyle w:val="Default"/>
              <w:rPr>
                <w:color w:val="auto"/>
                <w:sz w:val="22"/>
                <w:szCs w:val="22"/>
              </w:rPr>
            </w:pPr>
          </w:p>
          <w:p w14:paraId="2B767030" w14:textId="77777777" w:rsidR="00C42A50" w:rsidRDefault="00C42A50" w:rsidP="0003513E">
            <w:pPr>
              <w:pStyle w:val="Default"/>
              <w:rPr>
                <w:color w:val="auto"/>
                <w:sz w:val="22"/>
                <w:szCs w:val="22"/>
              </w:rPr>
            </w:pPr>
            <w:r w:rsidRPr="00083B0B">
              <w:rPr>
                <w:color w:val="auto"/>
                <w:sz w:val="22"/>
                <w:szCs w:val="22"/>
              </w:rPr>
              <w:t>Evidence of recent and relevant continuous professional development</w:t>
            </w:r>
            <w:r>
              <w:rPr>
                <w:color w:val="auto"/>
                <w:sz w:val="22"/>
                <w:szCs w:val="22"/>
              </w:rPr>
              <w:t>.</w:t>
            </w:r>
            <w:r w:rsidRPr="00083B0B">
              <w:rPr>
                <w:color w:val="auto"/>
                <w:sz w:val="22"/>
                <w:szCs w:val="22"/>
              </w:rPr>
              <w:t xml:space="preserve"> </w:t>
            </w:r>
          </w:p>
          <w:p w14:paraId="08B8869C" w14:textId="77777777" w:rsidR="00392C0F" w:rsidRDefault="00392C0F" w:rsidP="0003513E">
            <w:pPr>
              <w:pStyle w:val="Default"/>
              <w:rPr>
                <w:color w:val="auto"/>
                <w:sz w:val="22"/>
                <w:szCs w:val="22"/>
              </w:rPr>
            </w:pPr>
          </w:p>
          <w:p w14:paraId="20CDE199" w14:textId="2A10CFA3" w:rsidR="00392C0F" w:rsidRPr="00083B0B" w:rsidRDefault="00392C0F" w:rsidP="0003513E">
            <w:pPr>
              <w:pStyle w:val="Default"/>
              <w:rPr>
                <w:color w:val="auto"/>
                <w:sz w:val="22"/>
                <w:szCs w:val="22"/>
              </w:rPr>
            </w:pPr>
            <w:r w:rsidRPr="00083B0B">
              <w:rPr>
                <w:color w:val="auto"/>
                <w:sz w:val="22"/>
                <w:szCs w:val="22"/>
              </w:rPr>
              <w:t>Key skills qualifications or willingness to undertake them.</w:t>
            </w:r>
          </w:p>
        </w:tc>
        <w:tc>
          <w:tcPr>
            <w:tcW w:w="1420" w:type="dxa"/>
            <w:tcBorders>
              <w:top w:val="single" w:sz="4" w:space="0" w:color="812C7C"/>
              <w:left w:val="dotted" w:sz="4" w:space="0" w:color="812C7C"/>
              <w:bottom w:val="single" w:sz="4" w:space="0" w:color="812C7C"/>
              <w:right w:val="dotted" w:sz="4" w:space="0" w:color="812C7C"/>
            </w:tcBorders>
          </w:tcPr>
          <w:p w14:paraId="4BFD3098" w14:textId="01CD9A79" w:rsidR="00C42A50" w:rsidRDefault="003701E1" w:rsidP="003701E1">
            <w:pPr>
              <w:pStyle w:val="Default"/>
              <w:jc w:val="center"/>
              <w:rPr>
                <w:color w:val="auto"/>
                <w:sz w:val="22"/>
                <w:szCs w:val="22"/>
              </w:rPr>
            </w:pPr>
            <w:r>
              <w:rPr>
                <w:color w:val="auto"/>
                <w:sz w:val="22"/>
                <w:szCs w:val="22"/>
              </w:rPr>
              <w:t>A</w:t>
            </w:r>
          </w:p>
          <w:p w14:paraId="247ED9F5" w14:textId="77777777" w:rsidR="007C21F1" w:rsidRDefault="007C21F1" w:rsidP="003701E1">
            <w:pPr>
              <w:pStyle w:val="Default"/>
              <w:jc w:val="center"/>
              <w:rPr>
                <w:color w:val="auto"/>
                <w:sz w:val="22"/>
                <w:szCs w:val="22"/>
              </w:rPr>
            </w:pPr>
          </w:p>
          <w:p w14:paraId="08E688FA" w14:textId="77777777" w:rsidR="007C21F1" w:rsidRDefault="007C21F1" w:rsidP="003701E1">
            <w:pPr>
              <w:pStyle w:val="Default"/>
              <w:jc w:val="center"/>
              <w:rPr>
                <w:color w:val="auto"/>
                <w:sz w:val="22"/>
                <w:szCs w:val="22"/>
              </w:rPr>
            </w:pPr>
          </w:p>
          <w:p w14:paraId="16637A5F" w14:textId="77777777" w:rsidR="007C21F1" w:rsidRDefault="007C21F1" w:rsidP="003701E1">
            <w:pPr>
              <w:pStyle w:val="Default"/>
              <w:jc w:val="center"/>
              <w:rPr>
                <w:color w:val="auto"/>
                <w:sz w:val="22"/>
                <w:szCs w:val="22"/>
              </w:rPr>
            </w:pPr>
          </w:p>
          <w:p w14:paraId="7E185EC9" w14:textId="77777777" w:rsidR="007C21F1" w:rsidRDefault="007C21F1" w:rsidP="003701E1">
            <w:pPr>
              <w:pStyle w:val="Default"/>
              <w:jc w:val="center"/>
              <w:rPr>
                <w:color w:val="auto"/>
                <w:sz w:val="22"/>
                <w:szCs w:val="22"/>
              </w:rPr>
            </w:pPr>
          </w:p>
          <w:p w14:paraId="01B62F6D" w14:textId="4546237E" w:rsidR="007C21F1" w:rsidRDefault="007C21F1" w:rsidP="003701E1">
            <w:pPr>
              <w:pStyle w:val="Default"/>
              <w:jc w:val="center"/>
              <w:rPr>
                <w:color w:val="auto"/>
                <w:sz w:val="22"/>
                <w:szCs w:val="22"/>
              </w:rPr>
            </w:pPr>
            <w:r>
              <w:rPr>
                <w:color w:val="auto"/>
                <w:sz w:val="22"/>
                <w:szCs w:val="22"/>
              </w:rPr>
              <w:t>A</w:t>
            </w:r>
          </w:p>
          <w:p w14:paraId="7302A8F8" w14:textId="77777777" w:rsidR="007C21F1" w:rsidRDefault="007C21F1" w:rsidP="003701E1">
            <w:pPr>
              <w:pStyle w:val="Default"/>
              <w:jc w:val="center"/>
              <w:rPr>
                <w:color w:val="auto"/>
                <w:sz w:val="22"/>
                <w:szCs w:val="22"/>
              </w:rPr>
            </w:pPr>
          </w:p>
          <w:p w14:paraId="06612554" w14:textId="77777777" w:rsidR="007C21F1" w:rsidRDefault="007C21F1" w:rsidP="003701E1">
            <w:pPr>
              <w:pStyle w:val="Default"/>
              <w:jc w:val="center"/>
              <w:rPr>
                <w:color w:val="auto"/>
                <w:sz w:val="22"/>
                <w:szCs w:val="22"/>
              </w:rPr>
            </w:pPr>
          </w:p>
          <w:p w14:paraId="08CF9F75" w14:textId="77777777" w:rsidR="007C21F1" w:rsidRDefault="007C21F1" w:rsidP="003701E1">
            <w:pPr>
              <w:pStyle w:val="Default"/>
              <w:jc w:val="center"/>
              <w:rPr>
                <w:color w:val="auto"/>
                <w:sz w:val="22"/>
                <w:szCs w:val="22"/>
              </w:rPr>
            </w:pPr>
          </w:p>
          <w:p w14:paraId="497E7084" w14:textId="77777777" w:rsidR="007C21F1" w:rsidRDefault="007C21F1" w:rsidP="003701E1">
            <w:pPr>
              <w:pStyle w:val="Default"/>
              <w:jc w:val="center"/>
              <w:rPr>
                <w:color w:val="auto"/>
                <w:sz w:val="22"/>
                <w:szCs w:val="22"/>
              </w:rPr>
            </w:pPr>
          </w:p>
          <w:p w14:paraId="69BF577A" w14:textId="77777777" w:rsidR="007C21F1" w:rsidRDefault="007C21F1" w:rsidP="003701E1">
            <w:pPr>
              <w:pStyle w:val="Default"/>
              <w:jc w:val="center"/>
              <w:rPr>
                <w:color w:val="auto"/>
                <w:sz w:val="22"/>
                <w:szCs w:val="22"/>
              </w:rPr>
            </w:pPr>
          </w:p>
          <w:p w14:paraId="4CB5C816" w14:textId="74C9CA3B" w:rsidR="007C21F1" w:rsidRPr="00083B0B" w:rsidRDefault="007C21F1" w:rsidP="003701E1">
            <w:pPr>
              <w:pStyle w:val="Default"/>
              <w:jc w:val="center"/>
              <w:rPr>
                <w:color w:val="auto"/>
                <w:sz w:val="22"/>
                <w:szCs w:val="22"/>
              </w:rPr>
            </w:pPr>
            <w:r>
              <w:rPr>
                <w:color w:val="auto"/>
                <w:sz w:val="22"/>
                <w:szCs w:val="22"/>
              </w:rPr>
              <w:t>A</w:t>
            </w:r>
          </w:p>
          <w:p w14:paraId="48C2E7E8" w14:textId="1ACEF579" w:rsidR="00C42A50" w:rsidRPr="00083B0B" w:rsidRDefault="00C42A50" w:rsidP="00083B0B">
            <w:pPr>
              <w:pStyle w:val="Default"/>
              <w:rPr>
                <w:color w:val="auto"/>
                <w:sz w:val="22"/>
                <w:szCs w:val="22"/>
              </w:rPr>
            </w:pPr>
          </w:p>
        </w:tc>
        <w:tc>
          <w:tcPr>
            <w:tcW w:w="2102"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7487D483" w14:textId="77777777" w:rsidR="00C42A50" w:rsidRPr="00083B0B" w:rsidRDefault="00C42A50" w:rsidP="004A4CCC">
            <w:pPr>
              <w:pStyle w:val="Default"/>
              <w:rPr>
                <w:color w:val="auto"/>
                <w:sz w:val="22"/>
                <w:szCs w:val="22"/>
              </w:rPr>
            </w:pPr>
            <w:r w:rsidRPr="00083B0B">
              <w:rPr>
                <w:color w:val="auto"/>
                <w:sz w:val="22"/>
                <w:szCs w:val="22"/>
              </w:rPr>
              <w:t>Certificate in Executive Secretary and PA Training or similar relevant qualification</w:t>
            </w:r>
            <w:r>
              <w:rPr>
                <w:color w:val="auto"/>
                <w:sz w:val="22"/>
                <w:szCs w:val="22"/>
              </w:rPr>
              <w:t>.</w:t>
            </w:r>
            <w:r w:rsidRPr="00083B0B">
              <w:rPr>
                <w:color w:val="auto"/>
                <w:sz w:val="22"/>
                <w:szCs w:val="22"/>
              </w:rPr>
              <w:t xml:space="preserve"> </w:t>
            </w:r>
          </w:p>
        </w:tc>
        <w:tc>
          <w:tcPr>
            <w:tcW w:w="1441" w:type="dxa"/>
            <w:gridSpan w:val="2"/>
            <w:tcBorders>
              <w:top w:val="single" w:sz="4" w:space="0" w:color="812C7C"/>
              <w:left w:val="dotted" w:sz="4" w:space="0" w:color="812C7C"/>
              <w:bottom w:val="single" w:sz="4" w:space="0" w:color="812C7C"/>
              <w:right w:val="single" w:sz="4" w:space="0" w:color="812C7C"/>
            </w:tcBorders>
          </w:tcPr>
          <w:p w14:paraId="590251D1" w14:textId="6620C071" w:rsidR="00C42A50" w:rsidRPr="00083B0B" w:rsidRDefault="003701E1" w:rsidP="003701E1">
            <w:pPr>
              <w:jc w:val="center"/>
              <w:rPr>
                <w:rFonts w:ascii="Arial" w:hAnsi="Arial" w:cs="Arial"/>
                <w:sz w:val="22"/>
                <w:szCs w:val="22"/>
              </w:rPr>
            </w:pPr>
            <w:r>
              <w:rPr>
                <w:rFonts w:ascii="Arial" w:hAnsi="Arial" w:cs="Arial"/>
                <w:sz w:val="22"/>
                <w:szCs w:val="22"/>
              </w:rPr>
              <w:t>A</w:t>
            </w:r>
          </w:p>
        </w:tc>
      </w:tr>
      <w:tr w:rsidR="00C42A50" w:rsidRPr="00AE7F42" w14:paraId="6234B41E" w14:textId="77777777" w:rsidTr="0007010B">
        <w:trPr>
          <w:trHeight w:val="454"/>
        </w:trPr>
        <w:tc>
          <w:tcPr>
            <w:tcW w:w="1697"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C42A50" w:rsidRPr="00AE7F42" w:rsidRDefault="00C42A50" w:rsidP="00BF7CBE">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Personal Qualities</w:t>
            </w:r>
          </w:p>
        </w:tc>
        <w:tc>
          <w:tcPr>
            <w:tcW w:w="2407"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4B60B52" w14:textId="28BB988D" w:rsidR="00C42A50" w:rsidRPr="00083B0B" w:rsidRDefault="00C42A50" w:rsidP="00F4415B">
            <w:pPr>
              <w:rPr>
                <w:rFonts w:ascii="Arial" w:hAnsi="Arial" w:cs="Arial"/>
                <w:bCs/>
                <w:sz w:val="22"/>
                <w:szCs w:val="22"/>
              </w:rPr>
            </w:pPr>
            <w:r w:rsidRPr="00083B0B">
              <w:rPr>
                <w:rFonts w:ascii="Arial" w:hAnsi="Arial" w:cs="Arial"/>
                <w:bCs/>
                <w:sz w:val="22"/>
                <w:szCs w:val="22"/>
              </w:rPr>
              <w:t>Proactive and forward-thinking individual.</w:t>
            </w:r>
          </w:p>
          <w:p w14:paraId="4AD31190" w14:textId="77777777" w:rsidR="00C42A50" w:rsidRPr="00083B0B" w:rsidRDefault="00C42A50" w:rsidP="00BF7CBE">
            <w:pPr>
              <w:pStyle w:val="Default"/>
              <w:rPr>
                <w:color w:val="auto"/>
                <w:sz w:val="22"/>
                <w:szCs w:val="22"/>
              </w:rPr>
            </w:pPr>
          </w:p>
          <w:p w14:paraId="1E55995B" w14:textId="503DC02A" w:rsidR="00C42A50" w:rsidRPr="00083B0B" w:rsidRDefault="00C42A50" w:rsidP="00BF7CBE">
            <w:pPr>
              <w:pStyle w:val="Default"/>
              <w:rPr>
                <w:color w:val="auto"/>
                <w:sz w:val="22"/>
                <w:szCs w:val="22"/>
              </w:rPr>
            </w:pPr>
            <w:r w:rsidRPr="00083B0B">
              <w:rPr>
                <w:color w:val="auto"/>
                <w:sz w:val="22"/>
                <w:szCs w:val="22"/>
              </w:rPr>
              <w:t>High levels of emotional intelligence with evident integrity and sensitivity to the needs of students, staff and key stakeholders</w:t>
            </w:r>
            <w:r>
              <w:rPr>
                <w:color w:val="auto"/>
                <w:sz w:val="22"/>
                <w:szCs w:val="22"/>
              </w:rPr>
              <w:t>.</w:t>
            </w:r>
            <w:r w:rsidRPr="00083B0B">
              <w:rPr>
                <w:color w:val="auto"/>
                <w:sz w:val="22"/>
                <w:szCs w:val="22"/>
              </w:rPr>
              <w:t xml:space="preserve"> </w:t>
            </w:r>
          </w:p>
          <w:p w14:paraId="54E8FBF1" w14:textId="77777777" w:rsidR="00C42A50" w:rsidRPr="00083B0B" w:rsidRDefault="00C42A50" w:rsidP="00BF7CBE">
            <w:pPr>
              <w:pStyle w:val="Default"/>
              <w:rPr>
                <w:color w:val="auto"/>
                <w:sz w:val="22"/>
                <w:szCs w:val="22"/>
              </w:rPr>
            </w:pPr>
          </w:p>
          <w:p w14:paraId="09163C1F" w14:textId="6C01EE9C" w:rsidR="00C42A50" w:rsidRPr="00083B0B" w:rsidRDefault="00C42A50" w:rsidP="00BF7CBE">
            <w:pPr>
              <w:pStyle w:val="Default"/>
              <w:rPr>
                <w:color w:val="auto"/>
                <w:sz w:val="22"/>
                <w:szCs w:val="22"/>
              </w:rPr>
            </w:pPr>
            <w:r w:rsidRPr="00083B0B">
              <w:rPr>
                <w:color w:val="auto"/>
                <w:sz w:val="22"/>
                <w:szCs w:val="22"/>
              </w:rPr>
              <w:t>Pleasant, approachable manner</w:t>
            </w:r>
            <w:r>
              <w:rPr>
                <w:color w:val="auto"/>
                <w:sz w:val="22"/>
                <w:szCs w:val="22"/>
              </w:rPr>
              <w:t>.</w:t>
            </w:r>
            <w:r w:rsidRPr="00083B0B">
              <w:rPr>
                <w:color w:val="auto"/>
                <w:sz w:val="22"/>
                <w:szCs w:val="22"/>
              </w:rPr>
              <w:t xml:space="preserve"> </w:t>
            </w:r>
          </w:p>
          <w:p w14:paraId="0BC07D5A" w14:textId="77777777" w:rsidR="00C42A50" w:rsidRPr="00083B0B" w:rsidRDefault="00C42A50" w:rsidP="00BF7CBE">
            <w:pPr>
              <w:pStyle w:val="Default"/>
              <w:rPr>
                <w:color w:val="auto"/>
                <w:sz w:val="22"/>
                <w:szCs w:val="22"/>
              </w:rPr>
            </w:pPr>
          </w:p>
          <w:p w14:paraId="56F079AE" w14:textId="212BD155" w:rsidR="00C42A50" w:rsidRPr="00083B0B" w:rsidRDefault="00C42A50" w:rsidP="00BF7CBE">
            <w:pPr>
              <w:pStyle w:val="Default"/>
              <w:rPr>
                <w:color w:val="auto"/>
                <w:sz w:val="22"/>
                <w:szCs w:val="22"/>
              </w:rPr>
            </w:pPr>
            <w:r w:rsidRPr="00083B0B">
              <w:rPr>
                <w:color w:val="auto"/>
                <w:sz w:val="22"/>
                <w:szCs w:val="22"/>
              </w:rPr>
              <w:t>Pragmatic and logical approach to problem solving</w:t>
            </w:r>
            <w:r>
              <w:rPr>
                <w:color w:val="auto"/>
                <w:sz w:val="22"/>
                <w:szCs w:val="22"/>
              </w:rPr>
              <w:t>.</w:t>
            </w:r>
            <w:r w:rsidRPr="00083B0B">
              <w:rPr>
                <w:color w:val="auto"/>
                <w:sz w:val="22"/>
                <w:szCs w:val="22"/>
              </w:rPr>
              <w:t xml:space="preserve"> </w:t>
            </w:r>
          </w:p>
          <w:p w14:paraId="5CE1B112" w14:textId="77777777" w:rsidR="00C42A50" w:rsidRPr="00083B0B" w:rsidRDefault="00C42A50" w:rsidP="00BF7CBE">
            <w:pPr>
              <w:rPr>
                <w:rFonts w:ascii="Arial" w:hAnsi="Arial" w:cs="Arial"/>
                <w:bCs/>
                <w:sz w:val="22"/>
                <w:szCs w:val="22"/>
              </w:rPr>
            </w:pPr>
          </w:p>
          <w:p w14:paraId="524920D4" w14:textId="77777777" w:rsidR="00C42A50" w:rsidRDefault="00C42A50" w:rsidP="00BF7CBE">
            <w:pPr>
              <w:rPr>
                <w:rFonts w:ascii="Arial" w:hAnsi="Arial" w:cs="Arial"/>
                <w:bCs/>
                <w:sz w:val="22"/>
                <w:szCs w:val="22"/>
              </w:rPr>
            </w:pPr>
            <w:r w:rsidRPr="00083B0B">
              <w:rPr>
                <w:rFonts w:ascii="Arial" w:hAnsi="Arial" w:cs="Arial"/>
                <w:bCs/>
                <w:sz w:val="22"/>
                <w:szCs w:val="22"/>
              </w:rPr>
              <w:t xml:space="preserve">Has awareness of equality and diversity </w:t>
            </w:r>
            <w:r w:rsidRPr="00083B0B">
              <w:rPr>
                <w:rFonts w:ascii="Arial" w:hAnsi="Arial" w:cs="Arial"/>
                <w:bCs/>
                <w:sz w:val="22"/>
                <w:szCs w:val="22"/>
              </w:rPr>
              <w:lastRenderedPageBreak/>
              <w:t xml:space="preserve">and NEL Values which </w:t>
            </w:r>
            <w:r>
              <w:rPr>
                <w:rFonts w:ascii="Arial" w:hAnsi="Arial" w:cs="Arial"/>
                <w:bCs/>
                <w:sz w:val="22"/>
                <w:szCs w:val="22"/>
              </w:rPr>
              <w:t>are</w:t>
            </w:r>
            <w:r w:rsidRPr="00083B0B">
              <w:rPr>
                <w:rFonts w:ascii="Arial" w:hAnsi="Arial" w:cs="Arial"/>
                <w:bCs/>
                <w:sz w:val="22"/>
                <w:szCs w:val="22"/>
              </w:rPr>
              <w:t xml:space="preserve"> promoted within your role</w:t>
            </w:r>
            <w:r>
              <w:rPr>
                <w:rFonts w:ascii="Arial" w:hAnsi="Arial" w:cs="Arial"/>
                <w:bCs/>
                <w:sz w:val="22"/>
                <w:szCs w:val="22"/>
              </w:rPr>
              <w:t>.</w:t>
            </w:r>
          </w:p>
          <w:p w14:paraId="108DF87E" w14:textId="77777777" w:rsidR="00014B77" w:rsidRDefault="00014B77" w:rsidP="00BF7CBE">
            <w:pPr>
              <w:rPr>
                <w:rFonts w:ascii="Arial" w:hAnsi="Arial" w:cs="Arial"/>
                <w:bCs/>
                <w:sz w:val="22"/>
                <w:szCs w:val="22"/>
              </w:rPr>
            </w:pPr>
          </w:p>
          <w:p w14:paraId="3182C6BA" w14:textId="77777777" w:rsidR="00014B77" w:rsidRPr="00083B0B" w:rsidRDefault="00014B77" w:rsidP="00014B77">
            <w:pPr>
              <w:rPr>
                <w:rFonts w:ascii="Arial" w:hAnsi="Arial" w:cs="Arial"/>
                <w:bCs/>
                <w:sz w:val="22"/>
                <w:szCs w:val="22"/>
              </w:rPr>
            </w:pPr>
            <w:r w:rsidRPr="00083B0B">
              <w:rPr>
                <w:rFonts w:ascii="Arial" w:hAnsi="Arial" w:cs="Arial"/>
                <w:bCs/>
                <w:sz w:val="22"/>
                <w:szCs w:val="22"/>
              </w:rPr>
              <w:t>Commitment to continuing professional development</w:t>
            </w:r>
            <w:r>
              <w:rPr>
                <w:rFonts w:ascii="Arial" w:hAnsi="Arial" w:cs="Arial"/>
                <w:bCs/>
                <w:sz w:val="22"/>
                <w:szCs w:val="22"/>
              </w:rPr>
              <w:t>.</w:t>
            </w:r>
          </w:p>
          <w:p w14:paraId="010E95F5" w14:textId="77777777" w:rsidR="00014B77" w:rsidRPr="00083B0B" w:rsidRDefault="00014B77" w:rsidP="00014B77">
            <w:pPr>
              <w:rPr>
                <w:rFonts w:ascii="Arial" w:hAnsi="Arial" w:cs="Arial"/>
                <w:bCs/>
                <w:sz w:val="22"/>
                <w:szCs w:val="22"/>
              </w:rPr>
            </w:pPr>
          </w:p>
          <w:p w14:paraId="279B76F3" w14:textId="77777777" w:rsidR="00014B77" w:rsidRPr="00083B0B" w:rsidRDefault="00014B77" w:rsidP="00014B77">
            <w:pPr>
              <w:rPr>
                <w:rFonts w:ascii="Arial" w:hAnsi="Arial" w:cs="Arial"/>
                <w:bCs/>
                <w:sz w:val="22"/>
                <w:szCs w:val="22"/>
              </w:rPr>
            </w:pPr>
            <w:r w:rsidRPr="00083B0B">
              <w:rPr>
                <w:rFonts w:ascii="Arial" w:hAnsi="Arial" w:cs="Arial"/>
                <w:bCs/>
                <w:sz w:val="22"/>
                <w:szCs w:val="22"/>
              </w:rPr>
              <w:t>Commitment to safeguarding, PREVENT and promoting the welfare of learners</w:t>
            </w:r>
            <w:r>
              <w:rPr>
                <w:rFonts w:ascii="Arial" w:hAnsi="Arial" w:cs="Arial"/>
                <w:bCs/>
                <w:sz w:val="22"/>
                <w:szCs w:val="22"/>
              </w:rPr>
              <w:t>.</w:t>
            </w:r>
            <w:r w:rsidRPr="00083B0B">
              <w:rPr>
                <w:rFonts w:ascii="Arial" w:hAnsi="Arial" w:cs="Arial"/>
                <w:bCs/>
                <w:sz w:val="22"/>
                <w:szCs w:val="22"/>
              </w:rPr>
              <w:t xml:space="preserve"> </w:t>
            </w:r>
          </w:p>
          <w:p w14:paraId="122F22CC" w14:textId="77777777" w:rsidR="00014B77" w:rsidRPr="00083B0B" w:rsidRDefault="00014B77" w:rsidP="00014B77">
            <w:pPr>
              <w:rPr>
                <w:rFonts w:ascii="Arial" w:hAnsi="Arial" w:cs="Arial"/>
                <w:bCs/>
                <w:sz w:val="22"/>
                <w:szCs w:val="22"/>
              </w:rPr>
            </w:pPr>
          </w:p>
          <w:p w14:paraId="355694E9" w14:textId="77777777" w:rsidR="00014B77" w:rsidRPr="00083B0B" w:rsidRDefault="00014B77" w:rsidP="00014B77">
            <w:pPr>
              <w:rPr>
                <w:rFonts w:ascii="Arial" w:hAnsi="Arial" w:cs="Arial"/>
                <w:bCs/>
                <w:sz w:val="22"/>
                <w:szCs w:val="22"/>
              </w:rPr>
            </w:pPr>
            <w:r w:rsidRPr="00083B0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r>
              <w:rPr>
                <w:rFonts w:ascii="Arial" w:hAnsi="Arial" w:cs="Arial"/>
                <w:sz w:val="22"/>
                <w:szCs w:val="22"/>
              </w:rPr>
              <w:t>.</w:t>
            </w:r>
          </w:p>
          <w:p w14:paraId="559B7198" w14:textId="77777777" w:rsidR="00014B77" w:rsidRPr="00083B0B" w:rsidRDefault="00014B77" w:rsidP="00014B77">
            <w:pPr>
              <w:pStyle w:val="ListParagraph"/>
              <w:ind w:left="0"/>
              <w:rPr>
                <w:rFonts w:ascii="Arial" w:hAnsi="Arial" w:cs="Arial"/>
                <w:sz w:val="22"/>
                <w:szCs w:val="22"/>
              </w:rPr>
            </w:pPr>
          </w:p>
          <w:p w14:paraId="379C6D18" w14:textId="4761A63A" w:rsidR="00014B77" w:rsidRPr="00083B0B" w:rsidRDefault="00014B77" w:rsidP="00014B77">
            <w:pPr>
              <w:rPr>
                <w:rFonts w:ascii="Arial" w:hAnsi="Arial" w:cs="Arial"/>
                <w:bCs/>
                <w:sz w:val="22"/>
                <w:szCs w:val="22"/>
              </w:rPr>
            </w:pPr>
            <w:r w:rsidRPr="00083B0B">
              <w:rPr>
                <w:rFonts w:ascii="Arial" w:hAnsi="Arial" w:cs="Arial"/>
                <w:sz w:val="22"/>
                <w:szCs w:val="22"/>
              </w:rPr>
              <w:t>Commitment to energy management and sustainability</w:t>
            </w:r>
            <w:r>
              <w:rPr>
                <w:rFonts w:ascii="Arial" w:hAnsi="Arial" w:cs="Arial"/>
                <w:sz w:val="22"/>
                <w:szCs w:val="22"/>
              </w:rPr>
              <w:t>.</w:t>
            </w:r>
          </w:p>
        </w:tc>
        <w:tc>
          <w:tcPr>
            <w:tcW w:w="1420" w:type="dxa"/>
            <w:tcBorders>
              <w:top w:val="single" w:sz="4" w:space="0" w:color="812C7C"/>
              <w:left w:val="dotted" w:sz="4" w:space="0" w:color="812C7C"/>
              <w:bottom w:val="single" w:sz="4" w:space="0" w:color="812C7C"/>
              <w:right w:val="dotted" w:sz="4" w:space="0" w:color="812C7C"/>
            </w:tcBorders>
          </w:tcPr>
          <w:p w14:paraId="6A9F5E08" w14:textId="12F48F83" w:rsidR="00C42A50" w:rsidRPr="00083B0B" w:rsidRDefault="003701E1" w:rsidP="003701E1">
            <w:pPr>
              <w:jc w:val="center"/>
              <w:rPr>
                <w:rFonts w:ascii="Arial" w:hAnsi="Arial" w:cs="Arial"/>
                <w:sz w:val="22"/>
                <w:szCs w:val="22"/>
              </w:rPr>
            </w:pPr>
            <w:r>
              <w:rPr>
                <w:rFonts w:ascii="Arial" w:hAnsi="Arial" w:cs="Arial"/>
                <w:sz w:val="22"/>
                <w:szCs w:val="22"/>
              </w:rPr>
              <w:lastRenderedPageBreak/>
              <w:t>I</w:t>
            </w:r>
          </w:p>
          <w:p w14:paraId="266F9BC8" w14:textId="77777777" w:rsidR="00C42A50" w:rsidRDefault="00C42A50" w:rsidP="00BF7CBE">
            <w:pPr>
              <w:rPr>
                <w:rFonts w:ascii="Arial" w:hAnsi="Arial" w:cs="Arial"/>
                <w:sz w:val="22"/>
                <w:szCs w:val="22"/>
              </w:rPr>
            </w:pPr>
          </w:p>
          <w:p w14:paraId="0CB05966" w14:textId="77777777" w:rsidR="00EB0B5C" w:rsidRDefault="00EB0B5C" w:rsidP="00BF7CBE">
            <w:pPr>
              <w:rPr>
                <w:rFonts w:ascii="Arial" w:hAnsi="Arial" w:cs="Arial"/>
                <w:sz w:val="22"/>
                <w:szCs w:val="22"/>
              </w:rPr>
            </w:pPr>
          </w:p>
          <w:p w14:paraId="2BA7D707" w14:textId="77777777" w:rsidR="00EB0B5C" w:rsidRDefault="00EB0B5C" w:rsidP="00BF7CBE">
            <w:pPr>
              <w:rPr>
                <w:rFonts w:ascii="Arial" w:hAnsi="Arial" w:cs="Arial"/>
                <w:sz w:val="22"/>
                <w:szCs w:val="22"/>
              </w:rPr>
            </w:pPr>
          </w:p>
          <w:p w14:paraId="18612C5A" w14:textId="0BCC6B27" w:rsidR="00EB0B5C" w:rsidRDefault="00EB0B5C" w:rsidP="00EB0B5C">
            <w:pPr>
              <w:jc w:val="center"/>
              <w:rPr>
                <w:rFonts w:ascii="Arial" w:hAnsi="Arial" w:cs="Arial"/>
                <w:sz w:val="22"/>
                <w:szCs w:val="22"/>
              </w:rPr>
            </w:pPr>
            <w:r>
              <w:rPr>
                <w:rFonts w:ascii="Arial" w:hAnsi="Arial" w:cs="Arial"/>
                <w:sz w:val="22"/>
                <w:szCs w:val="22"/>
              </w:rPr>
              <w:t>I</w:t>
            </w:r>
          </w:p>
          <w:p w14:paraId="0F24C723" w14:textId="77777777" w:rsidR="00EB0B5C" w:rsidRDefault="00EB0B5C" w:rsidP="00EB0B5C">
            <w:pPr>
              <w:jc w:val="center"/>
              <w:rPr>
                <w:rFonts w:ascii="Arial" w:hAnsi="Arial" w:cs="Arial"/>
                <w:sz w:val="22"/>
                <w:szCs w:val="22"/>
              </w:rPr>
            </w:pPr>
          </w:p>
          <w:p w14:paraId="264B91CE" w14:textId="77777777" w:rsidR="00A60CF8" w:rsidRDefault="00A60CF8" w:rsidP="00EB0B5C">
            <w:pPr>
              <w:jc w:val="center"/>
              <w:rPr>
                <w:rFonts w:ascii="Arial" w:hAnsi="Arial" w:cs="Arial"/>
                <w:sz w:val="22"/>
                <w:szCs w:val="22"/>
              </w:rPr>
            </w:pPr>
          </w:p>
          <w:p w14:paraId="0133559A" w14:textId="77777777" w:rsidR="00A60CF8" w:rsidRDefault="00A60CF8" w:rsidP="00EB0B5C">
            <w:pPr>
              <w:jc w:val="center"/>
              <w:rPr>
                <w:rFonts w:ascii="Arial" w:hAnsi="Arial" w:cs="Arial"/>
                <w:sz w:val="22"/>
                <w:szCs w:val="22"/>
              </w:rPr>
            </w:pPr>
          </w:p>
          <w:p w14:paraId="08EBA674" w14:textId="77777777" w:rsidR="00A60CF8" w:rsidRDefault="00A60CF8" w:rsidP="00EB0B5C">
            <w:pPr>
              <w:jc w:val="center"/>
              <w:rPr>
                <w:rFonts w:ascii="Arial" w:hAnsi="Arial" w:cs="Arial"/>
                <w:sz w:val="22"/>
                <w:szCs w:val="22"/>
              </w:rPr>
            </w:pPr>
          </w:p>
          <w:p w14:paraId="422F15B6" w14:textId="77777777" w:rsidR="00A60CF8" w:rsidRDefault="00A60CF8" w:rsidP="00EB0B5C">
            <w:pPr>
              <w:jc w:val="center"/>
              <w:rPr>
                <w:rFonts w:ascii="Arial" w:hAnsi="Arial" w:cs="Arial"/>
                <w:sz w:val="22"/>
                <w:szCs w:val="22"/>
              </w:rPr>
            </w:pPr>
          </w:p>
          <w:p w14:paraId="5144AF45" w14:textId="77777777" w:rsidR="00A60CF8" w:rsidRDefault="00A60CF8" w:rsidP="00EB0B5C">
            <w:pPr>
              <w:jc w:val="center"/>
              <w:rPr>
                <w:rFonts w:ascii="Arial" w:hAnsi="Arial" w:cs="Arial"/>
                <w:sz w:val="22"/>
                <w:szCs w:val="22"/>
              </w:rPr>
            </w:pPr>
          </w:p>
          <w:p w14:paraId="7B8B6E0A" w14:textId="77777777" w:rsidR="00A60CF8" w:rsidRDefault="00A60CF8" w:rsidP="00EB0B5C">
            <w:pPr>
              <w:jc w:val="center"/>
              <w:rPr>
                <w:rFonts w:ascii="Arial" w:hAnsi="Arial" w:cs="Arial"/>
                <w:sz w:val="22"/>
                <w:szCs w:val="22"/>
              </w:rPr>
            </w:pPr>
          </w:p>
          <w:p w14:paraId="1AC92F98" w14:textId="3333A84C" w:rsidR="00A60CF8" w:rsidRDefault="00A60CF8" w:rsidP="00EB0B5C">
            <w:pPr>
              <w:jc w:val="center"/>
              <w:rPr>
                <w:rFonts w:ascii="Arial" w:hAnsi="Arial" w:cs="Arial"/>
                <w:sz w:val="22"/>
                <w:szCs w:val="22"/>
              </w:rPr>
            </w:pPr>
            <w:r>
              <w:rPr>
                <w:rFonts w:ascii="Arial" w:hAnsi="Arial" w:cs="Arial"/>
                <w:sz w:val="22"/>
                <w:szCs w:val="22"/>
              </w:rPr>
              <w:t>I</w:t>
            </w:r>
          </w:p>
          <w:p w14:paraId="365E0ED1" w14:textId="77777777" w:rsidR="00A60CF8" w:rsidRDefault="00A60CF8" w:rsidP="00EB0B5C">
            <w:pPr>
              <w:jc w:val="center"/>
              <w:rPr>
                <w:rFonts w:ascii="Arial" w:hAnsi="Arial" w:cs="Arial"/>
                <w:sz w:val="22"/>
                <w:szCs w:val="22"/>
              </w:rPr>
            </w:pPr>
          </w:p>
          <w:p w14:paraId="1BB84304" w14:textId="77777777" w:rsidR="00A60CF8" w:rsidRDefault="00A60CF8" w:rsidP="00EB0B5C">
            <w:pPr>
              <w:jc w:val="center"/>
              <w:rPr>
                <w:rFonts w:ascii="Arial" w:hAnsi="Arial" w:cs="Arial"/>
                <w:sz w:val="22"/>
                <w:szCs w:val="22"/>
              </w:rPr>
            </w:pPr>
          </w:p>
          <w:p w14:paraId="323CF576" w14:textId="77777777" w:rsidR="00A60CF8" w:rsidRDefault="00A60CF8" w:rsidP="00EB0B5C">
            <w:pPr>
              <w:jc w:val="center"/>
              <w:rPr>
                <w:rFonts w:ascii="Arial" w:hAnsi="Arial" w:cs="Arial"/>
                <w:sz w:val="22"/>
                <w:szCs w:val="22"/>
              </w:rPr>
            </w:pPr>
          </w:p>
          <w:p w14:paraId="3AB9BB99" w14:textId="399BE7B6" w:rsidR="00A60CF8" w:rsidRDefault="00A60CF8" w:rsidP="00EB0B5C">
            <w:pPr>
              <w:jc w:val="center"/>
              <w:rPr>
                <w:rFonts w:ascii="Arial" w:hAnsi="Arial" w:cs="Arial"/>
                <w:sz w:val="22"/>
                <w:szCs w:val="22"/>
              </w:rPr>
            </w:pPr>
            <w:r>
              <w:rPr>
                <w:rFonts w:ascii="Arial" w:hAnsi="Arial" w:cs="Arial"/>
                <w:sz w:val="22"/>
                <w:szCs w:val="22"/>
              </w:rPr>
              <w:t>T/I</w:t>
            </w:r>
          </w:p>
          <w:p w14:paraId="19B9A108" w14:textId="77777777" w:rsidR="00A60CF8" w:rsidRDefault="00A60CF8" w:rsidP="00EB0B5C">
            <w:pPr>
              <w:jc w:val="center"/>
              <w:rPr>
                <w:rFonts w:ascii="Arial" w:hAnsi="Arial" w:cs="Arial"/>
                <w:sz w:val="22"/>
                <w:szCs w:val="22"/>
              </w:rPr>
            </w:pPr>
          </w:p>
          <w:p w14:paraId="5DFC6BDB" w14:textId="77777777" w:rsidR="00A60CF8" w:rsidRDefault="00A60CF8" w:rsidP="00EB0B5C">
            <w:pPr>
              <w:jc w:val="center"/>
              <w:rPr>
                <w:rFonts w:ascii="Arial" w:hAnsi="Arial" w:cs="Arial"/>
                <w:sz w:val="22"/>
                <w:szCs w:val="22"/>
              </w:rPr>
            </w:pPr>
          </w:p>
          <w:p w14:paraId="4126DB72" w14:textId="77777777" w:rsidR="00A60CF8" w:rsidRDefault="00A60CF8" w:rsidP="00EB0B5C">
            <w:pPr>
              <w:jc w:val="center"/>
              <w:rPr>
                <w:rFonts w:ascii="Arial" w:hAnsi="Arial" w:cs="Arial"/>
                <w:sz w:val="22"/>
                <w:szCs w:val="22"/>
              </w:rPr>
            </w:pPr>
          </w:p>
          <w:p w14:paraId="20654F06" w14:textId="69955AAA" w:rsidR="00A60CF8" w:rsidRDefault="00A60CF8" w:rsidP="00EB0B5C">
            <w:pPr>
              <w:jc w:val="center"/>
              <w:rPr>
                <w:rFonts w:ascii="Arial" w:hAnsi="Arial" w:cs="Arial"/>
                <w:sz w:val="22"/>
                <w:szCs w:val="22"/>
              </w:rPr>
            </w:pPr>
            <w:r>
              <w:rPr>
                <w:rFonts w:ascii="Arial" w:hAnsi="Arial" w:cs="Arial"/>
                <w:sz w:val="22"/>
                <w:szCs w:val="22"/>
              </w:rPr>
              <w:t>I</w:t>
            </w:r>
          </w:p>
          <w:p w14:paraId="7C6D1E55" w14:textId="77777777" w:rsidR="00A60CF8" w:rsidRDefault="00A60CF8" w:rsidP="00EB0B5C">
            <w:pPr>
              <w:jc w:val="center"/>
              <w:rPr>
                <w:rFonts w:ascii="Arial" w:hAnsi="Arial" w:cs="Arial"/>
                <w:sz w:val="22"/>
                <w:szCs w:val="22"/>
              </w:rPr>
            </w:pPr>
          </w:p>
          <w:p w14:paraId="658CCDEE" w14:textId="77777777" w:rsidR="00A60CF8" w:rsidRDefault="00A60CF8" w:rsidP="00EB0B5C">
            <w:pPr>
              <w:jc w:val="center"/>
              <w:rPr>
                <w:rFonts w:ascii="Arial" w:hAnsi="Arial" w:cs="Arial"/>
                <w:sz w:val="22"/>
                <w:szCs w:val="22"/>
              </w:rPr>
            </w:pPr>
          </w:p>
          <w:p w14:paraId="5366D6E4" w14:textId="77777777" w:rsidR="00A60CF8" w:rsidRDefault="00A60CF8" w:rsidP="00EB0B5C">
            <w:pPr>
              <w:jc w:val="center"/>
              <w:rPr>
                <w:rFonts w:ascii="Arial" w:hAnsi="Arial" w:cs="Arial"/>
                <w:sz w:val="22"/>
                <w:szCs w:val="22"/>
              </w:rPr>
            </w:pPr>
          </w:p>
          <w:p w14:paraId="0697B6EB" w14:textId="77777777" w:rsidR="00A60CF8" w:rsidRDefault="00A60CF8" w:rsidP="00EB0B5C">
            <w:pPr>
              <w:jc w:val="center"/>
              <w:rPr>
                <w:rFonts w:ascii="Arial" w:hAnsi="Arial" w:cs="Arial"/>
                <w:sz w:val="22"/>
                <w:szCs w:val="22"/>
              </w:rPr>
            </w:pPr>
          </w:p>
          <w:p w14:paraId="121AAF81" w14:textId="77777777" w:rsidR="00A60CF8" w:rsidRDefault="00A60CF8" w:rsidP="00EB0B5C">
            <w:pPr>
              <w:jc w:val="center"/>
              <w:rPr>
                <w:rFonts w:ascii="Arial" w:hAnsi="Arial" w:cs="Arial"/>
                <w:sz w:val="22"/>
                <w:szCs w:val="22"/>
              </w:rPr>
            </w:pPr>
          </w:p>
          <w:p w14:paraId="351B475C" w14:textId="728D6DA9" w:rsidR="00A60CF8" w:rsidRDefault="00A60CF8" w:rsidP="00EB0B5C">
            <w:pPr>
              <w:jc w:val="center"/>
              <w:rPr>
                <w:rFonts w:ascii="Arial" w:hAnsi="Arial" w:cs="Arial"/>
                <w:sz w:val="22"/>
                <w:szCs w:val="22"/>
              </w:rPr>
            </w:pPr>
            <w:r>
              <w:rPr>
                <w:rFonts w:ascii="Arial" w:hAnsi="Arial" w:cs="Arial"/>
                <w:sz w:val="22"/>
                <w:szCs w:val="22"/>
              </w:rPr>
              <w:t>I</w:t>
            </w:r>
          </w:p>
          <w:p w14:paraId="52114781" w14:textId="77777777" w:rsidR="00A60CF8" w:rsidRDefault="00A60CF8" w:rsidP="00EB0B5C">
            <w:pPr>
              <w:jc w:val="center"/>
              <w:rPr>
                <w:rFonts w:ascii="Arial" w:hAnsi="Arial" w:cs="Arial"/>
                <w:sz w:val="22"/>
                <w:szCs w:val="22"/>
              </w:rPr>
            </w:pPr>
          </w:p>
          <w:p w14:paraId="668E6139" w14:textId="77777777" w:rsidR="00A60CF8" w:rsidRDefault="00A60CF8" w:rsidP="00EB0B5C">
            <w:pPr>
              <w:jc w:val="center"/>
              <w:rPr>
                <w:rFonts w:ascii="Arial" w:hAnsi="Arial" w:cs="Arial"/>
                <w:sz w:val="22"/>
                <w:szCs w:val="22"/>
              </w:rPr>
            </w:pPr>
          </w:p>
          <w:p w14:paraId="26A6CA2A" w14:textId="77777777" w:rsidR="00A60CF8" w:rsidRDefault="00A60CF8" w:rsidP="00EB0B5C">
            <w:pPr>
              <w:jc w:val="center"/>
              <w:rPr>
                <w:rFonts w:ascii="Arial" w:hAnsi="Arial" w:cs="Arial"/>
                <w:sz w:val="22"/>
                <w:szCs w:val="22"/>
              </w:rPr>
            </w:pPr>
          </w:p>
          <w:p w14:paraId="76DF46B0" w14:textId="77777777" w:rsidR="00A60CF8" w:rsidRDefault="00A60CF8" w:rsidP="00EB0B5C">
            <w:pPr>
              <w:jc w:val="center"/>
              <w:rPr>
                <w:rFonts w:ascii="Arial" w:hAnsi="Arial" w:cs="Arial"/>
                <w:sz w:val="22"/>
                <w:szCs w:val="22"/>
              </w:rPr>
            </w:pPr>
          </w:p>
          <w:p w14:paraId="349C63D9" w14:textId="6EAF3A8B" w:rsidR="00A60CF8" w:rsidRDefault="00A60CF8" w:rsidP="00EB0B5C">
            <w:pPr>
              <w:jc w:val="center"/>
              <w:rPr>
                <w:rFonts w:ascii="Arial" w:hAnsi="Arial" w:cs="Arial"/>
                <w:sz w:val="22"/>
                <w:szCs w:val="22"/>
              </w:rPr>
            </w:pPr>
            <w:r>
              <w:rPr>
                <w:rFonts w:ascii="Arial" w:hAnsi="Arial" w:cs="Arial"/>
                <w:sz w:val="22"/>
                <w:szCs w:val="22"/>
              </w:rPr>
              <w:t>I</w:t>
            </w:r>
          </w:p>
          <w:p w14:paraId="21F96851" w14:textId="77777777" w:rsidR="00EB0B5C" w:rsidRDefault="00EB0B5C" w:rsidP="00EB0B5C">
            <w:pPr>
              <w:jc w:val="center"/>
              <w:rPr>
                <w:rFonts w:ascii="Arial" w:hAnsi="Arial" w:cs="Arial"/>
                <w:sz w:val="22"/>
                <w:szCs w:val="22"/>
              </w:rPr>
            </w:pPr>
          </w:p>
          <w:p w14:paraId="0965D7AA" w14:textId="77777777" w:rsidR="00EB0B5C" w:rsidRDefault="00EB0B5C" w:rsidP="00EB0B5C">
            <w:pPr>
              <w:jc w:val="center"/>
              <w:rPr>
                <w:rFonts w:ascii="Arial" w:hAnsi="Arial" w:cs="Arial"/>
                <w:sz w:val="22"/>
                <w:szCs w:val="22"/>
              </w:rPr>
            </w:pPr>
          </w:p>
          <w:p w14:paraId="1AA98A9D" w14:textId="77777777" w:rsidR="00EB0B5C" w:rsidRDefault="00EB0B5C" w:rsidP="00EB0B5C">
            <w:pPr>
              <w:jc w:val="center"/>
              <w:rPr>
                <w:rFonts w:ascii="Arial" w:hAnsi="Arial" w:cs="Arial"/>
                <w:sz w:val="22"/>
                <w:szCs w:val="22"/>
              </w:rPr>
            </w:pPr>
          </w:p>
          <w:p w14:paraId="673E26C3" w14:textId="77777777" w:rsidR="00EB0B5C" w:rsidRDefault="00EB0B5C" w:rsidP="00EB0B5C">
            <w:pPr>
              <w:jc w:val="center"/>
              <w:rPr>
                <w:rFonts w:ascii="Arial" w:hAnsi="Arial" w:cs="Arial"/>
                <w:sz w:val="22"/>
                <w:szCs w:val="22"/>
              </w:rPr>
            </w:pPr>
          </w:p>
          <w:p w14:paraId="523F5192" w14:textId="77777777" w:rsidR="00EB0B5C" w:rsidRDefault="00EB0B5C" w:rsidP="00EB0B5C">
            <w:pPr>
              <w:jc w:val="center"/>
              <w:rPr>
                <w:rFonts w:ascii="Arial" w:hAnsi="Arial" w:cs="Arial"/>
                <w:sz w:val="22"/>
                <w:szCs w:val="22"/>
              </w:rPr>
            </w:pPr>
          </w:p>
          <w:p w14:paraId="3F6E43D8" w14:textId="77777777" w:rsidR="00EB0B5C" w:rsidRDefault="00EB0B5C" w:rsidP="00EB0B5C">
            <w:pPr>
              <w:jc w:val="center"/>
              <w:rPr>
                <w:rFonts w:ascii="Arial" w:hAnsi="Arial" w:cs="Arial"/>
                <w:sz w:val="22"/>
                <w:szCs w:val="22"/>
              </w:rPr>
            </w:pPr>
            <w:r>
              <w:rPr>
                <w:rFonts w:ascii="Arial" w:hAnsi="Arial" w:cs="Arial"/>
                <w:sz w:val="22"/>
                <w:szCs w:val="22"/>
              </w:rPr>
              <w:t>M</w:t>
            </w:r>
          </w:p>
          <w:p w14:paraId="61168FEF" w14:textId="77777777" w:rsidR="00A60CF8" w:rsidRDefault="00A60CF8" w:rsidP="00EB0B5C">
            <w:pPr>
              <w:jc w:val="center"/>
              <w:rPr>
                <w:rFonts w:ascii="Arial" w:hAnsi="Arial" w:cs="Arial"/>
                <w:sz w:val="22"/>
                <w:szCs w:val="22"/>
              </w:rPr>
            </w:pPr>
          </w:p>
          <w:p w14:paraId="48BDEFE7" w14:textId="77777777" w:rsidR="00A60CF8" w:rsidRDefault="00A60CF8" w:rsidP="00EB0B5C">
            <w:pPr>
              <w:jc w:val="center"/>
              <w:rPr>
                <w:rFonts w:ascii="Arial" w:hAnsi="Arial" w:cs="Arial"/>
                <w:sz w:val="22"/>
                <w:szCs w:val="22"/>
              </w:rPr>
            </w:pPr>
          </w:p>
          <w:p w14:paraId="2FF61705" w14:textId="77777777" w:rsidR="00A60CF8" w:rsidRDefault="00A60CF8" w:rsidP="00EB0B5C">
            <w:pPr>
              <w:jc w:val="center"/>
              <w:rPr>
                <w:rFonts w:ascii="Arial" w:hAnsi="Arial" w:cs="Arial"/>
                <w:sz w:val="22"/>
                <w:szCs w:val="22"/>
              </w:rPr>
            </w:pPr>
          </w:p>
          <w:p w14:paraId="70A9E91C" w14:textId="77777777" w:rsidR="00A60CF8" w:rsidRDefault="00A60CF8" w:rsidP="00EB0B5C">
            <w:pPr>
              <w:jc w:val="center"/>
              <w:rPr>
                <w:rFonts w:ascii="Arial" w:hAnsi="Arial" w:cs="Arial"/>
                <w:sz w:val="22"/>
                <w:szCs w:val="22"/>
              </w:rPr>
            </w:pPr>
          </w:p>
          <w:p w14:paraId="3A9536A9" w14:textId="77777777" w:rsidR="00A60CF8" w:rsidRDefault="00A60CF8" w:rsidP="00EB0B5C">
            <w:pPr>
              <w:jc w:val="center"/>
              <w:rPr>
                <w:rFonts w:ascii="Arial" w:hAnsi="Arial" w:cs="Arial"/>
                <w:sz w:val="22"/>
                <w:szCs w:val="22"/>
              </w:rPr>
            </w:pPr>
          </w:p>
          <w:p w14:paraId="140F3553" w14:textId="77777777" w:rsidR="00A60CF8" w:rsidRDefault="00A60CF8" w:rsidP="00EB0B5C">
            <w:pPr>
              <w:jc w:val="center"/>
              <w:rPr>
                <w:rFonts w:ascii="Arial" w:hAnsi="Arial" w:cs="Arial"/>
                <w:sz w:val="22"/>
                <w:szCs w:val="22"/>
              </w:rPr>
            </w:pPr>
          </w:p>
          <w:p w14:paraId="37757907" w14:textId="77777777" w:rsidR="00A60CF8" w:rsidRDefault="00A60CF8" w:rsidP="00EB0B5C">
            <w:pPr>
              <w:jc w:val="center"/>
              <w:rPr>
                <w:rFonts w:ascii="Arial" w:hAnsi="Arial" w:cs="Arial"/>
                <w:sz w:val="22"/>
                <w:szCs w:val="22"/>
              </w:rPr>
            </w:pPr>
          </w:p>
          <w:p w14:paraId="08FA5184" w14:textId="77777777" w:rsidR="00A60CF8" w:rsidRDefault="00A60CF8" w:rsidP="00EB0B5C">
            <w:pPr>
              <w:jc w:val="center"/>
              <w:rPr>
                <w:rFonts w:ascii="Arial" w:hAnsi="Arial" w:cs="Arial"/>
                <w:sz w:val="22"/>
                <w:szCs w:val="22"/>
              </w:rPr>
            </w:pPr>
          </w:p>
          <w:p w14:paraId="0F2F9068" w14:textId="77777777" w:rsidR="00A60CF8" w:rsidRDefault="00A60CF8" w:rsidP="00EB0B5C">
            <w:pPr>
              <w:jc w:val="center"/>
              <w:rPr>
                <w:rFonts w:ascii="Arial" w:hAnsi="Arial" w:cs="Arial"/>
                <w:sz w:val="22"/>
                <w:szCs w:val="22"/>
              </w:rPr>
            </w:pPr>
          </w:p>
          <w:p w14:paraId="2225DBC7" w14:textId="77777777" w:rsidR="00A60CF8" w:rsidRDefault="00A60CF8" w:rsidP="00EB0B5C">
            <w:pPr>
              <w:jc w:val="center"/>
              <w:rPr>
                <w:rFonts w:ascii="Arial" w:hAnsi="Arial" w:cs="Arial"/>
                <w:sz w:val="22"/>
                <w:szCs w:val="22"/>
              </w:rPr>
            </w:pPr>
          </w:p>
          <w:p w14:paraId="7468D134" w14:textId="77777777" w:rsidR="00A60CF8" w:rsidRDefault="00A60CF8" w:rsidP="00EB0B5C">
            <w:pPr>
              <w:jc w:val="center"/>
              <w:rPr>
                <w:rFonts w:ascii="Arial" w:hAnsi="Arial" w:cs="Arial"/>
                <w:sz w:val="22"/>
                <w:szCs w:val="22"/>
              </w:rPr>
            </w:pPr>
          </w:p>
          <w:p w14:paraId="7EE750DD" w14:textId="0CEA1BFB" w:rsidR="00A60CF8" w:rsidRPr="00083B0B" w:rsidRDefault="00A60CF8" w:rsidP="00A60CF8">
            <w:pPr>
              <w:jc w:val="center"/>
              <w:rPr>
                <w:rFonts w:ascii="Arial" w:hAnsi="Arial" w:cs="Arial"/>
                <w:sz w:val="22"/>
                <w:szCs w:val="22"/>
              </w:rPr>
            </w:pPr>
            <w:r>
              <w:rPr>
                <w:rFonts w:ascii="Arial" w:hAnsi="Arial" w:cs="Arial"/>
                <w:sz w:val="22"/>
                <w:szCs w:val="22"/>
              </w:rPr>
              <w:t>I</w:t>
            </w:r>
          </w:p>
        </w:tc>
        <w:tc>
          <w:tcPr>
            <w:tcW w:w="2102"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35E9C610" w14:textId="77777777" w:rsidR="00C42A50" w:rsidRPr="00083B0B" w:rsidRDefault="00C42A50" w:rsidP="00BF7CBE">
            <w:pPr>
              <w:rPr>
                <w:rFonts w:ascii="Arial" w:hAnsi="Arial" w:cs="Arial"/>
                <w:sz w:val="22"/>
                <w:szCs w:val="22"/>
              </w:rPr>
            </w:pPr>
          </w:p>
        </w:tc>
        <w:tc>
          <w:tcPr>
            <w:tcW w:w="1441" w:type="dxa"/>
            <w:gridSpan w:val="2"/>
            <w:tcBorders>
              <w:top w:val="single" w:sz="4" w:space="0" w:color="812C7C"/>
              <w:left w:val="dotted" w:sz="4" w:space="0" w:color="812C7C"/>
              <w:bottom w:val="single" w:sz="4" w:space="0" w:color="812C7C"/>
              <w:right w:val="single" w:sz="4" w:space="0" w:color="812C7C"/>
            </w:tcBorders>
          </w:tcPr>
          <w:p w14:paraId="01B2A62C" w14:textId="607CFC59" w:rsidR="00C42A50" w:rsidRPr="00083B0B" w:rsidRDefault="00C42A50" w:rsidP="00BF7CBE">
            <w:pPr>
              <w:rPr>
                <w:rFonts w:ascii="Arial" w:hAnsi="Arial" w:cs="Arial"/>
                <w:sz w:val="22"/>
                <w:szCs w:val="22"/>
              </w:rPr>
            </w:pPr>
          </w:p>
        </w:tc>
      </w:tr>
      <w:tr w:rsidR="0007010B" w:rsidRPr="006A63B4" w14:paraId="34E66DDA" w14:textId="77777777" w:rsidTr="00A2194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51" w:type="dxa"/>
        </w:trPr>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74CE9992" w14:textId="77777777" w:rsidR="0007010B" w:rsidRPr="006A63B4" w:rsidRDefault="0007010B" w:rsidP="006307C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07010B" w:rsidRPr="0020239F" w14:paraId="5BEF25E8" w14:textId="77777777" w:rsidTr="00A2194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51" w:type="dxa"/>
        </w:trPr>
        <w:tc>
          <w:tcPr>
            <w:tcW w:w="197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071108C2"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3389B5AC"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50B4DFE"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5DBBE030"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0B948641"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2E77DE28" w:rsidR="008A1D0D" w:rsidRPr="00AE7F42" w:rsidRDefault="00C1470C" w:rsidP="00AE7F42">
      <w:pPr>
        <w:ind w:left="720" w:hanging="720"/>
        <w:rPr>
          <w:rFonts w:ascii="Arial" w:hAnsi="Arial" w:cs="Arial"/>
          <w:color w:val="3B3838" w:themeColor="background2" w:themeShade="40"/>
          <w:sz w:val="22"/>
          <w:szCs w:val="22"/>
        </w:rPr>
      </w:pPr>
      <w:r w:rsidRPr="00AE7F42">
        <w:rPr>
          <w:rFonts w:ascii="Arial" w:hAnsi="Arial" w:cs="Arial"/>
          <w:b/>
          <w:bCs/>
          <w:noProof/>
          <w:sz w:val="22"/>
          <w:szCs w:val="22"/>
        </w:rPr>
        <w:drawing>
          <wp:anchor distT="0" distB="0" distL="114300" distR="114300" simplePos="0" relativeHeight="251658246"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AE7F42"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CC68" w14:textId="77777777" w:rsidR="00360454" w:rsidRDefault="00360454" w:rsidP="00F726E9">
      <w:r>
        <w:separator/>
      </w:r>
    </w:p>
  </w:endnote>
  <w:endnote w:type="continuationSeparator" w:id="0">
    <w:p w14:paraId="3234AC23" w14:textId="77777777" w:rsidR="00360454" w:rsidRDefault="00360454" w:rsidP="00F726E9">
      <w:r>
        <w:continuationSeparator/>
      </w:r>
    </w:p>
  </w:endnote>
  <w:endnote w:type="continuationNotice" w:id="1">
    <w:p w14:paraId="426AFF75" w14:textId="77777777" w:rsidR="00360454" w:rsidRDefault="0036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7DF6" w14:textId="77777777" w:rsidR="00360454" w:rsidRDefault="00360454" w:rsidP="00F726E9">
      <w:r>
        <w:separator/>
      </w:r>
    </w:p>
  </w:footnote>
  <w:footnote w:type="continuationSeparator" w:id="0">
    <w:p w14:paraId="54E38A4C" w14:textId="77777777" w:rsidR="00360454" w:rsidRDefault="00360454" w:rsidP="00F726E9">
      <w:r>
        <w:continuationSeparator/>
      </w:r>
    </w:p>
  </w:footnote>
  <w:footnote w:type="continuationNotice" w:id="1">
    <w:p w14:paraId="26276914" w14:textId="77777777" w:rsidR="00360454" w:rsidRDefault="00360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7E77E5E0" w:rsidR="00F726E9" w:rsidRPr="00F726E9" w:rsidRDefault="00083B0B" w:rsidP="00F726E9">
    <w:pPr>
      <w:pStyle w:val="Header"/>
    </w:pPr>
    <w:r w:rsidRPr="00AE7F42">
      <w:rPr>
        <w:rFonts w:ascii="Arial" w:hAnsi="Arial" w:cs="Arial"/>
        <w:b/>
        <w:bCs/>
        <w:noProof/>
        <w:sz w:val="22"/>
        <w:szCs w:val="22"/>
      </w:rPr>
      <w:drawing>
        <wp:anchor distT="0" distB="0" distL="114300" distR="114300" simplePos="0" relativeHeight="251660288" behindDoc="1" locked="0" layoutInCell="1" allowOverlap="1" wp14:anchorId="58BAC127" wp14:editId="3A4C3D79">
          <wp:simplePos x="0" y="0"/>
          <wp:positionH relativeFrom="margin">
            <wp:posOffset>1924050</wp:posOffset>
          </wp:positionH>
          <wp:positionV relativeFrom="margin">
            <wp:posOffset>-871220</wp:posOffset>
          </wp:positionV>
          <wp:extent cx="1924050" cy="821055"/>
          <wp:effectExtent l="0" t="0" r="0" b="0"/>
          <wp:wrapSquare wrapText="bothSides"/>
          <wp:docPr id="7" name="Picture 7"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427A"/>
    <w:multiLevelType w:val="hybridMultilevel"/>
    <w:tmpl w:val="E5F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629F7"/>
    <w:multiLevelType w:val="hybridMultilevel"/>
    <w:tmpl w:val="3EE8955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4CA2"/>
    <w:multiLevelType w:val="hybridMultilevel"/>
    <w:tmpl w:val="692A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5"/>
  </w:num>
  <w:num w:numId="5">
    <w:abstractNumId w:val="11"/>
  </w:num>
  <w:num w:numId="6">
    <w:abstractNumId w:val="0"/>
  </w:num>
  <w:num w:numId="7">
    <w:abstractNumId w:val="23"/>
  </w:num>
  <w:num w:numId="8">
    <w:abstractNumId w:val="26"/>
  </w:num>
  <w:num w:numId="9">
    <w:abstractNumId w:val="28"/>
  </w:num>
  <w:num w:numId="10">
    <w:abstractNumId w:val="10"/>
  </w:num>
  <w:num w:numId="11">
    <w:abstractNumId w:val="25"/>
  </w:num>
  <w:num w:numId="12">
    <w:abstractNumId w:val="24"/>
  </w:num>
  <w:num w:numId="13">
    <w:abstractNumId w:val="14"/>
  </w:num>
  <w:num w:numId="14">
    <w:abstractNumId w:val="9"/>
  </w:num>
  <w:num w:numId="15">
    <w:abstractNumId w:val="27"/>
  </w:num>
  <w:num w:numId="16">
    <w:abstractNumId w:val="20"/>
  </w:num>
  <w:num w:numId="17">
    <w:abstractNumId w:val="8"/>
  </w:num>
  <w:num w:numId="18">
    <w:abstractNumId w:val="7"/>
  </w:num>
  <w:num w:numId="19">
    <w:abstractNumId w:val="2"/>
  </w:num>
  <w:num w:numId="20">
    <w:abstractNumId w:val="4"/>
  </w:num>
  <w:num w:numId="21">
    <w:abstractNumId w:val="6"/>
  </w:num>
  <w:num w:numId="22">
    <w:abstractNumId w:val="5"/>
  </w:num>
  <w:num w:numId="23">
    <w:abstractNumId w:val="1"/>
  </w:num>
  <w:num w:numId="24">
    <w:abstractNumId w:val="16"/>
  </w:num>
  <w:num w:numId="25">
    <w:abstractNumId w:val="18"/>
  </w:num>
  <w:num w:numId="26">
    <w:abstractNumId w:val="22"/>
  </w:num>
  <w:num w:numId="27">
    <w:abstractNumId w:val="3"/>
  </w:num>
  <w:num w:numId="28">
    <w:abstractNumId w:val="12"/>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4B77"/>
    <w:rsid w:val="0002277B"/>
    <w:rsid w:val="00024637"/>
    <w:rsid w:val="00030BE6"/>
    <w:rsid w:val="0003513E"/>
    <w:rsid w:val="0007010B"/>
    <w:rsid w:val="000709E0"/>
    <w:rsid w:val="00083B0B"/>
    <w:rsid w:val="000852EC"/>
    <w:rsid w:val="000A24F9"/>
    <w:rsid w:val="000D39DB"/>
    <w:rsid w:val="00104FB7"/>
    <w:rsid w:val="00107B64"/>
    <w:rsid w:val="00130BC5"/>
    <w:rsid w:val="001321B3"/>
    <w:rsid w:val="00134282"/>
    <w:rsid w:val="001422DC"/>
    <w:rsid w:val="00151DE2"/>
    <w:rsid w:val="001527B7"/>
    <w:rsid w:val="001531B9"/>
    <w:rsid w:val="00167B7E"/>
    <w:rsid w:val="00170ABB"/>
    <w:rsid w:val="00171010"/>
    <w:rsid w:val="001751D9"/>
    <w:rsid w:val="00183056"/>
    <w:rsid w:val="001A2EB4"/>
    <w:rsid w:val="001C6FC6"/>
    <w:rsid w:val="001D1C48"/>
    <w:rsid w:val="001D1D06"/>
    <w:rsid w:val="001E3FB6"/>
    <w:rsid w:val="001E68E4"/>
    <w:rsid w:val="001F1FA4"/>
    <w:rsid w:val="001F339C"/>
    <w:rsid w:val="0020239F"/>
    <w:rsid w:val="00203210"/>
    <w:rsid w:val="002254A6"/>
    <w:rsid w:val="00232943"/>
    <w:rsid w:val="00256666"/>
    <w:rsid w:val="00271161"/>
    <w:rsid w:val="00283C46"/>
    <w:rsid w:val="00290427"/>
    <w:rsid w:val="0029476D"/>
    <w:rsid w:val="002A7498"/>
    <w:rsid w:val="002B0CE2"/>
    <w:rsid w:val="002C4DB1"/>
    <w:rsid w:val="002E5875"/>
    <w:rsid w:val="002F0567"/>
    <w:rsid w:val="0030297B"/>
    <w:rsid w:val="00307E47"/>
    <w:rsid w:val="003212E0"/>
    <w:rsid w:val="00323CDE"/>
    <w:rsid w:val="00360454"/>
    <w:rsid w:val="003701E1"/>
    <w:rsid w:val="00371953"/>
    <w:rsid w:val="00380D7A"/>
    <w:rsid w:val="00392C0F"/>
    <w:rsid w:val="003A1592"/>
    <w:rsid w:val="003B17F9"/>
    <w:rsid w:val="003C5111"/>
    <w:rsid w:val="003D3AA0"/>
    <w:rsid w:val="003D431A"/>
    <w:rsid w:val="003D5A66"/>
    <w:rsid w:val="003E19FD"/>
    <w:rsid w:val="003F4A22"/>
    <w:rsid w:val="003F7CB0"/>
    <w:rsid w:val="004133D0"/>
    <w:rsid w:val="0041436C"/>
    <w:rsid w:val="00435B47"/>
    <w:rsid w:val="004479B5"/>
    <w:rsid w:val="00451694"/>
    <w:rsid w:val="004541E4"/>
    <w:rsid w:val="00457107"/>
    <w:rsid w:val="00483C73"/>
    <w:rsid w:val="004A0390"/>
    <w:rsid w:val="004A4CCC"/>
    <w:rsid w:val="004D0CF8"/>
    <w:rsid w:val="004E7078"/>
    <w:rsid w:val="004F0EE1"/>
    <w:rsid w:val="004F2636"/>
    <w:rsid w:val="004F2BB0"/>
    <w:rsid w:val="004F647B"/>
    <w:rsid w:val="00500FD3"/>
    <w:rsid w:val="00523852"/>
    <w:rsid w:val="00531892"/>
    <w:rsid w:val="0054137E"/>
    <w:rsid w:val="00541462"/>
    <w:rsid w:val="005818AA"/>
    <w:rsid w:val="00595147"/>
    <w:rsid w:val="005A30A6"/>
    <w:rsid w:val="005A380C"/>
    <w:rsid w:val="005A49A9"/>
    <w:rsid w:val="005B33B7"/>
    <w:rsid w:val="005D0587"/>
    <w:rsid w:val="0060631F"/>
    <w:rsid w:val="0061339B"/>
    <w:rsid w:val="00613750"/>
    <w:rsid w:val="00623754"/>
    <w:rsid w:val="00657F1D"/>
    <w:rsid w:val="006612CE"/>
    <w:rsid w:val="00672FF0"/>
    <w:rsid w:val="0069404A"/>
    <w:rsid w:val="00694588"/>
    <w:rsid w:val="006A5CE8"/>
    <w:rsid w:val="006A63B4"/>
    <w:rsid w:val="006C04BE"/>
    <w:rsid w:val="006C5485"/>
    <w:rsid w:val="006D46CA"/>
    <w:rsid w:val="006F20A0"/>
    <w:rsid w:val="006F496C"/>
    <w:rsid w:val="007158CF"/>
    <w:rsid w:val="00724413"/>
    <w:rsid w:val="00725DFB"/>
    <w:rsid w:val="00730834"/>
    <w:rsid w:val="00731953"/>
    <w:rsid w:val="00733AB2"/>
    <w:rsid w:val="0074275B"/>
    <w:rsid w:val="00761307"/>
    <w:rsid w:val="007658F8"/>
    <w:rsid w:val="00773BB3"/>
    <w:rsid w:val="00776D1A"/>
    <w:rsid w:val="00795DF8"/>
    <w:rsid w:val="007B2DA2"/>
    <w:rsid w:val="007B6150"/>
    <w:rsid w:val="007C1B0E"/>
    <w:rsid w:val="007C21F1"/>
    <w:rsid w:val="007D1637"/>
    <w:rsid w:val="007D1D16"/>
    <w:rsid w:val="007D1E1B"/>
    <w:rsid w:val="007E160D"/>
    <w:rsid w:val="007E46E6"/>
    <w:rsid w:val="007E5180"/>
    <w:rsid w:val="00815A47"/>
    <w:rsid w:val="008235BC"/>
    <w:rsid w:val="00827894"/>
    <w:rsid w:val="00873E0D"/>
    <w:rsid w:val="00874A93"/>
    <w:rsid w:val="00874C53"/>
    <w:rsid w:val="008836E0"/>
    <w:rsid w:val="00891777"/>
    <w:rsid w:val="008A008E"/>
    <w:rsid w:val="008A1D0D"/>
    <w:rsid w:val="008C0E73"/>
    <w:rsid w:val="008C21A2"/>
    <w:rsid w:val="008D134B"/>
    <w:rsid w:val="008D1B84"/>
    <w:rsid w:val="008D22F2"/>
    <w:rsid w:val="008F3877"/>
    <w:rsid w:val="009000E4"/>
    <w:rsid w:val="009040DA"/>
    <w:rsid w:val="0091294D"/>
    <w:rsid w:val="009141B1"/>
    <w:rsid w:val="0091557C"/>
    <w:rsid w:val="00925A36"/>
    <w:rsid w:val="00942879"/>
    <w:rsid w:val="009633D8"/>
    <w:rsid w:val="009A21B4"/>
    <w:rsid w:val="009A56AD"/>
    <w:rsid w:val="009B5C7E"/>
    <w:rsid w:val="009D0E86"/>
    <w:rsid w:val="009E1989"/>
    <w:rsid w:val="009E55D5"/>
    <w:rsid w:val="009F5C55"/>
    <w:rsid w:val="00A01DF2"/>
    <w:rsid w:val="00A11E25"/>
    <w:rsid w:val="00A16393"/>
    <w:rsid w:val="00A2194C"/>
    <w:rsid w:val="00A22C73"/>
    <w:rsid w:val="00A55CF7"/>
    <w:rsid w:val="00A60CF8"/>
    <w:rsid w:val="00A61F8D"/>
    <w:rsid w:val="00A62260"/>
    <w:rsid w:val="00A62F20"/>
    <w:rsid w:val="00A66BCE"/>
    <w:rsid w:val="00A831A6"/>
    <w:rsid w:val="00AA424C"/>
    <w:rsid w:val="00AC15AA"/>
    <w:rsid w:val="00AC4D21"/>
    <w:rsid w:val="00AE7F42"/>
    <w:rsid w:val="00AF5C53"/>
    <w:rsid w:val="00AF7AA0"/>
    <w:rsid w:val="00B02A5C"/>
    <w:rsid w:val="00B044DC"/>
    <w:rsid w:val="00B07AC4"/>
    <w:rsid w:val="00B10E49"/>
    <w:rsid w:val="00B23EB7"/>
    <w:rsid w:val="00B2637A"/>
    <w:rsid w:val="00B27F60"/>
    <w:rsid w:val="00B31365"/>
    <w:rsid w:val="00B34A76"/>
    <w:rsid w:val="00B66BCB"/>
    <w:rsid w:val="00B678FD"/>
    <w:rsid w:val="00BA4F5C"/>
    <w:rsid w:val="00BA7D84"/>
    <w:rsid w:val="00BC2D78"/>
    <w:rsid w:val="00BF7CBE"/>
    <w:rsid w:val="00C064E7"/>
    <w:rsid w:val="00C0706C"/>
    <w:rsid w:val="00C1470C"/>
    <w:rsid w:val="00C2128D"/>
    <w:rsid w:val="00C23FEB"/>
    <w:rsid w:val="00C2540C"/>
    <w:rsid w:val="00C3592E"/>
    <w:rsid w:val="00C42A50"/>
    <w:rsid w:val="00C42A51"/>
    <w:rsid w:val="00C443A5"/>
    <w:rsid w:val="00C4557F"/>
    <w:rsid w:val="00C54AFA"/>
    <w:rsid w:val="00C56486"/>
    <w:rsid w:val="00C5694C"/>
    <w:rsid w:val="00C60D83"/>
    <w:rsid w:val="00C63E16"/>
    <w:rsid w:val="00C75373"/>
    <w:rsid w:val="00C956D3"/>
    <w:rsid w:val="00CB3C25"/>
    <w:rsid w:val="00CC066B"/>
    <w:rsid w:val="00CD4E0C"/>
    <w:rsid w:val="00CE5172"/>
    <w:rsid w:val="00CF53DB"/>
    <w:rsid w:val="00CF62EE"/>
    <w:rsid w:val="00D02C85"/>
    <w:rsid w:val="00D17635"/>
    <w:rsid w:val="00D4755C"/>
    <w:rsid w:val="00D659A0"/>
    <w:rsid w:val="00D7675C"/>
    <w:rsid w:val="00D9487A"/>
    <w:rsid w:val="00DB05E5"/>
    <w:rsid w:val="00DC3192"/>
    <w:rsid w:val="00DC6E74"/>
    <w:rsid w:val="00DE2323"/>
    <w:rsid w:val="00E00160"/>
    <w:rsid w:val="00E2613E"/>
    <w:rsid w:val="00E402EE"/>
    <w:rsid w:val="00E41EB5"/>
    <w:rsid w:val="00E75245"/>
    <w:rsid w:val="00E76D3F"/>
    <w:rsid w:val="00E81EAE"/>
    <w:rsid w:val="00E8281D"/>
    <w:rsid w:val="00E93A43"/>
    <w:rsid w:val="00EB0B5C"/>
    <w:rsid w:val="00EB5047"/>
    <w:rsid w:val="00EC14AA"/>
    <w:rsid w:val="00ED0B02"/>
    <w:rsid w:val="00ED458F"/>
    <w:rsid w:val="00EF295A"/>
    <w:rsid w:val="00F03DC3"/>
    <w:rsid w:val="00F05BA7"/>
    <w:rsid w:val="00F266F1"/>
    <w:rsid w:val="00F27E6C"/>
    <w:rsid w:val="00F43059"/>
    <w:rsid w:val="00F4403F"/>
    <w:rsid w:val="00F4415B"/>
    <w:rsid w:val="00F5793D"/>
    <w:rsid w:val="00F608AA"/>
    <w:rsid w:val="00F70F9E"/>
    <w:rsid w:val="00F726E9"/>
    <w:rsid w:val="00F85227"/>
    <w:rsid w:val="00F92FAF"/>
    <w:rsid w:val="00F938E4"/>
    <w:rsid w:val="00FA7101"/>
    <w:rsid w:val="00FB13F6"/>
    <w:rsid w:val="00FC706D"/>
    <w:rsid w:val="00FD6B1E"/>
    <w:rsid w:val="00FF051E"/>
    <w:rsid w:val="00FF4F08"/>
    <w:rsid w:val="0722D228"/>
    <w:rsid w:val="0750AF15"/>
    <w:rsid w:val="07748684"/>
    <w:rsid w:val="08A23425"/>
    <w:rsid w:val="096B45A9"/>
    <w:rsid w:val="0AEC1097"/>
    <w:rsid w:val="0FCF4902"/>
    <w:rsid w:val="136D8D13"/>
    <w:rsid w:val="143F8673"/>
    <w:rsid w:val="152DA422"/>
    <w:rsid w:val="167080D8"/>
    <w:rsid w:val="16E29CE0"/>
    <w:rsid w:val="1920BE60"/>
    <w:rsid w:val="19E7239A"/>
    <w:rsid w:val="1C586AF6"/>
    <w:rsid w:val="1D71CEF4"/>
    <w:rsid w:val="1D8AF751"/>
    <w:rsid w:val="1ED48668"/>
    <w:rsid w:val="208A9A21"/>
    <w:rsid w:val="2171B518"/>
    <w:rsid w:val="261559CD"/>
    <w:rsid w:val="2718B13A"/>
    <w:rsid w:val="28F8499A"/>
    <w:rsid w:val="296F2BA1"/>
    <w:rsid w:val="2B300CF9"/>
    <w:rsid w:val="2D67BA9F"/>
    <w:rsid w:val="2F817CC9"/>
    <w:rsid w:val="30C1BD4A"/>
    <w:rsid w:val="32DB5637"/>
    <w:rsid w:val="350F4B1E"/>
    <w:rsid w:val="3A822C59"/>
    <w:rsid w:val="3C03C674"/>
    <w:rsid w:val="3F586C1B"/>
    <w:rsid w:val="42971C74"/>
    <w:rsid w:val="448E019D"/>
    <w:rsid w:val="44B6C73B"/>
    <w:rsid w:val="47EE67FD"/>
    <w:rsid w:val="480B45F2"/>
    <w:rsid w:val="4C1DC6C6"/>
    <w:rsid w:val="4E96C26E"/>
    <w:rsid w:val="531A1AF4"/>
    <w:rsid w:val="55156609"/>
    <w:rsid w:val="564F44BF"/>
    <w:rsid w:val="5964197C"/>
    <w:rsid w:val="5AA007B5"/>
    <w:rsid w:val="5B0CBE7C"/>
    <w:rsid w:val="5BCA85ED"/>
    <w:rsid w:val="5C3BD816"/>
    <w:rsid w:val="5E32320A"/>
    <w:rsid w:val="644445F6"/>
    <w:rsid w:val="65DA35D7"/>
    <w:rsid w:val="663C61BF"/>
    <w:rsid w:val="68F111E7"/>
    <w:rsid w:val="6A4D3FDE"/>
    <w:rsid w:val="6A77F22B"/>
    <w:rsid w:val="70CD4204"/>
    <w:rsid w:val="71204C9C"/>
    <w:rsid w:val="72733634"/>
    <w:rsid w:val="75F3BDBF"/>
    <w:rsid w:val="76261C5E"/>
    <w:rsid w:val="76FED484"/>
    <w:rsid w:val="7790FB17"/>
    <w:rsid w:val="792E8FBA"/>
    <w:rsid w:val="7BA6E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Default">
    <w:name w:val="Default"/>
    <w:rsid w:val="00CF62E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75073095">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43</cp:revision>
  <dcterms:created xsi:type="dcterms:W3CDTF">2024-05-29T19:10:00Z</dcterms:created>
  <dcterms:modified xsi:type="dcterms:W3CDTF">2025-06-03T08:29:00Z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