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34A17" w14:textId="315112B6" w:rsidR="00EB2351" w:rsidRDefault="00EB2351" w:rsidP="00F56D9E">
      <w:pPr>
        <w:spacing w:line="276" w:lineRule="auto"/>
        <w:jc w:val="center"/>
        <w:rPr>
          <w:rFonts w:ascii="Arial" w:hAnsi="Arial" w:cs="Arial"/>
          <w:b/>
          <w:bCs/>
          <w:color w:val="4E2C7A"/>
          <w:sz w:val="32"/>
          <w:szCs w:val="32"/>
        </w:rPr>
      </w:pPr>
      <w:r>
        <w:rPr>
          <w:rFonts w:ascii="Arial" w:hAnsi="Arial" w:cs="Arial"/>
          <w:b/>
          <w:bCs/>
          <w:color w:val="4E2C7A"/>
          <w:sz w:val="32"/>
          <w:szCs w:val="32"/>
        </w:rPr>
        <w:t>SEN Teacher</w:t>
      </w:r>
    </w:p>
    <w:p w14:paraId="4406131A" w14:textId="77E78416" w:rsidR="00CB45C4" w:rsidRDefault="00CB45C4" w:rsidP="00F56D9E">
      <w:pPr>
        <w:spacing w:line="276" w:lineRule="auto"/>
        <w:jc w:val="center"/>
        <w:rPr>
          <w:rFonts w:ascii="Arial" w:hAnsi="Arial" w:cs="Arial"/>
          <w:b/>
          <w:bCs/>
          <w:color w:val="4E2C7A"/>
          <w:sz w:val="32"/>
          <w:szCs w:val="32"/>
        </w:rPr>
      </w:pPr>
      <w:r>
        <w:rPr>
          <w:rFonts w:ascii="Arial" w:hAnsi="Arial" w:cs="Arial"/>
          <w:b/>
          <w:bCs/>
          <w:color w:val="4E2C7A"/>
          <w:sz w:val="32"/>
          <w:szCs w:val="32"/>
        </w:rPr>
        <w:t>Part time / Permanent</w:t>
      </w:r>
    </w:p>
    <w:p w14:paraId="465878C1" w14:textId="6DBF31C2" w:rsidR="00C5483D" w:rsidRPr="00633F89" w:rsidRDefault="00C5483D" w:rsidP="008D212C">
      <w:pPr>
        <w:spacing w:line="276" w:lineRule="auto"/>
        <w:jc w:val="center"/>
        <w:rPr>
          <w:rFonts w:ascii="Arial" w:hAnsi="Arial" w:cs="Arial"/>
          <w:b/>
          <w:bCs/>
          <w:color w:val="4E2C7A"/>
          <w:sz w:val="28"/>
          <w:szCs w:val="28"/>
        </w:rPr>
      </w:pPr>
      <w:r w:rsidRPr="00402ED9">
        <w:rPr>
          <w:rFonts w:ascii="Arial" w:hAnsi="Arial" w:cs="Arial"/>
          <w:b/>
          <w:bCs/>
          <w:color w:val="4E2C7A"/>
          <w:sz w:val="28"/>
          <w:szCs w:val="28"/>
        </w:rPr>
        <w:t>£</w:t>
      </w:r>
      <w:r w:rsidR="00402ED9">
        <w:rPr>
          <w:rFonts w:ascii="Arial" w:hAnsi="Arial" w:cs="Arial"/>
          <w:b/>
          <w:bCs/>
          <w:color w:val="4E2C7A"/>
          <w:sz w:val="28"/>
          <w:szCs w:val="28"/>
        </w:rPr>
        <w:t xml:space="preserve">19,525 to £27,111 </w:t>
      </w:r>
      <w:r w:rsidR="00402ED9" w:rsidRPr="00402ED9">
        <w:rPr>
          <w:rFonts w:ascii="Arial" w:hAnsi="Arial" w:cs="Arial"/>
          <w:i/>
          <w:iCs/>
          <w:color w:val="4E2C7A"/>
          <w:sz w:val="28"/>
          <w:szCs w:val="28"/>
        </w:rPr>
        <w:t>(actual salary)</w:t>
      </w:r>
    </w:p>
    <w:p w14:paraId="4B1D690B" w14:textId="77777777" w:rsidR="00C5483D" w:rsidRPr="00A0241D" w:rsidRDefault="00C5483D" w:rsidP="00C5483D">
      <w:pPr>
        <w:rPr>
          <w:rFonts w:ascii="Arial" w:hAnsi="Arial" w:cs="Arial"/>
          <w:b/>
          <w:sz w:val="22"/>
          <w:szCs w:val="22"/>
        </w:rPr>
      </w:pPr>
    </w:p>
    <w:p w14:paraId="4253982C" w14:textId="77777777" w:rsidR="00C5483D" w:rsidRDefault="00C5483D" w:rsidP="00A01E63">
      <w:pPr>
        <w:jc w:val="center"/>
        <w:rPr>
          <w:rFonts w:ascii="Arial" w:hAnsi="Arial" w:cs="Arial"/>
          <w:i/>
          <w:iCs/>
          <w:sz w:val="22"/>
          <w:szCs w:val="22"/>
        </w:rPr>
      </w:pPr>
      <w:r w:rsidRPr="00E65293">
        <w:rPr>
          <w:rFonts w:ascii="Arial" w:hAnsi="Arial" w:cs="Arial"/>
          <w:i/>
          <w:iCs/>
          <w:sz w:val="22"/>
          <w:szCs w:val="22"/>
        </w:rPr>
        <w:t>Nescot is recognised as the ‘</w:t>
      </w:r>
      <w:r w:rsidRPr="00E65293">
        <w:rPr>
          <w:rFonts w:ascii="Arial" w:hAnsi="Arial" w:cs="Arial"/>
          <w:b/>
          <w:bCs/>
          <w:i/>
          <w:iCs/>
          <w:sz w:val="22"/>
          <w:szCs w:val="22"/>
        </w:rPr>
        <w:t>Employer of the year’</w:t>
      </w:r>
      <w:r w:rsidRPr="00E65293">
        <w:rPr>
          <w:rFonts w:ascii="Arial" w:hAnsi="Arial" w:cs="Arial"/>
          <w:i/>
          <w:iCs/>
          <w:sz w:val="22"/>
          <w:szCs w:val="22"/>
        </w:rPr>
        <w:t xml:space="preserve"> at the Surrey Business Awards 2024 and offers a wide range of benefits and wellbeing activities to staff.</w:t>
      </w:r>
    </w:p>
    <w:p w14:paraId="3A401895" w14:textId="77777777" w:rsidR="00A9483D" w:rsidRDefault="00A9483D" w:rsidP="00A01E63">
      <w:pPr>
        <w:jc w:val="center"/>
        <w:rPr>
          <w:rFonts w:ascii="Arial" w:hAnsi="Arial" w:cs="Arial"/>
          <w:i/>
          <w:iCs/>
          <w:sz w:val="22"/>
          <w:szCs w:val="22"/>
        </w:rPr>
      </w:pPr>
    </w:p>
    <w:p w14:paraId="1AED8914" w14:textId="1EF7D780" w:rsidR="00A9483D" w:rsidRPr="00A9483D" w:rsidRDefault="00A9483D" w:rsidP="00A9483D">
      <w:pPr>
        <w:shd w:val="clear" w:color="auto" w:fill="FFFFFF"/>
        <w:jc w:val="center"/>
        <w:textAlignment w:val="baseline"/>
        <w:rPr>
          <w:rFonts w:ascii="Arial" w:eastAsia="Times New Roman" w:hAnsi="Arial" w:cs="Arial"/>
          <w:sz w:val="20"/>
          <w:szCs w:val="20"/>
          <w:u w:val="single"/>
          <w:lang w:eastAsia="en-GB"/>
        </w:rPr>
      </w:pPr>
      <w:r w:rsidRPr="00A9483D">
        <w:rPr>
          <w:rFonts w:ascii="Arial" w:eastAsia="Times New Roman" w:hAnsi="Arial" w:cs="Arial"/>
          <w:sz w:val="20"/>
          <w:szCs w:val="20"/>
          <w:u w:val="single"/>
          <w:lang w:eastAsia="en-GB"/>
        </w:rPr>
        <w:t>Up to £6k one off payment government retention payment available*</w:t>
      </w:r>
      <w:r>
        <w:rPr>
          <w:rFonts w:ascii="Arial" w:eastAsia="Times New Roman" w:hAnsi="Arial" w:cs="Arial"/>
          <w:sz w:val="20"/>
          <w:szCs w:val="20"/>
          <w:u w:val="single"/>
          <w:lang w:eastAsia="en-GB"/>
        </w:rPr>
        <w:t xml:space="preserve"> </w:t>
      </w:r>
      <w:r w:rsidRPr="00A9483D">
        <w:rPr>
          <w:rFonts w:ascii="Arial" w:eastAsia="Times New Roman" w:hAnsi="Arial" w:cs="Arial"/>
          <w:i/>
          <w:iCs/>
          <w:sz w:val="16"/>
          <w:szCs w:val="16"/>
          <w:u w:val="single"/>
          <w:lang w:eastAsia="en-GB"/>
        </w:rPr>
        <w:t>(T&amp;Cs apply)</w:t>
      </w:r>
    </w:p>
    <w:p w14:paraId="0D3DE7AD" w14:textId="77777777" w:rsidR="00A9483D" w:rsidRDefault="00A9483D" w:rsidP="00A01E63">
      <w:pPr>
        <w:jc w:val="center"/>
        <w:rPr>
          <w:rFonts w:ascii="Arial" w:hAnsi="Arial" w:cs="Arial"/>
          <w:i/>
          <w:iCs/>
          <w:sz w:val="22"/>
          <w:szCs w:val="22"/>
        </w:rPr>
      </w:pPr>
    </w:p>
    <w:p w14:paraId="1C01AD46" w14:textId="77777777" w:rsidR="00A01E63" w:rsidRPr="00A01E63" w:rsidRDefault="00A01E63" w:rsidP="00A01E63">
      <w:pPr>
        <w:jc w:val="center"/>
        <w:rPr>
          <w:rFonts w:ascii="Arial" w:hAnsi="Arial" w:cs="Arial"/>
          <w:i/>
          <w:iCs/>
          <w:sz w:val="22"/>
          <w:szCs w:val="22"/>
        </w:rPr>
      </w:pPr>
    </w:p>
    <w:p w14:paraId="07610F61" w14:textId="77777777" w:rsidR="00C5483D" w:rsidRPr="0010655A" w:rsidRDefault="00C5483D" w:rsidP="00C5483D">
      <w:pPr>
        <w:spacing w:after="200"/>
        <w:rPr>
          <w:rFonts w:ascii="Arial" w:hAnsi="Arial" w:cs="Arial"/>
          <w:sz w:val="20"/>
          <w:szCs w:val="20"/>
          <w:shd w:val="clear" w:color="auto" w:fill="FFFFFF"/>
        </w:rPr>
      </w:pPr>
      <w:r w:rsidRPr="0010655A">
        <w:rPr>
          <w:rFonts w:ascii="Arial" w:hAnsi="Arial" w:cs="Arial"/>
          <w:sz w:val="20"/>
          <w:szCs w:val="20"/>
          <w:shd w:val="clear" w:color="auto" w:fill="FFFFFF"/>
        </w:rPr>
        <w:t xml:space="preserve">At Nescot, we are recruiting for </w:t>
      </w:r>
      <w:r w:rsidR="008D212C" w:rsidRPr="0010655A">
        <w:rPr>
          <w:rFonts w:ascii="Arial" w:hAnsi="Arial" w:cs="Arial"/>
          <w:sz w:val="20"/>
          <w:szCs w:val="20"/>
          <w:shd w:val="clear" w:color="auto" w:fill="FFFFFF"/>
        </w:rPr>
        <w:t xml:space="preserve">a Lecturer to join our Foundations department. </w:t>
      </w:r>
    </w:p>
    <w:p w14:paraId="3197B183" w14:textId="77777777" w:rsidR="00C5483D" w:rsidRPr="0010655A" w:rsidRDefault="00C5483D" w:rsidP="00C5483D">
      <w:pPr>
        <w:spacing w:after="200"/>
        <w:rPr>
          <w:rFonts w:ascii="Arial" w:hAnsi="Arial" w:cs="Arial"/>
          <w:b/>
          <w:bCs/>
          <w:sz w:val="20"/>
          <w:szCs w:val="20"/>
          <w:shd w:val="clear" w:color="auto" w:fill="FFFFFF"/>
        </w:rPr>
      </w:pPr>
      <w:r w:rsidRPr="0010655A">
        <w:rPr>
          <w:rFonts w:ascii="Arial" w:hAnsi="Arial" w:cs="Arial"/>
          <w:b/>
          <w:bCs/>
          <w:sz w:val="20"/>
          <w:szCs w:val="20"/>
          <w:shd w:val="clear" w:color="auto" w:fill="FFFFFF"/>
        </w:rPr>
        <w:t>What we are looking for:</w:t>
      </w:r>
    </w:p>
    <w:p w14:paraId="2381CE0D" w14:textId="77777777" w:rsidR="008D212C" w:rsidRPr="0010655A" w:rsidRDefault="008D212C" w:rsidP="008D212C">
      <w:pPr>
        <w:pStyle w:val="ListParagraph"/>
        <w:numPr>
          <w:ilvl w:val="0"/>
          <w:numId w:val="26"/>
        </w:numPr>
        <w:spacing w:after="200"/>
        <w:rPr>
          <w:rFonts w:ascii="Arial" w:hAnsi="Arial" w:cs="Arial"/>
          <w:sz w:val="20"/>
          <w:szCs w:val="20"/>
          <w:shd w:val="clear" w:color="auto" w:fill="FFFFFF"/>
        </w:rPr>
      </w:pPr>
      <w:r w:rsidRPr="0010655A">
        <w:rPr>
          <w:rFonts w:ascii="Arial" w:hAnsi="Arial" w:cs="Arial"/>
          <w:sz w:val="20"/>
          <w:szCs w:val="20"/>
          <w:shd w:val="clear" w:color="auto" w:fill="FFFFFF"/>
        </w:rPr>
        <w:t>Experience teaching young people with SEN.</w:t>
      </w:r>
    </w:p>
    <w:p w14:paraId="45CA8BEF" w14:textId="77777777" w:rsidR="008D212C" w:rsidRPr="0010655A" w:rsidRDefault="008D212C" w:rsidP="008D212C">
      <w:pPr>
        <w:pStyle w:val="ListParagraph"/>
        <w:numPr>
          <w:ilvl w:val="0"/>
          <w:numId w:val="26"/>
        </w:numPr>
        <w:rPr>
          <w:rFonts w:ascii="Arial" w:hAnsi="Arial" w:cs="Arial"/>
          <w:sz w:val="20"/>
          <w:szCs w:val="20"/>
          <w:shd w:val="clear" w:color="auto" w:fill="FFFFFF"/>
        </w:rPr>
      </w:pPr>
      <w:r w:rsidRPr="0010655A">
        <w:rPr>
          <w:rFonts w:ascii="Arial" w:hAnsi="Arial" w:cs="Arial"/>
          <w:sz w:val="20"/>
          <w:szCs w:val="20"/>
          <w:shd w:val="clear" w:color="auto" w:fill="FFFFFF"/>
        </w:rPr>
        <w:t>Knowledge and understanding of EHCPs, the annual review process and importance of making valuable contributions.</w:t>
      </w:r>
    </w:p>
    <w:p w14:paraId="0667270B" w14:textId="77777777" w:rsidR="008D212C" w:rsidRPr="0010655A" w:rsidRDefault="008D212C" w:rsidP="008D212C">
      <w:pPr>
        <w:pStyle w:val="ListParagraph"/>
        <w:numPr>
          <w:ilvl w:val="0"/>
          <w:numId w:val="26"/>
        </w:numPr>
        <w:spacing w:after="200"/>
        <w:rPr>
          <w:rFonts w:ascii="Arial" w:hAnsi="Arial" w:cs="Arial"/>
          <w:sz w:val="20"/>
          <w:szCs w:val="20"/>
          <w:shd w:val="clear" w:color="auto" w:fill="FFFFFF"/>
        </w:rPr>
      </w:pPr>
      <w:r w:rsidRPr="0010655A">
        <w:rPr>
          <w:rFonts w:ascii="Arial" w:hAnsi="Arial" w:cs="Arial"/>
          <w:sz w:val="20"/>
          <w:szCs w:val="20"/>
          <w:shd w:val="clear" w:color="auto" w:fill="FFFFFF"/>
        </w:rPr>
        <w:t>Ability to teach across a range of subjects including digital applications, life skills and employability.</w:t>
      </w:r>
    </w:p>
    <w:p w14:paraId="3E5194F5" w14:textId="77777777" w:rsidR="008D212C" w:rsidRPr="0010655A" w:rsidRDefault="008D212C" w:rsidP="008D212C">
      <w:pPr>
        <w:pStyle w:val="ListParagraph"/>
        <w:numPr>
          <w:ilvl w:val="0"/>
          <w:numId w:val="26"/>
        </w:numPr>
        <w:rPr>
          <w:rFonts w:ascii="Arial" w:hAnsi="Arial" w:cs="Arial"/>
          <w:bCs/>
          <w:sz w:val="20"/>
          <w:szCs w:val="20"/>
        </w:rPr>
      </w:pPr>
      <w:r w:rsidRPr="0010655A">
        <w:rPr>
          <w:rFonts w:ascii="Arial" w:hAnsi="Arial" w:cs="Arial"/>
          <w:bCs/>
          <w:sz w:val="20"/>
          <w:szCs w:val="20"/>
        </w:rPr>
        <w:t>Qualified Teacher (PGCE, Cert Ed)</w:t>
      </w:r>
    </w:p>
    <w:p w14:paraId="5ACC4B2D" w14:textId="77777777" w:rsidR="008D212C" w:rsidRPr="0010655A" w:rsidRDefault="008D212C" w:rsidP="008D212C">
      <w:pPr>
        <w:spacing w:after="200"/>
        <w:ind w:left="720"/>
        <w:rPr>
          <w:rFonts w:ascii="Arial" w:hAnsi="Arial" w:cs="Arial"/>
          <w:b/>
          <w:bCs/>
          <w:sz w:val="20"/>
          <w:szCs w:val="20"/>
          <w:shd w:val="clear" w:color="auto" w:fill="FFFFFF"/>
        </w:rPr>
      </w:pPr>
    </w:p>
    <w:p w14:paraId="6A6CE4D2" w14:textId="77777777" w:rsidR="00C5483D" w:rsidRPr="0010655A" w:rsidRDefault="00C5483D" w:rsidP="00C5483D">
      <w:pPr>
        <w:spacing w:after="200"/>
        <w:rPr>
          <w:rFonts w:ascii="Arial" w:hAnsi="Arial" w:cs="Arial"/>
          <w:b/>
          <w:bCs/>
          <w:sz w:val="20"/>
          <w:szCs w:val="20"/>
          <w:shd w:val="clear" w:color="auto" w:fill="FFFFFF"/>
        </w:rPr>
      </w:pPr>
      <w:r w:rsidRPr="0010655A">
        <w:rPr>
          <w:rFonts w:ascii="Arial" w:hAnsi="Arial" w:cs="Arial"/>
          <w:b/>
          <w:bCs/>
          <w:sz w:val="20"/>
          <w:szCs w:val="20"/>
          <w:shd w:val="clear" w:color="auto" w:fill="FFFFFF"/>
        </w:rPr>
        <w:t>Duties/responsibilities:</w:t>
      </w:r>
    </w:p>
    <w:p w14:paraId="6E934692" w14:textId="77777777" w:rsidR="00CA5C05" w:rsidRPr="0010655A" w:rsidRDefault="00CA5C05" w:rsidP="00CA5C05">
      <w:pPr>
        <w:pStyle w:val="ListParagraph"/>
        <w:numPr>
          <w:ilvl w:val="0"/>
          <w:numId w:val="25"/>
        </w:numPr>
        <w:spacing w:before="240" w:line="276" w:lineRule="auto"/>
        <w:rPr>
          <w:rFonts w:ascii="Arial" w:hAnsi="Arial" w:cs="Arial"/>
          <w:sz w:val="20"/>
          <w:szCs w:val="20"/>
          <w:shd w:val="clear" w:color="auto" w:fill="FFFFFF"/>
        </w:rPr>
      </w:pPr>
      <w:r w:rsidRPr="0010655A">
        <w:rPr>
          <w:rFonts w:ascii="Arial" w:hAnsi="Arial" w:cs="Arial"/>
          <w:sz w:val="20"/>
          <w:szCs w:val="20"/>
          <w:shd w:val="clear" w:color="auto" w:fill="FFFFFF"/>
        </w:rPr>
        <w:t>To plan and deliver high-quality, inclusive, teaching, tutoring, assessment and support to support the successful progression of all students</w:t>
      </w:r>
    </w:p>
    <w:p w14:paraId="230739AA" w14:textId="77777777" w:rsidR="00CA5C05" w:rsidRPr="0010655A" w:rsidRDefault="00CA5C05" w:rsidP="00CA5C05">
      <w:pPr>
        <w:pStyle w:val="BodyText"/>
        <w:numPr>
          <w:ilvl w:val="0"/>
          <w:numId w:val="25"/>
        </w:numPr>
        <w:rPr>
          <w:rFonts w:ascii="Arial" w:hAnsi="Arial"/>
          <w:bCs/>
          <w:sz w:val="20"/>
          <w:szCs w:val="20"/>
        </w:rPr>
      </w:pPr>
      <w:r w:rsidRPr="0010655A">
        <w:rPr>
          <w:rFonts w:ascii="Arial" w:hAnsi="Arial"/>
          <w:bCs/>
          <w:sz w:val="20"/>
          <w:szCs w:val="20"/>
        </w:rPr>
        <w:t>Provide guidance, mentorship and tutorial support and deliver the tutorial content to assist students' overall development and achievement, including regular target setting.</w:t>
      </w:r>
    </w:p>
    <w:p w14:paraId="673BF484" w14:textId="77777777" w:rsidR="00CF0D19" w:rsidRPr="0010655A" w:rsidRDefault="00CA5C05" w:rsidP="00CA5C05">
      <w:pPr>
        <w:pStyle w:val="BodyText"/>
        <w:numPr>
          <w:ilvl w:val="0"/>
          <w:numId w:val="25"/>
        </w:numPr>
        <w:rPr>
          <w:rFonts w:ascii="Arial" w:hAnsi="Arial"/>
          <w:bCs/>
          <w:sz w:val="20"/>
          <w:szCs w:val="20"/>
        </w:rPr>
      </w:pPr>
      <w:r w:rsidRPr="0010655A">
        <w:rPr>
          <w:rFonts w:ascii="Arial" w:hAnsi="Arial"/>
          <w:bCs/>
          <w:sz w:val="20"/>
          <w:szCs w:val="20"/>
        </w:rPr>
        <w:t>Design, conduct and evaluate various assessments of student learning</w:t>
      </w:r>
    </w:p>
    <w:p w14:paraId="022049EB" w14:textId="77777777" w:rsidR="00CA5C05" w:rsidRPr="0010655A" w:rsidRDefault="00CA5C05" w:rsidP="00CA5C05">
      <w:pPr>
        <w:pStyle w:val="BodyText"/>
        <w:ind w:left="720"/>
        <w:rPr>
          <w:rFonts w:ascii="Arial" w:hAnsi="Arial"/>
          <w:bCs/>
          <w:sz w:val="20"/>
          <w:szCs w:val="20"/>
        </w:rPr>
      </w:pPr>
    </w:p>
    <w:p w14:paraId="2BC0674E" w14:textId="6C45D77E" w:rsidR="00C5483D" w:rsidRPr="0010655A" w:rsidRDefault="00C5483D" w:rsidP="00C5483D">
      <w:pPr>
        <w:spacing w:after="200"/>
        <w:rPr>
          <w:rFonts w:ascii="Arial" w:hAnsi="Arial" w:cs="Arial"/>
          <w:b/>
          <w:bCs/>
          <w:sz w:val="20"/>
          <w:szCs w:val="20"/>
          <w:shd w:val="clear" w:color="auto" w:fill="FFFFFF"/>
        </w:rPr>
      </w:pPr>
      <w:r w:rsidRPr="0010655A">
        <w:rPr>
          <w:rFonts w:ascii="Arial" w:hAnsi="Arial" w:cs="Arial"/>
          <w:b/>
          <w:bCs/>
          <w:sz w:val="20"/>
          <w:szCs w:val="20"/>
          <w:shd w:val="clear" w:color="auto" w:fill="FFFFFF"/>
        </w:rPr>
        <w:t>Benefits:</w:t>
      </w:r>
    </w:p>
    <w:p w14:paraId="0F47F841" w14:textId="70A4BF6D" w:rsidR="00C5483D" w:rsidRPr="0010655A" w:rsidRDefault="00C5483D" w:rsidP="00C5483D">
      <w:pPr>
        <w:numPr>
          <w:ilvl w:val="0"/>
          <w:numId w:val="22"/>
        </w:numPr>
        <w:spacing w:before="100" w:beforeAutospacing="1" w:after="100" w:afterAutospacing="1"/>
        <w:rPr>
          <w:rFonts w:ascii="Arial" w:eastAsia="Times New Roman" w:hAnsi="Arial" w:cs="Arial"/>
          <w:sz w:val="20"/>
          <w:szCs w:val="20"/>
          <w:lang w:eastAsia="en-GB"/>
        </w:rPr>
      </w:pPr>
      <w:r w:rsidRPr="0010655A">
        <w:rPr>
          <w:rFonts w:ascii="Arial" w:eastAsia="Times New Roman" w:hAnsi="Arial" w:cs="Arial"/>
          <w:sz w:val="20"/>
          <w:szCs w:val="20"/>
          <w:lang w:eastAsia="en-GB"/>
        </w:rPr>
        <w:t>A discounted on-site gym, sports hall, fitness class, osteopathy and day nursery</w:t>
      </w:r>
    </w:p>
    <w:p w14:paraId="570B82B8" w14:textId="514EF585" w:rsidR="00C5483D" w:rsidRPr="0010655A" w:rsidRDefault="00C5483D" w:rsidP="00C5483D">
      <w:pPr>
        <w:numPr>
          <w:ilvl w:val="0"/>
          <w:numId w:val="22"/>
        </w:numPr>
        <w:spacing w:before="100" w:beforeAutospacing="1" w:after="100" w:afterAutospacing="1"/>
        <w:rPr>
          <w:rFonts w:ascii="Arial" w:eastAsia="Times New Roman" w:hAnsi="Arial" w:cs="Arial"/>
          <w:sz w:val="20"/>
          <w:szCs w:val="20"/>
          <w:lang w:eastAsia="en-GB"/>
        </w:rPr>
      </w:pPr>
      <w:r w:rsidRPr="0010655A">
        <w:rPr>
          <w:rFonts w:ascii="Arial" w:eastAsia="Times New Roman" w:hAnsi="Arial" w:cs="Arial"/>
          <w:sz w:val="20"/>
          <w:szCs w:val="20"/>
          <w:lang w:eastAsia="en-GB"/>
        </w:rPr>
        <w:t>5-minute walk from Ewell East Station</w:t>
      </w:r>
    </w:p>
    <w:p w14:paraId="6FA2B404" w14:textId="77777777" w:rsidR="00C5483D" w:rsidRPr="0010655A" w:rsidRDefault="00C5483D" w:rsidP="00C5483D">
      <w:pPr>
        <w:numPr>
          <w:ilvl w:val="0"/>
          <w:numId w:val="22"/>
        </w:numPr>
        <w:spacing w:before="100" w:beforeAutospacing="1" w:after="100" w:afterAutospacing="1"/>
        <w:rPr>
          <w:rFonts w:ascii="Arial" w:eastAsia="Times New Roman" w:hAnsi="Arial" w:cs="Arial"/>
          <w:sz w:val="20"/>
          <w:szCs w:val="20"/>
          <w:lang w:eastAsia="en-GB"/>
        </w:rPr>
      </w:pPr>
      <w:r w:rsidRPr="0010655A">
        <w:rPr>
          <w:rFonts w:ascii="Arial" w:eastAsia="Times New Roman" w:hAnsi="Arial" w:cs="Arial"/>
          <w:sz w:val="20"/>
          <w:szCs w:val="20"/>
          <w:lang w:eastAsia="en-GB"/>
        </w:rPr>
        <w:t>Discounted Starbucks</w:t>
      </w:r>
    </w:p>
    <w:p w14:paraId="4FE1023A" w14:textId="77777777" w:rsidR="00C5483D" w:rsidRPr="0010655A" w:rsidRDefault="00C5483D" w:rsidP="00C5483D">
      <w:pPr>
        <w:numPr>
          <w:ilvl w:val="0"/>
          <w:numId w:val="22"/>
        </w:numPr>
        <w:spacing w:before="100" w:beforeAutospacing="1" w:after="100" w:afterAutospacing="1"/>
        <w:rPr>
          <w:rFonts w:ascii="Arial" w:eastAsia="Times New Roman" w:hAnsi="Arial" w:cs="Arial"/>
          <w:sz w:val="20"/>
          <w:szCs w:val="20"/>
          <w:lang w:eastAsia="en-GB"/>
        </w:rPr>
      </w:pPr>
      <w:r w:rsidRPr="0010655A">
        <w:rPr>
          <w:rFonts w:ascii="Arial" w:eastAsia="Times New Roman" w:hAnsi="Arial" w:cs="Arial"/>
          <w:sz w:val="20"/>
          <w:szCs w:val="20"/>
          <w:lang w:eastAsia="en-GB"/>
        </w:rPr>
        <w:t>Free online qualifications</w:t>
      </w:r>
    </w:p>
    <w:p w14:paraId="061F3FD1" w14:textId="77777777" w:rsidR="00C5483D" w:rsidRPr="0010655A" w:rsidRDefault="00C5483D" w:rsidP="00C5483D">
      <w:pPr>
        <w:numPr>
          <w:ilvl w:val="0"/>
          <w:numId w:val="22"/>
        </w:numPr>
        <w:spacing w:before="100" w:beforeAutospacing="1" w:after="100" w:afterAutospacing="1"/>
        <w:rPr>
          <w:rFonts w:ascii="Arial" w:eastAsia="Times New Roman" w:hAnsi="Arial" w:cs="Arial"/>
          <w:sz w:val="20"/>
          <w:szCs w:val="20"/>
          <w:lang w:eastAsia="en-GB"/>
        </w:rPr>
      </w:pPr>
      <w:r w:rsidRPr="0010655A">
        <w:rPr>
          <w:rFonts w:ascii="Arial" w:eastAsia="Times New Roman" w:hAnsi="Arial" w:cs="Arial"/>
          <w:sz w:val="20"/>
          <w:szCs w:val="20"/>
          <w:lang w:eastAsia="en-GB"/>
        </w:rPr>
        <w:t>Free parking on-site</w:t>
      </w:r>
    </w:p>
    <w:p w14:paraId="77DFF91C" w14:textId="0BEFB6E5" w:rsidR="00C5483D" w:rsidRPr="0010655A" w:rsidRDefault="00C5483D" w:rsidP="00CA5C05">
      <w:pPr>
        <w:rPr>
          <w:rFonts w:ascii="Arial" w:hAnsi="Arial" w:cs="Arial"/>
          <w:i/>
          <w:iCs/>
          <w:sz w:val="20"/>
          <w:szCs w:val="20"/>
        </w:rPr>
      </w:pPr>
      <w:r w:rsidRPr="0010655A">
        <w:rPr>
          <w:rFonts w:ascii="Arial" w:hAnsi="Arial" w:cs="Arial"/>
          <w:i/>
          <w:iCs/>
          <w:sz w:val="20"/>
          <w:szCs w:val="20"/>
        </w:rPr>
        <w:t>Nescot is graded ‘Good’ by Ofsted following its latest inspection in January 2023. Inspectors rated the College as Good in all 8 aspects. The report recognises that students “enjoy their courses and are motivated to succeed”, and benefit from “highly supportive relationships” with staff. Safeguarding arrangements are “effective” with regular training for staff, and leaders have in place “an effective policy for safer recruitment.”</w:t>
      </w:r>
    </w:p>
    <w:p w14:paraId="66648C40" w14:textId="06E2E1AF" w:rsidR="00A01E63" w:rsidRPr="00A01E63" w:rsidRDefault="00A01E63" w:rsidP="00CA5C05">
      <w:pPr>
        <w:rPr>
          <w:rFonts w:ascii="Arial" w:hAnsi="Arial" w:cs="Arial"/>
          <w:i/>
          <w:iCs/>
          <w:sz w:val="22"/>
          <w:szCs w:val="22"/>
        </w:rPr>
      </w:pPr>
    </w:p>
    <w:p w14:paraId="3A654E70" w14:textId="11162653" w:rsidR="00C5483D" w:rsidRPr="0010655A" w:rsidRDefault="00C5483D" w:rsidP="00C5483D">
      <w:pPr>
        <w:shd w:val="clear" w:color="auto" w:fill="FFFFFF"/>
        <w:spacing w:after="300"/>
        <w:textAlignment w:val="baseline"/>
        <w:rPr>
          <w:rFonts w:ascii="Arial" w:eastAsia="Times New Roman" w:hAnsi="Arial" w:cs="Arial"/>
          <w:sz w:val="20"/>
          <w:szCs w:val="20"/>
          <w:lang w:eastAsia="en-GB"/>
        </w:rPr>
      </w:pPr>
      <w:r w:rsidRPr="0010655A">
        <w:rPr>
          <w:rFonts w:ascii="Arial" w:eastAsia="Times New Roman" w:hAnsi="Arial" w:cs="Arial"/>
          <w:sz w:val="20"/>
          <w:szCs w:val="20"/>
          <w:lang w:eastAsia="en-GB"/>
        </w:rPr>
        <w:t>At Nescot, we’re proud of our inclusive culture and we welcome all applications.</w:t>
      </w:r>
    </w:p>
    <w:p w14:paraId="5B7EFAB3" w14:textId="240ACA3D" w:rsidR="00C5483D" w:rsidRDefault="00C5483D" w:rsidP="00A01E63">
      <w:pPr>
        <w:shd w:val="clear" w:color="auto" w:fill="FFFFFF"/>
        <w:textAlignment w:val="baseline"/>
        <w:rPr>
          <w:rFonts w:ascii="Arial" w:eastAsia="Times New Roman" w:hAnsi="Arial" w:cs="Arial"/>
          <w:i/>
          <w:iCs/>
          <w:sz w:val="20"/>
          <w:szCs w:val="20"/>
          <w:bdr w:val="none" w:sz="0" w:space="0" w:color="auto" w:frame="1"/>
          <w:lang w:eastAsia="en-GB"/>
        </w:rPr>
      </w:pPr>
      <w:r w:rsidRPr="0010655A">
        <w:rPr>
          <w:rFonts w:ascii="Arial" w:eastAsia="Times New Roman" w:hAnsi="Arial" w:cs="Arial"/>
          <w:i/>
          <w:iCs/>
          <w:sz w:val="20"/>
          <w:szCs w:val="20"/>
          <w:bdr w:val="none" w:sz="0" w:space="0" w:color="auto" w:frame="1"/>
          <w:lang w:eastAsia="en-GB"/>
        </w:rPr>
        <w:t>Applicants must be willing to undergo child protection screening including checks with past employers and criminal record checks (enhanced DBS clearance).</w:t>
      </w:r>
    </w:p>
    <w:p w14:paraId="6D5BC8B5" w14:textId="53F13E4D" w:rsidR="00CB45C4" w:rsidRDefault="00CB45C4" w:rsidP="00A01E63">
      <w:pPr>
        <w:shd w:val="clear" w:color="auto" w:fill="FFFFFF"/>
        <w:textAlignment w:val="baseline"/>
        <w:rPr>
          <w:rFonts w:ascii="Arial" w:eastAsia="Times New Roman" w:hAnsi="Arial" w:cs="Arial"/>
          <w:i/>
          <w:iCs/>
          <w:sz w:val="20"/>
          <w:szCs w:val="20"/>
          <w:bdr w:val="none" w:sz="0" w:space="0" w:color="auto" w:frame="1"/>
          <w:lang w:eastAsia="en-GB"/>
        </w:rPr>
      </w:pPr>
    </w:p>
    <w:p w14:paraId="42EC0CC9" w14:textId="73360D08" w:rsidR="00CB45C4" w:rsidRDefault="00CB45C4" w:rsidP="00CB45C4">
      <w:pPr>
        <w:rPr>
          <w:rFonts w:ascii="Arial" w:hAnsi="Arial" w:cs="Arial"/>
          <w:i/>
          <w:iCs/>
          <w:sz w:val="20"/>
          <w:szCs w:val="20"/>
        </w:rPr>
      </w:pPr>
      <w:r w:rsidRPr="00CB45C4">
        <w:rPr>
          <w:rFonts w:ascii="Arial" w:hAnsi="Arial" w:cs="Arial"/>
          <w:i/>
          <w:iCs/>
          <w:sz w:val="20"/>
          <w:szCs w:val="20"/>
        </w:rPr>
        <w:t>This college is a smoke-free campus—smoking and vaping are not permitted anywhere on campus.</w:t>
      </w:r>
    </w:p>
    <w:p w14:paraId="180FB8EF" w14:textId="59614B99" w:rsidR="00850A6A" w:rsidRDefault="00850A6A" w:rsidP="00CB45C4">
      <w:pPr>
        <w:rPr>
          <w:rFonts w:ascii="Arial" w:hAnsi="Arial" w:cs="Arial"/>
          <w:i/>
          <w:iCs/>
          <w:sz w:val="20"/>
          <w:szCs w:val="20"/>
        </w:rPr>
      </w:pPr>
    </w:p>
    <w:p w14:paraId="7734DF7E" w14:textId="3B952F2B" w:rsidR="00850A6A" w:rsidRPr="00850A6A" w:rsidRDefault="00850A6A" w:rsidP="00CB45C4">
      <w:pPr>
        <w:rPr>
          <w:rFonts w:ascii="Arial" w:hAnsi="Arial" w:cs="Arial"/>
          <w:b/>
          <w:bCs/>
          <w:sz w:val="20"/>
          <w:szCs w:val="20"/>
        </w:rPr>
      </w:pPr>
      <w:r w:rsidRPr="00A20940">
        <w:rPr>
          <w:noProof/>
          <w:sz w:val="22"/>
          <w:szCs w:val="22"/>
        </w:rPr>
        <w:drawing>
          <wp:anchor distT="0" distB="0" distL="114300" distR="114300" simplePos="0" relativeHeight="251659264" behindDoc="0" locked="0" layoutInCell="1" allowOverlap="1" wp14:anchorId="5A14E1B7" wp14:editId="106B33FB">
            <wp:simplePos x="0" y="0"/>
            <wp:positionH relativeFrom="column">
              <wp:posOffset>4565650</wp:posOffset>
            </wp:positionH>
            <wp:positionV relativeFrom="paragraph">
              <wp:posOffset>3810</wp:posOffset>
            </wp:positionV>
            <wp:extent cx="1311910" cy="628015"/>
            <wp:effectExtent l="0" t="0" r="2540" b="635"/>
            <wp:wrapSquare wrapText="bothSides"/>
            <wp:docPr id="2" name="Picture 2" descr="A white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sign with black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191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50A6A">
        <w:rPr>
          <w:rFonts w:ascii="Arial" w:hAnsi="Arial" w:cs="Arial"/>
          <w:b/>
          <w:bCs/>
          <w:sz w:val="20"/>
          <w:szCs w:val="20"/>
        </w:rPr>
        <w:t xml:space="preserve">Closing date </w:t>
      </w:r>
      <w:r w:rsidR="00DA3193">
        <w:rPr>
          <w:rFonts w:ascii="Arial" w:hAnsi="Arial" w:cs="Arial"/>
          <w:b/>
          <w:bCs/>
          <w:sz w:val="20"/>
          <w:szCs w:val="20"/>
        </w:rPr>
        <w:t>22</w:t>
      </w:r>
      <w:r w:rsidR="00DA3193" w:rsidRPr="00DA3193">
        <w:rPr>
          <w:rFonts w:ascii="Arial" w:hAnsi="Arial" w:cs="Arial"/>
          <w:b/>
          <w:bCs/>
          <w:sz w:val="20"/>
          <w:szCs w:val="20"/>
          <w:vertAlign w:val="superscript"/>
        </w:rPr>
        <w:t>nd</w:t>
      </w:r>
      <w:r w:rsidR="00DA3193">
        <w:rPr>
          <w:rFonts w:ascii="Arial" w:hAnsi="Arial" w:cs="Arial"/>
          <w:b/>
          <w:bCs/>
          <w:sz w:val="20"/>
          <w:szCs w:val="20"/>
        </w:rPr>
        <w:t xml:space="preserve"> February 2026</w:t>
      </w:r>
    </w:p>
    <w:p w14:paraId="72FC65CA" w14:textId="77777777" w:rsidR="00850A6A" w:rsidRPr="00850A6A" w:rsidRDefault="00850A6A" w:rsidP="00CB45C4">
      <w:pPr>
        <w:rPr>
          <w:rFonts w:ascii="Arial" w:hAnsi="Arial" w:cs="Arial"/>
          <w:b/>
          <w:bCs/>
          <w:sz w:val="20"/>
          <w:szCs w:val="20"/>
        </w:rPr>
      </w:pPr>
    </w:p>
    <w:p w14:paraId="5BFE9678" w14:textId="4290FE15" w:rsidR="00850A6A" w:rsidRPr="00850A6A" w:rsidRDefault="00850A6A" w:rsidP="00CB45C4">
      <w:pPr>
        <w:rPr>
          <w:rFonts w:ascii="Arial" w:hAnsi="Arial" w:cs="Arial"/>
          <w:b/>
          <w:bCs/>
          <w:sz w:val="20"/>
          <w:szCs w:val="20"/>
        </w:rPr>
      </w:pPr>
      <w:r w:rsidRPr="00850A6A">
        <w:rPr>
          <w:rFonts w:ascii="Arial" w:hAnsi="Arial" w:cs="Arial"/>
          <w:b/>
          <w:bCs/>
          <w:sz w:val="20"/>
          <w:szCs w:val="20"/>
        </w:rPr>
        <w:t>Interview date TBC</w:t>
      </w:r>
    </w:p>
    <w:p w14:paraId="3907435D" w14:textId="7BB64A84" w:rsidR="00CC066B" w:rsidRDefault="00F92FAF" w:rsidP="00381016">
      <w:pPr>
        <w:jc w:val="center"/>
        <w:rPr>
          <w:rFonts w:ascii="Arial" w:hAnsi="Arial" w:cs="Arial"/>
          <w:b/>
          <w:bCs/>
          <w:color w:val="4E2C7A"/>
          <w:sz w:val="32"/>
          <w:szCs w:val="32"/>
        </w:rPr>
      </w:pPr>
      <w:r>
        <w:rPr>
          <w:rFonts w:ascii="Arial" w:hAnsi="Arial" w:cs="Arial"/>
          <w:b/>
          <w:bCs/>
          <w:color w:val="4E2C7A"/>
          <w:sz w:val="32"/>
          <w:szCs w:val="32"/>
        </w:rPr>
        <w:lastRenderedPageBreak/>
        <w:t>Job Description</w:t>
      </w:r>
    </w:p>
    <w:p w14:paraId="66B01469" w14:textId="23BF1A76" w:rsidR="00AF7AA0" w:rsidRDefault="00AF7AA0"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3EBEDE52" w14:textId="77777777" w:rsidTr="00F71B7F">
        <w:trPr>
          <w:trHeight w:hRule="exact" w:val="454"/>
        </w:trPr>
        <w:tc>
          <w:tcPr>
            <w:tcW w:w="9016" w:type="dxa"/>
            <w:gridSpan w:val="2"/>
            <w:shd w:val="clear" w:color="auto" w:fill="812C7C"/>
            <w:vAlign w:val="center"/>
          </w:tcPr>
          <w:p w14:paraId="0C0BE0E1" w14:textId="0D404ADC"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E76D3F" w14:paraId="7A030F60" w14:textId="77777777" w:rsidTr="00E76D3F">
        <w:trPr>
          <w:trHeight w:val="454"/>
        </w:trPr>
        <w:tc>
          <w:tcPr>
            <w:tcW w:w="3681" w:type="dxa"/>
            <w:vAlign w:val="center"/>
          </w:tcPr>
          <w:p w14:paraId="3B63CDAD" w14:textId="77777777" w:rsidR="00E76D3F" w:rsidRDefault="00E76D3F" w:rsidP="00AF7AA0">
            <w:pPr>
              <w:rPr>
                <w:rFonts w:ascii="Arial" w:hAnsi="Arial" w:cs="Arial"/>
                <w:b/>
                <w:bCs/>
                <w:color w:val="4E2C7A"/>
                <w:sz w:val="22"/>
                <w:szCs w:val="22"/>
              </w:rPr>
            </w:pPr>
            <w:r w:rsidRPr="00E76D3F">
              <w:rPr>
                <w:rFonts w:ascii="Arial" w:hAnsi="Arial" w:cs="Arial"/>
                <w:b/>
                <w:bCs/>
                <w:color w:val="4E2C7A"/>
                <w:sz w:val="22"/>
                <w:szCs w:val="22"/>
              </w:rPr>
              <w:t>Title:</w:t>
            </w:r>
          </w:p>
        </w:tc>
        <w:tc>
          <w:tcPr>
            <w:tcW w:w="5335" w:type="dxa"/>
            <w:vAlign w:val="center"/>
          </w:tcPr>
          <w:p w14:paraId="7ED6302C" w14:textId="77777777" w:rsidR="00E76D3F" w:rsidRPr="00F52535" w:rsidRDefault="00AA4D1F" w:rsidP="00AF7AA0">
            <w:pPr>
              <w:rPr>
                <w:rFonts w:ascii="Arial" w:hAnsi="Arial" w:cs="Arial"/>
                <w:sz w:val="22"/>
                <w:szCs w:val="22"/>
              </w:rPr>
            </w:pPr>
            <w:r w:rsidRPr="00F52535">
              <w:rPr>
                <w:rFonts w:ascii="Arial" w:hAnsi="Arial" w:cs="Arial"/>
                <w:sz w:val="22"/>
                <w:szCs w:val="22"/>
              </w:rPr>
              <w:t>Lecturer</w:t>
            </w:r>
            <w:r w:rsidR="00037E7D" w:rsidRPr="00F52535">
              <w:rPr>
                <w:rFonts w:ascii="Arial" w:hAnsi="Arial" w:cs="Arial"/>
                <w:sz w:val="22"/>
                <w:szCs w:val="22"/>
              </w:rPr>
              <w:t xml:space="preserve"> in </w:t>
            </w:r>
            <w:r w:rsidR="00F52535" w:rsidRPr="00F52535">
              <w:rPr>
                <w:rFonts w:ascii="Arial" w:hAnsi="Arial" w:cs="Arial"/>
                <w:sz w:val="22"/>
                <w:szCs w:val="22"/>
              </w:rPr>
              <w:t>Foundation</w:t>
            </w:r>
          </w:p>
        </w:tc>
      </w:tr>
      <w:tr w:rsidR="00AF7AA0" w14:paraId="411941C4" w14:textId="77777777" w:rsidTr="00E76D3F">
        <w:trPr>
          <w:trHeight w:val="454"/>
        </w:trPr>
        <w:tc>
          <w:tcPr>
            <w:tcW w:w="3681" w:type="dxa"/>
            <w:vAlign w:val="center"/>
          </w:tcPr>
          <w:p w14:paraId="6271DEC4" w14:textId="7777777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Department:</w:t>
            </w:r>
          </w:p>
        </w:tc>
        <w:tc>
          <w:tcPr>
            <w:tcW w:w="5335" w:type="dxa"/>
            <w:vAlign w:val="center"/>
          </w:tcPr>
          <w:p w14:paraId="457C0003" w14:textId="77777777" w:rsidR="00AF7AA0" w:rsidRPr="00F52535" w:rsidRDefault="00A0241D" w:rsidP="00AF7AA0">
            <w:pPr>
              <w:rPr>
                <w:rFonts w:ascii="Arial" w:hAnsi="Arial" w:cs="Arial"/>
                <w:sz w:val="22"/>
                <w:szCs w:val="22"/>
              </w:rPr>
            </w:pPr>
            <w:r w:rsidRPr="00F52535">
              <w:rPr>
                <w:rFonts w:ascii="Arial" w:hAnsi="Arial" w:cs="Arial"/>
                <w:sz w:val="22"/>
                <w:szCs w:val="22"/>
              </w:rPr>
              <w:t>Foundation Learning</w:t>
            </w:r>
          </w:p>
        </w:tc>
      </w:tr>
      <w:tr w:rsidR="00AF7AA0" w14:paraId="0484FE0B" w14:textId="77777777" w:rsidTr="00E76D3F">
        <w:trPr>
          <w:trHeight w:val="454"/>
        </w:trPr>
        <w:tc>
          <w:tcPr>
            <w:tcW w:w="3681" w:type="dxa"/>
            <w:vAlign w:val="center"/>
          </w:tcPr>
          <w:p w14:paraId="00FCCB68" w14:textId="77777777" w:rsidR="00AF7AA0" w:rsidRPr="00037E7D" w:rsidRDefault="00AF7AA0" w:rsidP="00AF7AA0">
            <w:pPr>
              <w:rPr>
                <w:rFonts w:ascii="Arial" w:hAnsi="Arial" w:cs="Arial"/>
                <w:b/>
                <w:bCs/>
                <w:color w:val="4E2C7A"/>
                <w:sz w:val="22"/>
                <w:szCs w:val="22"/>
              </w:rPr>
            </w:pPr>
            <w:r w:rsidRPr="00037E7D">
              <w:rPr>
                <w:rFonts w:ascii="Arial" w:hAnsi="Arial" w:cs="Arial"/>
                <w:b/>
                <w:bCs/>
                <w:color w:val="4E2C7A"/>
                <w:sz w:val="22"/>
                <w:szCs w:val="22"/>
              </w:rPr>
              <w:t>Fraction:</w:t>
            </w:r>
          </w:p>
        </w:tc>
        <w:tc>
          <w:tcPr>
            <w:tcW w:w="5335" w:type="dxa"/>
            <w:vAlign w:val="center"/>
          </w:tcPr>
          <w:p w14:paraId="7D140807" w14:textId="48563348" w:rsidR="00AF7AA0" w:rsidRPr="00F56D9E" w:rsidRDefault="00CB45C4" w:rsidP="00AF7AA0">
            <w:pPr>
              <w:rPr>
                <w:rFonts w:ascii="Arial" w:hAnsi="Arial" w:cs="Arial"/>
                <w:sz w:val="22"/>
                <w:szCs w:val="22"/>
                <w:highlight w:val="yellow"/>
              </w:rPr>
            </w:pPr>
            <w:r>
              <w:rPr>
                <w:rFonts w:ascii="Arial" w:hAnsi="Arial" w:cs="Arial"/>
                <w:sz w:val="22"/>
                <w:szCs w:val="22"/>
              </w:rPr>
              <w:t>0.6</w:t>
            </w:r>
          </w:p>
        </w:tc>
      </w:tr>
      <w:tr w:rsidR="00AF7AA0" w14:paraId="57013186" w14:textId="77777777" w:rsidTr="00E76D3F">
        <w:trPr>
          <w:trHeight w:val="454"/>
        </w:trPr>
        <w:tc>
          <w:tcPr>
            <w:tcW w:w="3681" w:type="dxa"/>
            <w:vAlign w:val="center"/>
          </w:tcPr>
          <w:p w14:paraId="7D1290A2" w14:textId="7777777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Status:</w:t>
            </w:r>
          </w:p>
        </w:tc>
        <w:tc>
          <w:tcPr>
            <w:tcW w:w="5335" w:type="dxa"/>
            <w:vAlign w:val="center"/>
          </w:tcPr>
          <w:p w14:paraId="4C43903C" w14:textId="7C452F02" w:rsidR="00AF7AA0" w:rsidRPr="00F52535" w:rsidRDefault="00F56D9E" w:rsidP="00AF7AA0">
            <w:pPr>
              <w:rPr>
                <w:rFonts w:ascii="Arial" w:hAnsi="Arial" w:cs="Arial"/>
                <w:sz w:val="22"/>
                <w:szCs w:val="22"/>
              </w:rPr>
            </w:pPr>
            <w:r>
              <w:rPr>
                <w:rFonts w:ascii="Arial" w:hAnsi="Arial" w:cs="Arial"/>
                <w:sz w:val="22"/>
                <w:szCs w:val="22"/>
              </w:rPr>
              <w:t>Permanent</w:t>
            </w:r>
          </w:p>
        </w:tc>
      </w:tr>
      <w:tr w:rsidR="00AF7AA0" w14:paraId="72DCB48C" w14:textId="77777777" w:rsidTr="00E76D3F">
        <w:trPr>
          <w:trHeight w:val="454"/>
        </w:trPr>
        <w:tc>
          <w:tcPr>
            <w:tcW w:w="3681" w:type="dxa"/>
            <w:vAlign w:val="center"/>
          </w:tcPr>
          <w:p w14:paraId="63D5D8D0" w14:textId="2327B1CB"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Grade:</w:t>
            </w:r>
          </w:p>
        </w:tc>
        <w:tc>
          <w:tcPr>
            <w:tcW w:w="5335" w:type="dxa"/>
            <w:vAlign w:val="center"/>
          </w:tcPr>
          <w:p w14:paraId="1DEB9C6D" w14:textId="77777777" w:rsidR="00AF7AA0" w:rsidRPr="00F52535" w:rsidRDefault="00037E7D" w:rsidP="00AF7AA0">
            <w:pPr>
              <w:rPr>
                <w:rFonts w:ascii="Arial" w:hAnsi="Arial" w:cs="Arial"/>
                <w:sz w:val="22"/>
                <w:szCs w:val="22"/>
              </w:rPr>
            </w:pPr>
            <w:r w:rsidRPr="00F52535">
              <w:rPr>
                <w:rFonts w:ascii="Arial" w:eastAsia="Times New Roman" w:hAnsi="Arial" w:cs="Arial"/>
                <w:sz w:val="22"/>
                <w:szCs w:val="22"/>
                <w:lang w:eastAsia="en-GB"/>
              </w:rPr>
              <w:t>NLEC 4</w:t>
            </w:r>
          </w:p>
        </w:tc>
      </w:tr>
      <w:tr w:rsidR="00AF7AA0" w14:paraId="0D894B6D" w14:textId="77777777" w:rsidTr="00E76D3F">
        <w:trPr>
          <w:trHeight w:val="454"/>
        </w:trPr>
        <w:tc>
          <w:tcPr>
            <w:tcW w:w="3681" w:type="dxa"/>
            <w:vAlign w:val="center"/>
          </w:tcPr>
          <w:p w14:paraId="18074C7B" w14:textId="2374099C" w:rsidR="00AF7AA0" w:rsidRDefault="00AF7AA0" w:rsidP="00AF7AA0">
            <w:pPr>
              <w:rPr>
                <w:rFonts w:ascii="Arial" w:hAnsi="Arial" w:cs="Arial"/>
                <w:b/>
                <w:bCs/>
                <w:color w:val="4E2C7A"/>
                <w:sz w:val="22"/>
                <w:szCs w:val="22"/>
              </w:rPr>
            </w:pPr>
            <w:r>
              <w:rPr>
                <w:rFonts w:ascii="Arial" w:hAnsi="Arial" w:cs="Arial"/>
                <w:b/>
                <w:bCs/>
                <w:color w:val="4E2C7A"/>
                <w:sz w:val="22"/>
                <w:szCs w:val="22"/>
              </w:rPr>
              <w:t>Child/Vulnerable Adult Contact:</w:t>
            </w:r>
          </w:p>
        </w:tc>
        <w:tc>
          <w:tcPr>
            <w:tcW w:w="5335" w:type="dxa"/>
            <w:vAlign w:val="center"/>
          </w:tcPr>
          <w:p w14:paraId="6B0DDAA1" w14:textId="77777777" w:rsidR="00AF7AA0" w:rsidRPr="00F52535" w:rsidRDefault="00AF7AA0" w:rsidP="00AF7AA0">
            <w:pPr>
              <w:rPr>
                <w:rFonts w:ascii="Arial" w:hAnsi="Arial" w:cs="Arial"/>
                <w:sz w:val="22"/>
                <w:szCs w:val="22"/>
              </w:rPr>
            </w:pPr>
            <w:r w:rsidRPr="00F52535">
              <w:rPr>
                <w:rFonts w:ascii="Arial" w:hAnsi="Arial" w:cs="Arial"/>
                <w:sz w:val="22"/>
                <w:szCs w:val="22"/>
              </w:rPr>
              <w:t xml:space="preserve">Yes </w:t>
            </w:r>
          </w:p>
        </w:tc>
      </w:tr>
      <w:tr w:rsidR="001614B7" w14:paraId="72FB912B" w14:textId="77777777" w:rsidTr="00E76D3F">
        <w:trPr>
          <w:trHeight w:val="454"/>
        </w:trPr>
        <w:tc>
          <w:tcPr>
            <w:tcW w:w="3681" w:type="dxa"/>
            <w:vAlign w:val="center"/>
          </w:tcPr>
          <w:p w14:paraId="671F4EAA" w14:textId="78EF9A46" w:rsidR="001614B7" w:rsidRDefault="001614B7" w:rsidP="00AF7AA0">
            <w:pPr>
              <w:rPr>
                <w:rFonts w:ascii="Arial" w:hAnsi="Arial" w:cs="Arial"/>
                <w:b/>
                <w:bCs/>
                <w:color w:val="4E2C7A"/>
                <w:sz w:val="22"/>
                <w:szCs w:val="22"/>
              </w:rPr>
            </w:pPr>
          </w:p>
        </w:tc>
        <w:tc>
          <w:tcPr>
            <w:tcW w:w="5335" w:type="dxa"/>
            <w:vAlign w:val="center"/>
          </w:tcPr>
          <w:p w14:paraId="3719C732" w14:textId="77777777" w:rsidR="001614B7" w:rsidRPr="00F52535" w:rsidRDefault="001614B7" w:rsidP="00AF7AA0">
            <w:pPr>
              <w:rPr>
                <w:rFonts w:ascii="Arial" w:hAnsi="Arial" w:cs="Arial"/>
                <w:sz w:val="22"/>
                <w:szCs w:val="22"/>
              </w:rPr>
            </w:pPr>
          </w:p>
        </w:tc>
      </w:tr>
      <w:tr w:rsidR="00E76D3F" w14:paraId="0207D3AF" w14:textId="77777777" w:rsidTr="0047740C">
        <w:trPr>
          <w:trHeight w:hRule="exact" w:val="454"/>
        </w:trPr>
        <w:tc>
          <w:tcPr>
            <w:tcW w:w="9016" w:type="dxa"/>
            <w:gridSpan w:val="2"/>
            <w:shd w:val="clear" w:color="auto" w:fill="812C7C"/>
            <w:vAlign w:val="center"/>
          </w:tcPr>
          <w:p w14:paraId="37FD0DD1" w14:textId="77777777" w:rsidR="00E76D3F" w:rsidRPr="00E76D3F" w:rsidRDefault="00E76D3F" w:rsidP="0047740C">
            <w:pPr>
              <w:rPr>
                <w:rFonts w:ascii="Arial" w:hAnsi="Arial" w:cs="Arial"/>
                <w:color w:val="FFFFFF" w:themeColor="background1"/>
              </w:rPr>
            </w:pPr>
            <w:r>
              <w:rPr>
                <w:rFonts w:ascii="Arial" w:hAnsi="Arial" w:cs="Arial"/>
                <w:b/>
                <w:bCs/>
                <w:color w:val="FFFFFF" w:themeColor="background1"/>
              </w:rPr>
              <w:t>Reporting / Department</w:t>
            </w:r>
            <w:r w:rsidRPr="00E76D3F">
              <w:rPr>
                <w:rFonts w:ascii="Arial" w:hAnsi="Arial" w:cs="Arial"/>
                <w:b/>
                <w:bCs/>
                <w:color w:val="FFFFFF" w:themeColor="background1"/>
              </w:rPr>
              <w:t xml:space="preserve"> Details:</w:t>
            </w:r>
          </w:p>
        </w:tc>
      </w:tr>
      <w:tr w:rsidR="00E76D3F" w14:paraId="58A27C32" w14:textId="77777777" w:rsidTr="00037E7D">
        <w:trPr>
          <w:trHeight w:val="454"/>
        </w:trPr>
        <w:tc>
          <w:tcPr>
            <w:tcW w:w="3681" w:type="dxa"/>
            <w:vAlign w:val="center"/>
          </w:tcPr>
          <w:p w14:paraId="0150A25E" w14:textId="56759FC0" w:rsidR="00E76D3F" w:rsidRDefault="00E76D3F" w:rsidP="0047740C">
            <w:pPr>
              <w:rPr>
                <w:rFonts w:ascii="Arial" w:hAnsi="Arial" w:cs="Arial"/>
                <w:b/>
                <w:bCs/>
                <w:color w:val="4E2C7A"/>
                <w:sz w:val="22"/>
                <w:szCs w:val="22"/>
              </w:rPr>
            </w:pPr>
            <w:r>
              <w:rPr>
                <w:rFonts w:ascii="Arial" w:hAnsi="Arial" w:cs="Arial"/>
                <w:b/>
                <w:bCs/>
                <w:color w:val="4E2C7A"/>
                <w:sz w:val="22"/>
                <w:szCs w:val="22"/>
              </w:rPr>
              <w:t>Responsible to:</w:t>
            </w:r>
          </w:p>
        </w:tc>
        <w:tc>
          <w:tcPr>
            <w:tcW w:w="5335" w:type="dxa"/>
            <w:vAlign w:val="center"/>
          </w:tcPr>
          <w:p w14:paraId="0D718FB3" w14:textId="77777777" w:rsidR="00E76D3F" w:rsidRPr="00F52535" w:rsidRDefault="00A0241D" w:rsidP="00F40838">
            <w:pPr>
              <w:spacing w:line="276" w:lineRule="auto"/>
              <w:rPr>
                <w:rFonts w:ascii="Arial" w:hAnsi="Arial" w:cs="Arial"/>
                <w:sz w:val="22"/>
                <w:szCs w:val="22"/>
              </w:rPr>
            </w:pPr>
            <w:r w:rsidRPr="00F52535">
              <w:rPr>
                <w:rFonts w:ascii="Arial" w:hAnsi="Arial" w:cs="Arial"/>
                <w:sz w:val="22"/>
                <w:szCs w:val="22"/>
              </w:rPr>
              <w:t>Head of Foundation</w:t>
            </w:r>
            <w:r w:rsidR="00037E7D" w:rsidRPr="00F52535">
              <w:rPr>
                <w:rFonts w:ascii="Arial" w:hAnsi="Arial" w:cs="Arial"/>
                <w:sz w:val="22"/>
                <w:szCs w:val="22"/>
              </w:rPr>
              <w:t xml:space="preserve"> Learning</w:t>
            </w:r>
          </w:p>
        </w:tc>
      </w:tr>
      <w:tr w:rsidR="00E76D3F" w14:paraId="27CC85DA" w14:textId="77777777" w:rsidTr="00E76D3F">
        <w:trPr>
          <w:trHeight w:val="454"/>
        </w:trPr>
        <w:tc>
          <w:tcPr>
            <w:tcW w:w="3681" w:type="dxa"/>
            <w:vAlign w:val="center"/>
          </w:tcPr>
          <w:p w14:paraId="6C835D63" w14:textId="77777777" w:rsidR="00E76D3F" w:rsidRPr="00AF7AA0" w:rsidRDefault="00E76D3F" w:rsidP="0047740C">
            <w:pPr>
              <w:rPr>
                <w:rFonts w:ascii="Arial" w:hAnsi="Arial" w:cs="Arial"/>
                <w:b/>
                <w:bCs/>
                <w:color w:val="4E2C7A"/>
                <w:sz w:val="22"/>
                <w:szCs w:val="22"/>
              </w:rPr>
            </w:pPr>
            <w:r>
              <w:rPr>
                <w:rFonts w:ascii="Arial" w:hAnsi="Arial" w:cs="Arial"/>
                <w:b/>
                <w:bCs/>
                <w:color w:val="4E2C7A"/>
                <w:sz w:val="22"/>
                <w:szCs w:val="22"/>
              </w:rPr>
              <w:t>Functional links with:</w:t>
            </w:r>
          </w:p>
        </w:tc>
        <w:tc>
          <w:tcPr>
            <w:tcW w:w="5335" w:type="dxa"/>
            <w:vAlign w:val="center"/>
          </w:tcPr>
          <w:p w14:paraId="06A29F78" w14:textId="77777777" w:rsidR="00E76D3F" w:rsidRPr="00F52535" w:rsidRDefault="00A0241D" w:rsidP="00F40838">
            <w:pPr>
              <w:spacing w:line="276" w:lineRule="auto"/>
              <w:rPr>
                <w:rFonts w:ascii="Arial" w:hAnsi="Arial" w:cs="Arial"/>
                <w:sz w:val="22"/>
                <w:szCs w:val="22"/>
              </w:rPr>
            </w:pPr>
            <w:r w:rsidRPr="00F52535">
              <w:rPr>
                <w:rFonts w:ascii="Arial" w:hAnsi="Arial" w:cs="Arial"/>
                <w:sz w:val="22"/>
                <w:szCs w:val="22"/>
              </w:rPr>
              <w:t>Learning Support</w:t>
            </w:r>
            <w:r w:rsidR="00037E7D" w:rsidRPr="00F52535">
              <w:rPr>
                <w:rFonts w:ascii="Arial" w:hAnsi="Arial" w:cs="Arial"/>
                <w:sz w:val="22"/>
                <w:szCs w:val="22"/>
              </w:rPr>
              <w:t xml:space="preserve"> Team</w:t>
            </w:r>
            <w:r w:rsidRPr="00F52535">
              <w:rPr>
                <w:rFonts w:ascii="Arial" w:hAnsi="Arial" w:cs="Arial"/>
                <w:sz w:val="22"/>
                <w:szCs w:val="22"/>
              </w:rPr>
              <w:t>, Maths and English</w:t>
            </w:r>
            <w:r w:rsidR="00037E7D" w:rsidRPr="00F52535">
              <w:rPr>
                <w:rFonts w:ascii="Arial" w:hAnsi="Arial" w:cs="Arial"/>
                <w:sz w:val="22"/>
                <w:szCs w:val="22"/>
              </w:rPr>
              <w:t xml:space="preserve"> Team</w:t>
            </w:r>
            <w:r w:rsidR="004200AE" w:rsidRPr="00F52535">
              <w:rPr>
                <w:rFonts w:ascii="Arial" w:hAnsi="Arial" w:cs="Arial"/>
                <w:sz w:val="22"/>
                <w:szCs w:val="22"/>
              </w:rPr>
              <w:t>, Student Experience Team, Student Safeguarding and Wellbeing Team</w:t>
            </w:r>
          </w:p>
        </w:tc>
      </w:tr>
      <w:tr w:rsidR="001614B7" w14:paraId="19D23B8F" w14:textId="77777777" w:rsidTr="00E76D3F">
        <w:trPr>
          <w:trHeight w:val="454"/>
        </w:trPr>
        <w:tc>
          <w:tcPr>
            <w:tcW w:w="3681" w:type="dxa"/>
            <w:vAlign w:val="center"/>
          </w:tcPr>
          <w:p w14:paraId="6C37CC11" w14:textId="77777777" w:rsidR="001614B7" w:rsidRDefault="001614B7" w:rsidP="0047740C">
            <w:pPr>
              <w:rPr>
                <w:rFonts w:ascii="Arial" w:hAnsi="Arial" w:cs="Arial"/>
                <w:b/>
                <w:bCs/>
                <w:color w:val="4E2C7A"/>
                <w:sz w:val="22"/>
                <w:szCs w:val="22"/>
              </w:rPr>
            </w:pPr>
          </w:p>
        </w:tc>
        <w:tc>
          <w:tcPr>
            <w:tcW w:w="5335" w:type="dxa"/>
            <w:vAlign w:val="center"/>
          </w:tcPr>
          <w:p w14:paraId="339C9A25" w14:textId="77777777" w:rsidR="001614B7" w:rsidRPr="00F52535" w:rsidRDefault="001614B7" w:rsidP="00F40838">
            <w:pPr>
              <w:spacing w:line="276" w:lineRule="auto"/>
              <w:rPr>
                <w:rFonts w:ascii="Arial" w:hAnsi="Arial" w:cs="Arial"/>
                <w:sz w:val="22"/>
                <w:szCs w:val="22"/>
              </w:rPr>
            </w:pPr>
          </w:p>
        </w:tc>
      </w:tr>
      <w:tr w:rsidR="009D015A" w:rsidRPr="009D015A" w14:paraId="0B5E30DD" w14:textId="77777777" w:rsidTr="0047740C">
        <w:trPr>
          <w:trHeight w:hRule="exact" w:val="454"/>
        </w:trPr>
        <w:tc>
          <w:tcPr>
            <w:tcW w:w="9016" w:type="dxa"/>
            <w:gridSpan w:val="2"/>
            <w:shd w:val="clear" w:color="auto" w:fill="812C7C"/>
            <w:vAlign w:val="center"/>
          </w:tcPr>
          <w:p w14:paraId="3143A6AE" w14:textId="77777777" w:rsidR="00E00160" w:rsidRPr="009D015A" w:rsidRDefault="00E00160" w:rsidP="0047740C">
            <w:pPr>
              <w:rPr>
                <w:rFonts w:ascii="Arial" w:hAnsi="Arial" w:cs="Arial"/>
                <w:color w:val="FFFFFF" w:themeColor="background1"/>
              </w:rPr>
            </w:pPr>
            <w:r w:rsidRPr="009D015A">
              <w:rPr>
                <w:rFonts w:ascii="Arial" w:hAnsi="Arial" w:cs="Arial"/>
                <w:b/>
                <w:bCs/>
                <w:color w:val="FFFFFF" w:themeColor="background1"/>
              </w:rPr>
              <w:t>Job Purpose:</w:t>
            </w:r>
          </w:p>
        </w:tc>
      </w:tr>
      <w:tr w:rsidR="009D015A" w:rsidRPr="009D015A" w14:paraId="699613DA" w14:textId="77777777" w:rsidTr="00763FCD">
        <w:trPr>
          <w:trHeight w:val="454"/>
        </w:trPr>
        <w:tc>
          <w:tcPr>
            <w:tcW w:w="9016" w:type="dxa"/>
            <w:gridSpan w:val="2"/>
            <w:vAlign w:val="center"/>
          </w:tcPr>
          <w:p w14:paraId="378544FC" w14:textId="77777777" w:rsidR="00556C9E" w:rsidRPr="001614B7" w:rsidRDefault="004D4101" w:rsidP="003300C3">
            <w:pPr>
              <w:pStyle w:val="ListParagraph"/>
              <w:numPr>
                <w:ilvl w:val="0"/>
                <w:numId w:val="25"/>
              </w:numPr>
              <w:spacing w:before="240" w:line="276" w:lineRule="auto"/>
              <w:rPr>
                <w:rFonts w:ascii="Arial" w:hAnsi="Arial" w:cs="Arial"/>
                <w:sz w:val="22"/>
                <w:szCs w:val="22"/>
                <w:shd w:val="clear" w:color="auto" w:fill="FFFFFF"/>
              </w:rPr>
            </w:pPr>
            <w:r w:rsidRPr="001614B7">
              <w:rPr>
                <w:rFonts w:ascii="Arial" w:hAnsi="Arial" w:cs="Arial"/>
                <w:sz w:val="22"/>
                <w:szCs w:val="22"/>
                <w:shd w:val="clear" w:color="auto" w:fill="FFFFFF"/>
              </w:rPr>
              <w:t>To p</w:t>
            </w:r>
            <w:r w:rsidR="00994F2A" w:rsidRPr="001614B7">
              <w:rPr>
                <w:rFonts w:ascii="Arial" w:hAnsi="Arial" w:cs="Arial"/>
                <w:sz w:val="22"/>
                <w:szCs w:val="22"/>
                <w:shd w:val="clear" w:color="auto" w:fill="FFFFFF"/>
              </w:rPr>
              <w:t>lan and deliver high-quality</w:t>
            </w:r>
            <w:r w:rsidR="00AA23AE" w:rsidRPr="001614B7">
              <w:rPr>
                <w:rFonts w:ascii="Arial" w:hAnsi="Arial" w:cs="Arial"/>
                <w:sz w:val="22"/>
                <w:szCs w:val="22"/>
                <w:shd w:val="clear" w:color="auto" w:fill="FFFFFF"/>
              </w:rPr>
              <w:t>, inclusive,</w:t>
            </w:r>
            <w:r w:rsidR="00994F2A" w:rsidRPr="001614B7">
              <w:rPr>
                <w:rFonts w:ascii="Arial" w:hAnsi="Arial" w:cs="Arial"/>
                <w:sz w:val="22"/>
                <w:szCs w:val="22"/>
                <w:shd w:val="clear" w:color="auto" w:fill="FFFFFF"/>
              </w:rPr>
              <w:t xml:space="preserve"> teaching, tutoring, assessment and support to support the successful progression of all students</w:t>
            </w:r>
          </w:p>
          <w:p w14:paraId="0EB441F4" w14:textId="77777777" w:rsidR="00994F2A" w:rsidRPr="001614B7" w:rsidRDefault="004D4101" w:rsidP="003300C3">
            <w:pPr>
              <w:pStyle w:val="ListParagraph"/>
              <w:numPr>
                <w:ilvl w:val="0"/>
                <w:numId w:val="25"/>
              </w:numPr>
              <w:spacing w:before="240" w:line="276" w:lineRule="auto"/>
              <w:rPr>
                <w:rFonts w:ascii="Arial" w:hAnsi="Arial" w:cs="Arial"/>
                <w:sz w:val="22"/>
                <w:szCs w:val="22"/>
                <w:shd w:val="clear" w:color="auto" w:fill="FFFFFF"/>
              </w:rPr>
            </w:pPr>
            <w:r w:rsidRPr="001614B7">
              <w:rPr>
                <w:rFonts w:ascii="Arial" w:hAnsi="Arial" w:cs="Arial"/>
                <w:sz w:val="22"/>
                <w:szCs w:val="22"/>
                <w:shd w:val="clear" w:color="auto" w:fill="FFFFFF"/>
              </w:rPr>
              <w:t>To a</w:t>
            </w:r>
            <w:r w:rsidR="00994F2A" w:rsidRPr="001614B7">
              <w:rPr>
                <w:rFonts w:ascii="Arial" w:hAnsi="Arial" w:cs="Arial"/>
                <w:sz w:val="22"/>
                <w:szCs w:val="22"/>
                <w:shd w:val="clear" w:color="auto" w:fill="FFFFFF"/>
              </w:rPr>
              <w:t>ssess students' progress, set regular targets for improvement and develop appropriate interventions and support plans when necessary</w:t>
            </w:r>
          </w:p>
          <w:p w14:paraId="3452EF47" w14:textId="77777777" w:rsidR="00994F2A" w:rsidRPr="001614B7" w:rsidRDefault="004D4101" w:rsidP="003300C3">
            <w:pPr>
              <w:pStyle w:val="ListParagraph"/>
              <w:numPr>
                <w:ilvl w:val="0"/>
                <w:numId w:val="25"/>
              </w:numPr>
              <w:spacing w:before="240" w:line="276" w:lineRule="auto"/>
              <w:rPr>
                <w:rFonts w:ascii="Arial" w:hAnsi="Arial" w:cs="Arial"/>
                <w:sz w:val="22"/>
                <w:szCs w:val="22"/>
                <w:shd w:val="clear" w:color="auto" w:fill="FFFFFF"/>
              </w:rPr>
            </w:pPr>
            <w:r w:rsidRPr="001614B7">
              <w:rPr>
                <w:rFonts w:ascii="Arial" w:hAnsi="Arial" w:cs="Arial"/>
                <w:sz w:val="22"/>
                <w:szCs w:val="22"/>
                <w:shd w:val="clear" w:color="auto" w:fill="FFFFFF"/>
              </w:rPr>
              <w:t>To c</w:t>
            </w:r>
            <w:r w:rsidR="00994F2A" w:rsidRPr="001614B7">
              <w:rPr>
                <w:rFonts w:ascii="Arial" w:hAnsi="Arial" w:cs="Arial"/>
                <w:sz w:val="22"/>
                <w:szCs w:val="22"/>
                <w:shd w:val="clear" w:color="auto" w:fill="FFFFFF"/>
              </w:rPr>
              <w:t>ollaborate with colleagues, learning support assistants, mentors, the wellbeing team and external specialists to coordinate effective student support</w:t>
            </w:r>
          </w:p>
          <w:p w14:paraId="6CB25520" w14:textId="77777777" w:rsidR="00994F2A" w:rsidRPr="001614B7" w:rsidRDefault="004D4101" w:rsidP="003300C3">
            <w:pPr>
              <w:pStyle w:val="ListParagraph"/>
              <w:numPr>
                <w:ilvl w:val="0"/>
                <w:numId w:val="25"/>
              </w:numPr>
              <w:spacing w:before="240" w:line="276" w:lineRule="auto"/>
              <w:rPr>
                <w:rFonts w:ascii="Arial" w:hAnsi="Arial" w:cs="Arial"/>
                <w:sz w:val="22"/>
                <w:szCs w:val="22"/>
                <w:shd w:val="clear" w:color="auto" w:fill="FFFFFF"/>
              </w:rPr>
            </w:pPr>
            <w:r w:rsidRPr="001614B7">
              <w:rPr>
                <w:rFonts w:ascii="Arial" w:hAnsi="Arial" w:cs="Arial"/>
                <w:sz w:val="22"/>
                <w:szCs w:val="22"/>
                <w:shd w:val="clear" w:color="auto" w:fill="FFFFFF"/>
              </w:rPr>
              <w:t>To m</w:t>
            </w:r>
            <w:r w:rsidR="00994F2A" w:rsidRPr="001614B7">
              <w:rPr>
                <w:rFonts w:ascii="Arial" w:hAnsi="Arial" w:cs="Arial"/>
                <w:sz w:val="22"/>
                <w:szCs w:val="22"/>
                <w:shd w:val="clear" w:color="auto" w:fill="FFFFFF"/>
              </w:rPr>
              <w:t>aintain accurate records and make perceptive contributions to parent reports and Annual Reviews</w:t>
            </w:r>
          </w:p>
          <w:p w14:paraId="1078A0C4" w14:textId="77777777" w:rsidR="00994F2A" w:rsidRPr="001614B7" w:rsidRDefault="004D4101" w:rsidP="003300C3">
            <w:pPr>
              <w:pStyle w:val="ListParagraph"/>
              <w:numPr>
                <w:ilvl w:val="0"/>
                <w:numId w:val="25"/>
              </w:numPr>
              <w:spacing w:before="240" w:line="276" w:lineRule="auto"/>
              <w:rPr>
                <w:rFonts w:ascii="Arial" w:hAnsi="Arial" w:cs="Arial"/>
                <w:sz w:val="22"/>
                <w:szCs w:val="22"/>
                <w:shd w:val="clear" w:color="auto" w:fill="FFFFFF"/>
              </w:rPr>
            </w:pPr>
            <w:r w:rsidRPr="001614B7">
              <w:rPr>
                <w:rFonts w:ascii="Arial" w:hAnsi="Arial" w:cs="Arial"/>
                <w:sz w:val="22"/>
                <w:szCs w:val="22"/>
                <w:shd w:val="clear" w:color="auto" w:fill="FFFFFF"/>
              </w:rPr>
              <w:t>To s</w:t>
            </w:r>
            <w:r w:rsidR="00994F2A" w:rsidRPr="001614B7">
              <w:rPr>
                <w:rFonts w:ascii="Arial" w:hAnsi="Arial" w:cs="Arial"/>
                <w:sz w:val="22"/>
                <w:szCs w:val="22"/>
                <w:shd w:val="clear" w:color="auto" w:fill="FFFFFF"/>
              </w:rPr>
              <w:t xml:space="preserve">tay current with best practices, strategies, and technologies for supporting students with special </w:t>
            </w:r>
            <w:r w:rsidR="008110C9">
              <w:rPr>
                <w:rFonts w:ascii="Arial" w:hAnsi="Arial" w:cs="Arial"/>
                <w:sz w:val="22"/>
                <w:szCs w:val="22"/>
                <w:shd w:val="clear" w:color="auto" w:fill="FFFFFF"/>
              </w:rPr>
              <w:t xml:space="preserve">educational </w:t>
            </w:r>
            <w:r w:rsidR="00994F2A" w:rsidRPr="001614B7">
              <w:rPr>
                <w:rFonts w:ascii="Arial" w:hAnsi="Arial" w:cs="Arial"/>
                <w:sz w:val="22"/>
                <w:szCs w:val="22"/>
                <w:shd w:val="clear" w:color="auto" w:fill="FFFFFF"/>
              </w:rPr>
              <w:t>needs</w:t>
            </w:r>
          </w:p>
          <w:p w14:paraId="7EBC47A8" w14:textId="77777777" w:rsidR="004D4101" w:rsidRPr="001614B7" w:rsidRDefault="00994F2A" w:rsidP="003300C3">
            <w:pPr>
              <w:pStyle w:val="ListParagraph"/>
              <w:numPr>
                <w:ilvl w:val="0"/>
                <w:numId w:val="25"/>
              </w:numPr>
              <w:spacing w:before="240" w:line="276" w:lineRule="auto"/>
              <w:rPr>
                <w:rFonts w:ascii="Arial" w:hAnsi="Arial" w:cs="Arial"/>
                <w:sz w:val="22"/>
                <w:szCs w:val="20"/>
              </w:rPr>
            </w:pPr>
            <w:r w:rsidRPr="001614B7">
              <w:rPr>
                <w:rFonts w:ascii="Arial" w:hAnsi="Arial" w:cs="Arial"/>
                <w:sz w:val="22"/>
                <w:szCs w:val="22"/>
                <w:shd w:val="clear" w:color="auto" w:fill="FFFFFF"/>
              </w:rPr>
              <w:t>Contribute to the wider college community by participating in meetings, training, celebrations, competitions and initiatives</w:t>
            </w:r>
          </w:p>
          <w:p w14:paraId="1815EAAD" w14:textId="77777777" w:rsidR="004D4101" w:rsidRPr="001614B7" w:rsidRDefault="00A0241D" w:rsidP="003300C3">
            <w:pPr>
              <w:pStyle w:val="ListParagraph"/>
              <w:numPr>
                <w:ilvl w:val="0"/>
                <w:numId w:val="25"/>
              </w:numPr>
              <w:spacing w:before="240" w:line="276" w:lineRule="auto"/>
              <w:rPr>
                <w:rFonts w:ascii="Arial" w:hAnsi="Arial" w:cs="Arial"/>
                <w:sz w:val="22"/>
                <w:szCs w:val="20"/>
              </w:rPr>
            </w:pPr>
            <w:r w:rsidRPr="001614B7">
              <w:rPr>
                <w:rFonts w:ascii="Arial" w:hAnsi="Arial" w:cs="Arial"/>
                <w:sz w:val="22"/>
                <w:szCs w:val="20"/>
              </w:rPr>
              <w:t>To comply with all policies and procedures of the organisation.</w:t>
            </w:r>
          </w:p>
          <w:p w14:paraId="1BD89F07" w14:textId="77777777" w:rsidR="004D4101" w:rsidRPr="001614B7" w:rsidRDefault="00A0241D" w:rsidP="003300C3">
            <w:pPr>
              <w:pStyle w:val="ListParagraph"/>
              <w:numPr>
                <w:ilvl w:val="0"/>
                <w:numId w:val="25"/>
              </w:numPr>
              <w:spacing w:before="240" w:line="276" w:lineRule="auto"/>
              <w:rPr>
                <w:rFonts w:ascii="Arial" w:hAnsi="Arial" w:cs="Arial"/>
                <w:sz w:val="22"/>
                <w:szCs w:val="20"/>
              </w:rPr>
            </w:pPr>
            <w:r w:rsidRPr="001614B7">
              <w:rPr>
                <w:rFonts w:ascii="Arial" w:hAnsi="Arial" w:cs="Arial"/>
                <w:sz w:val="22"/>
                <w:szCs w:val="20"/>
              </w:rPr>
              <w:t>To promote equality and diversity across the curriculum.</w:t>
            </w:r>
          </w:p>
          <w:p w14:paraId="6059A183" w14:textId="77777777" w:rsidR="00E00160" w:rsidRPr="009D015A" w:rsidRDefault="00A0241D" w:rsidP="003300C3">
            <w:pPr>
              <w:pStyle w:val="ListParagraph"/>
              <w:numPr>
                <w:ilvl w:val="0"/>
                <w:numId w:val="25"/>
              </w:numPr>
              <w:spacing w:before="240" w:line="276" w:lineRule="auto"/>
              <w:rPr>
                <w:color w:val="3B3838" w:themeColor="background2" w:themeShade="40"/>
                <w:szCs w:val="22"/>
              </w:rPr>
            </w:pPr>
            <w:r w:rsidRPr="001614B7">
              <w:rPr>
                <w:rFonts w:ascii="Arial" w:hAnsi="Arial" w:cs="Arial"/>
                <w:sz w:val="22"/>
                <w:szCs w:val="20"/>
              </w:rPr>
              <w:t>To be flexible to the needs of the organisation.</w:t>
            </w:r>
          </w:p>
        </w:tc>
      </w:tr>
    </w:tbl>
    <w:p w14:paraId="3D84764D" w14:textId="77777777" w:rsidR="00E00160" w:rsidRDefault="00E00160" w:rsidP="00353BA1">
      <w:pPr>
        <w:spacing w:before="240"/>
        <w:rPr>
          <w:rFonts w:ascii="Arial" w:hAnsi="Arial" w:cs="Arial"/>
          <w:b/>
          <w:bCs/>
          <w:color w:val="3B3838" w:themeColor="background2" w:themeShade="40"/>
        </w:rPr>
      </w:pPr>
    </w:p>
    <w:p w14:paraId="5BD28A1E" w14:textId="77777777" w:rsidR="00F56D9E" w:rsidRDefault="00F56D9E" w:rsidP="00353BA1">
      <w:pPr>
        <w:spacing w:before="240"/>
        <w:rPr>
          <w:rFonts w:ascii="Arial" w:hAnsi="Arial" w:cs="Arial"/>
          <w:b/>
          <w:bCs/>
          <w:color w:val="3B3838" w:themeColor="background2" w:themeShade="40"/>
        </w:rPr>
      </w:pPr>
    </w:p>
    <w:p w14:paraId="055F8C2D" w14:textId="77777777" w:rsidR="00F56D9E" w:rsidRPr="009D015A" w:rsidRDefault="00F56D9E" w:rsidP="00353BA1">
      <w:pPr>
        <w:spacing w:before="240"/>
        <w:rPr>
          <w:rFonts w:ascii="Arial" w:hAnsi="Arial" w:cs="Arial"/>
          <w:b/>
          <w:bCs/>
          <w:color w:val="3B3838" w:themeColor="background2" w:themeShade="40"/>
        </w:rPr>
      </w:pPr>
    </w:p>
    <w:p w14:paraId="1DBB353A" w14:textId="77777777" w:rsidR="00556C9E" w:rsidRPr="009D015A" w:rsidRDefault="00556C9E">
      <w:pPr>
        <w:rPr>
          <w:color w:val="3B3838" w:themeColor="background2" w:themeShade="4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9D015A" w:rsidRPr="009D015A" w14:paraId="396C4B8E" w14:textId="77777777" w:rsidTr="0047740C">
        <w:trPr>
          <w:trHeight w:hRule="exact" w:val="454"/>
        </w:trPr>
        <w:tc>
          <w:tcPr>
            <w:tcW w:w="9016" w:type="dxa"/>
            <w:shd w:val="clear" w:color="auto" w:fill="812C7C"/>
            <w:vAlign w:val="center"/>
          </w:tcPr>
          <w:p w14:paraId="31F5AFF6" w14:textId="77777777" w:rsidR="00E00160" w:rsidRPr="009D015A" w:rsidRDefault="00E00160" w:rsidP="0047740C">
            <w:pPr>
              <w:rPr>
                <w:rFonts w:ascii="Arial" w:hAnsi="Arial" w:cs="Arial"/>
                <w:color w:val="3B3838" w:themeColor="background2" w:themeShade="40"/>
              </w:rPr>
            </w:pPr>
            <w:r w:rsidRPr="009D015A">
              <w:rPr>
                <w:rFonts w:ascii="Arial" w:hAnsi="Arial" w:cs="Arial"/>
                <w:b/>
                <w:bCs/>
                <w:color w:val="FFFFFF" w:themeColor="background1"/>
              </w:rPr>
              <w:lastRenderedPageBreak/>
              <w:t>Main Duties and Tasks:</w:t>
            </w:r>
          </w:p>
        </w:tc>
      </w:tr>
      <w:tr w:rsidR="009D015A" w:rsidRPr="009D015A" w14:paraId="01160F91" w14:textId="77777777" w:rsidTr="0064662A">
        <w:trPr>
          <w:trHeight w:val="3685"/>
        </w:trPr>
        <w:tc>
          <w:tcPr>
            <w:tcW w:w="9016" w:type="dxa"/>
            <w:vAlign w:val="center"/>
          </w:tcPr>
          <w:p w14:paraId="0A9B629A" w14:textId="77777777" w:rsidR="00E00160" w:rsidRPr="009D015A" w:rsidRDefault="00E00160" w:rsidP="005A49A9">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06226386" w14:textId="77777777" w:rsidR="00CF26AE" w:rsidRPr="001614B7" w:rsidRDefault="00CF26AE" w:rsidP="00CF26AE">
            <w:pPr>
              <w:pStyle w:val="BodyText"/>
              <w:ind w:left="720"/>
              <w:rPr>
                <w:rFonts w:ascii="Arial" w:hAnsi="Arial"/>
                <w:b/>
                <w:sz w:val="22"/>
                <w:szCs w:val="22"/>
              </w:rPr>
            </w:pPr>
            <w:r w:rsidRPr="001614B7">
              <w:rPr>
                <w:rFonts w:ascii="Arial" w:hAnsi="Arial"/>
                <w:b/>
                <w:sz w:val="22"/>
                <w:szCs w:val="22"/>
              </w:rPr>
              <w:t>Curriculum Planning and Development</w:t>
            </w:r>
          </w:p>
          <w:p w14:paraId="7050BA48" w14:textId="77777777" w:rsidR="00CF26AE" w:rsidRPr="001614B7" w:rsidRDefault="00CF26AE" w:rsidP="00CF26AE">
            <w:pPr>
              <w:pStyle w:val="BodyText"/>
              <w:numPr>
                <w:ilvl w:val="0"/>
                <w:numId w:val="11"/>
              </w:numPr>
              <w:ind w:hanging="683"/>
              <w:rPr>
                <w:rFonts w:ascii="Arial" w:hAnsi="Arial"/>
                <w:bCs/>
                <w:sz w:val="22"/>
                <w:szCs w:val="22"/>
              </w:rPr>
            </w:pPr>
            <w:r w:rsidRPr="001614B7">
              <w:rPr>
                <w:rFonts w:ascii="Arial" w:hAnsi="Arial"/>
                <w:bCs/>
                <w:sz w:val="22"/>
                <w:szCs w:val="22"/>
              </w:rPr>
              <w:t>Collaborate cross-functionally to plan and develop curriculum that meets the needs of students as well as examining/validating bodies</w:t>
            </w:r>
          </w:p>
          <w:p w14:paraId="64075B9B" w14:textId="77777777" w:rsidR="00CF26AE" w:rsidRPr="001614B7" w:rsidRDefault="00CF26AE" w:rsidP="00CF26AE">
            <w:pPr>
              <w:pStyle w:val="BodyText"/>
              <w:numPr>
                <w:ilvl w:val="0"/>
                <w:numId w:val="11"/>
              </w:numPr>
              <w:ind w:hanging="683"/>
              <w:rPr>
                <w:rFonts w:ascii="Arial" w:hAnsi="Arial"/>
                <w:bCs/>
                <w:sz w:val="22"/>
                <w:szCs w:val="22"/>
              </w:rPr>
            </w:pPr>
            <w:r w:rsidRPr="001614B7">
              <w:rPr>
                <w:rFonts w:ascii="Arial" w:hAnsi="Arial"/>
                <w:bCs/>
                <w:sz w:val="22"/>
                <w:szCs w:val="22"/>
              </w:rPr>
              <w:t>Create comprehensive course materials and learning resources across formats (print, digital, multimedia) to effectively facilitate student learning</w:t>
            </w:r>
          </w:p>
          <w:p w14:paraId="09524877" w14:textId="77777777" w:rsidR="00CF26AE" w:rsidRPr="001614B7" w:rsidRDefault="00CF26AE" w:rsidP="00CF26AE">
            <w:pPr>
              <w:pStyle w:val="BodyText"/>
              <w:numPr>
                <w:ilvl w:val="0"/>
                <w:numId w:val="11"/>
              </w:numPr>
              <w:ind w:hanging="683"/>
              <w:rPr>
                <w:rFonts w:ascii="Arial" w:hAnsi="Arial"/>
                <w:bCs/>
                <w:sz w:val="22"/>
                <w:szCs w:val="22"/>
              </w:rPr>
            </w:pPr>
            <w:r w:rsidRPr="001614B7">
              <w:rPr>
                <w:rFonts w:ascii="Arial" w:hAnsi="Arial"/>
                <w:bCs/>
                <w:sz w:val="22"/>
                <w:szCs w:val="22"/>
              </w:rPr>
              <w:t>Take an active role in contributing to the overall curriculum development strategies within the department and college to ensure alignment with institutional goals</w:t>
            </w:r>
          </w:p>
          <w:p w14:paraId="34B2BA13" w14:textId="77777777" w:rsidR="00CF26AE" w:rsidRPr="001614B7" w:rsidRDefault="00CF26AE" w:rsidP="00CF26AE">
            <w:pPr>
              <w:pStyle w:val="BodyText"/>
              <w:ind w:left="720"/>
              <w:rPr>
                <w:rFonts w:ascii="Arial" w:hAnsi="Arial"/>
                <w:bCs/>
                <w:sz w:val="22"/>
                <w:szCs w:val="22"/>
              </w:rPr>
            </w:pPr>
          </w:p>
          <w:p w14:paraId="47993143" w14:textId="77777777" w:rsidR="00CF26AE" w:rsidRPr="001614B7" w:rsidRDefault="00CF26AE" w:rsidP="00CF26AE">
            <w:pPr>
              <w:pStyle w:val="BodyText"/>
              <w:ind w:left="720"/>
              <w:rPr>
                <w:rFonts w:ascii="Arial" w:hAnsi="Arial"/>
                <w:b/>
                <w:sz w:val="22"/>
                <w:szCs w:val="22"/>
              </w:rPr>
            </w:pPr>
            <w:r w:rsidRPr="001614B7">
              <w:rPr>
                <w:rFonts w:ascii="Arial" w:hAnsi="Arial"/>
                <w:b/>
                <w:sz w:val="22"/>
                <w:szCs w:val="22"/>
              </w:rPr>
              <w:t>Teaching and Learning</w:t>
            </w:r>
          </w:p>
          <w:p w14:paraId="5B03A052" w14:textId="77777777" w:rsidR="00CF26AE" w:rsidRPr="001614B7" w:rsidRDefault="00CF26AE" w:rsidP="00CF26AE">
            <w:pPr>
              <w:pStyle w:val="BodyText"/>
              <w:numPr>
                <w:ilvl w:val="0"/>
                <w:numId w:val="11"/>
              </w:numPr>
              <w:ind w:hanging="683"/>
              <w:rPr>
                <w:rFonts w:ascii="Arial" w:hAnsi="Arial"/>
                <w:bCs/>
                <w:sz w:val="22"/>
                <w:szCs w:val="22"/>
              </w:rPr>
            </w:pPr>
            <w:r w:rsidRPr="001614B7">
              <w:rPr>
                <w:rFonts w:ascii="Arial" w:hAnsi="Arial"/>
                <w:bCs/>
                <w:sz w:val="22"/>
                <w:szCs w:val="22"/>
              </w:rPr>
              <w:t>Foster an inclusive, stimulating classroom environment that promotes mutual respect and creates optimal conditions for student learning and development</w:t>
            </w:r>
          </w:p>
          <w:p w14:paraId="352A407B" w14:textId="77777777" w:rsidR="00CF26AE" w:rsidRPr="001614B7" w:rsidRDefault="00CF26AE" w:rsidP="00CF26AE">
            <w:pPr>
              <w:pStyle w:val="BodyText"/>
              <w:numPr>
                <w:ilvl w:val="0"/>
                <w:numId w:val="11"/>
              </w:numPr>
              <w:ind w:hanging="683"/>
              <w:rPr>
                <w:rFonts w:ascii="Arial" w:hAnsi="Arial"/>
                <w:bCs/>
                <w:sz w:val="22"/>
                <w:szCs w:val="22"/>
              </w:rPr>
            </w:pPr>
            <w:r w:rsidRPr="001614B7">
              <w:rPr>
                <w:rFonts w:ascii="Arial" w:hAnsi="Arial"/>
                <w:bCs/>
                <w:sz w:val="22"/>
                <w:szCs w:val="22"/>
              </w:rPr>
              <w:t>Implement varied and innovative teaching approaches, incorporate available resources, and maximize student participation and interaction</w:t>
            </w:r>
          </w:p>
          <w:p w14:paraId="30F88E98" w14:textId="77777777" w:rsidR="00C6645A" w:rsidRPr="001614B7" w:rsidRDefault="00C6645A" w:rsidP="00CF26AE">
            <w:pPr>
              <w:pStyle w:val="BodyText"/>
              <w:numPr>
                <w:ilvl w:val="0"/>
                <w:numId w:val="11"/>
              </w:numPr>
              <w:ind w:hanging="683"/>
              <w:rPr>
                <w:rFonts w:ascii="Arial" w:hAnsi="Arial"/>
                <w:bCs/>
                <w:sz w:val="22"/>
                <w:szCs w:val="22"/>
              </w:rPr>
            </w:pPr>
            <w:r w:rsidRPr="001614B7">
              <w:rPr>
                <w:rFonts w:ascii="Arial" w:hAnsi="Arial"/>
                <w:bCs/>
                <w:sz w:val="22"/>
                <w:szCs w:val="22"/>
              </w:rPr>
              <w:t xml:space="preserve">Champion </w:t>
            </w:r>
            <w:r w:rsidR="00A72A63" w:rsidRPr="001614B7">
              <w:rPr>
                <w:rFonts w:ascii="Arial" w:hAnsi="Arial"/>
                <w:bCs/>
                <w:sz w:val="22"/>
                <w:szCs w:val="22"/>
              </w:rPr>
              <w:t xml:space="preserve">digital technologies </w:t>
            </w:r>
            <w:r w:rsidRPr="001614B7">
              <w:rPr>
                <w:rFonts w:ascii="Arial" w:hAnsi="Arial"/>
                <w:bCs/>
                <w:sz w:val="22"/>
                <w:szCs w:val="22"/>
              </w:rPr>
              <w:t>to ensure students are equippe</w:t>
            </w:r>
            <w:r w:rsidR="00A72A63" w:rsidRPr="001614B7">
              <w:rPr>
                <w:rFonts w:ascii="Arial" w:hAnsi="Arial"/>
                <w:bCs/>
                <w:sz w:val="22"/>
                <w:szCs w:val="22"/>
              </w:rPr>
              <w:t xml:space="preserve">d with the skills </w:t>
            </w:r>
            <w:r w:rsidR="00DB0F87" w:rsidRPr="001614B7">
              <w:rPr>
                <w:rFonts w:ascii="Arial" w:hAnsi="Arial"/>
                <w:bCs/>
                <w:sz w:val="22"/>
                <w:szCs w:val="22"/>
              </w:rPr>
              <w:t xml:space="preserve">to </w:t>
            </w:r>
            <w:r w:rsidR="00CE3ACE" w:rsidRPr="001614B7">
              <w:rPr>
                <w:rFonts w:ascii="Arial" w:hAnsi="Arial"/>
                <w:bCs/>
                <w:sz w:val="22"/>
                <w:szCs w:val="22"/>
              </w:rPr>
              <w:t xml:space="preserve">purposefully </w:t>
            </w:r>
            <w:r w:rsidR="00DB0F87" w:rsidRPr="001614B7">
              <w:rPr>
                <w:rFonts w:ascii="Arial" w:hAnsi="Arial"/>
                <w:bCs/>
                <w:sz w:val="22"/>
                <w:szCs w:val="22"/>
              </w:rPr>
              <w:t>engage in society</w:t>
            </w:r>
            <w:r w:rsidR="006606B8" w:rsidRPr="001614B7">
              <w:rPr>
                <w:rFonts w:ascii="Arial" w:hAnsi="Arial"/>
                <w:bCs/>
                <w:sz w:val="22"/>
                <w:szCs w:val="22"/>
              </w:rPr>
              <w:t>.</w:t>
            </w:r>
            <w:r w:rsidR="00A72A63" w:rsidRPr="001614B7">
              <w:rPr>
                <w:rFonts w:ascii="Arial" w:hAnsi="Arial"/>
                <w:bCs/>
                <w:sz w:val="22"/>
                <w:szCs w:val="22"/>
              </w:rPr>
              <w:t xml:space="preserve"> </w:t>
            </w:r>
          </w:p>
          <w:p w14:paraId="4A8323E0" w14:textId="77777777" w:rsidR="00CF26AE" w:rsidRPr="001614B7" w:rsidRDefault="00CF26AE" w:rsidP="00CF26AE">
            <w:pPr>
              <w:pStyle w:val="BodyText"/>
              <w:numPr>
                <w:ilvl w:val="0"/>
                <w:numId w:val="11"/>
              </w:numPr>
              <w:ind w:hanging="683"/>
              <w:rPr>
                <w:rFonts w:ascii="Arial" w:hAnsi="Arial"/>
                <w:bCs/>
                <w:sz w:val="22"/>
                <w:szCs w:val="22"/>
              </w:rPr>
            </w:pPr>
            <w:r w:rsidRPr="001614B7">
              <w:rPr>
                <w:rFonts w:ascii="Arial" w:hAnsi="Arial"/>
                <w:bCs/>
                <w:sz w:val="22"/>
                <w:szCs w:val="22"/>
              </w:rPr>
              <w:t>Organize and lead relevant external activities such as field trips and visits to enhance the learning experience and provide real-world context</w:t>
            </w:r>
          </w:p>
          <w:p w14:paraId="24042D3B" w14:textId="77777777" w:rsidR="00CF26AE" w:rsidRPr="001614B7" w:rsidRDefault="00CF26AE" w:rsidP="00CF26AE">
            <w:pPr>
              <w:pStyle w:val="BodyText"/>
              <w:ind w:left="720"/>
              <w:rPr>
                <w:rFonts w:ascii="Arial" w:hAnsi="Arial"/>
                <w:bCs/>
                <w:sz w:val="22"/>
                <w:szCs w:val="22"/>
              </w:rPr>
            </w:pPr>
          </w:p>
          <w:p w14:paraId="4F47F6A4" w14:textId="77777777" w:rsidR="00CF26AE" w:rsidRPr="001614B7" w:rsidRDefault="00CF26AE" w:rsidP="00CF26AE">
            <w:pPr>
              <w:pStyle w:val="BodyText"/>
              <w:ind w:left="720"/>
              <w:rPr>
                <w:rFonts w:ascii="Arial" w:hAnsi="Arial"/>
                <w:b/>
                <w:sz w:val="22"/>
                <w:szCs w:val="22"/>
              </w:rPr>
            </w:pPr>
            <w:r w:rsidRPr="001614B7">
              <w:rPr>
                <w:rFonts w:ascii="Arial" w:hAnsi="Arial"/>
                <w:b/>
                <w:sz w:val="22"/>
                <w:szCs w:val="22"/>
              </w:rPr>
              <w:t>Student Support</w:t>
            </w:r>
          </w:p>
          <w:p w14:paraId="16CDD2FD" w14:textId="77777777" w:rsidR="00CF26AE" w:rsidRPr="001614B7" w:rsidRDefault="00CF26AE" w:rsidP="00787BBB">
            <w:pPr>
              <w:pStyle w:val="BodyText"/>
              <w:numPr>
                <w:ilvl w:val="0"/>
                <w:numId w:val="11"/>
              </w:numPr>
              <w:ind w:left="746" w:hanging="683"/>
              <w:rPr>
                <w:rFonts w:ascii="Arial" w:hAnsi="Arial"/>
                <w:bCs/>
                <w:sz w:val="22"/>
                <w:szCs w:val="22"/>
              </w:rPr>
            </w:pPr>
            <w:r w:rsidRPr="001614B7">
              <w:rPr>
                <w:rFonts w:ascii="Arial" w:hAnsi="Arial"/>
                <w:bCs/>
                <w:sz w:val="22"/>
                <w:szCs w:val="22"/>
              </w:rPr>
              <w:t xml:space="preserve">Provide guidance, mentorship and tutorial support </w:t>
            </w:r>
            <w:r w:rsidR="00577C91" w:rsidRPr="001614B7">
              <w:rPr>
                <w:rFonts w:ascii="Arial" w:hAnsi="Arial"/>
                <w:bCs/>
                <w:sz w:val="22"/>
                <w:szCs w:val="22"/>
              </w:rPr>
              <w:t xml:space="preserve">and deliver the tutorial content </w:t>
            </w:r>
            <w:r w:rsidRPr="001614B7">
              <w:rPr>
                <w:rFonts w:ascii="Arial" w:hAnsi="Arial"/>
                <w:bCs/>
                <w:sz w:val="22"/>
                <w:szCs w:val="22"/>
              </w:rPr>
              <w:t>to assist students' overall development and achievement</w:t>
            </w:r>
            <w:r w:rsidR="006B5898" w:rsidRPr="001614B7">
              <w:rPr>
                <w:rFonts w:ascii="Arial" w:hAnsi="Arial"/>
                <w:bCs/>
                <w:sz w:val="22"/>
                <w:szCs w:val="22"/>
              </w:rPr>
              <w:t>, including regular target setting.</w:t>
            </w:r>
          </w:p>
          <w:p w14:paraId="7123EC7A" w14:textId="77777777" w:rsidR="00CF26AE" w:rsidRPr="001614B7" w:rsidRDefault="00CF26AE" w:rsidP="00787BBB">
            <w:pPr>
              <w:pStyle w:val="BodyText"/>
              <w:numPr>
                <w:ilvl w:val="0"/>
                <w:numId w:val="11"/>
              </w:numPr>
              <w:ind w:left="746" w:hanging="683"/>
              <w:rPr>
                <w:rFonts w:ascii="Arial" w:hAnsi="Arial"/>
                <w:bCs/>
                <w:sz w:val="22"/>
                <w:szCs w:val="22"/>
              </w:rPr>
            </w:pPr>
            <w:r w:rsidRPr="001614B7">
              <w:rPr>
                <w:rFonts w:ascii="Arial" w:hAnsi="Arial"/>
                <w:bCs/>
                <w:sz w:val="22"/>
                <w:szCs w:val="22"/>
              </w:rPr>
              <w:t>Act as a personal tutor, monitoring attendance, following up on absences, withdrawals and student destinations</w:t>
            </w:r>
          </w:p>
          <w:p w14:paraId="0A3409D9" w14:textId="77777777" w:rsidR="00CF26AE" w:rsidRPr="001614B7" w:rsidRDefault="00CF26AE" w:rsidP="00787BBB">
            <w:pPr>
              <w:pStyle w:val="BodyText"/>
              <w:numPr>
                <w:ilvl w:val="0"/>
                <w:numId w:val="11"/>
              </w:numPr>
              <w:ind w:left="746" w:hanging="683"/>
              <w:rPr>
                <w:rFonts w:ascii="Arial" w:hAnsi="Arial"/>
                <w:bCs/>
                <w:sz w:val="22"/>
                <w:szCs w:val="22"/>
              </w:rPr>
            </w:pPr>
            <w:r w:rsidRPr="001614B7">
              <w:rPr>
                <w:rFonts w:ascii="Arial" w:hAnsi="Arial"/>
                <w:bCs/>
                <w:sz w:val="22"/>
                <w:szCs w:val="22"/>
              </w:rPr>
              <w:t>Implement strategies to support students while upholding college disciplinary policies to maintain an effective learning environment for all</w:t>
            </w:r>
          </w:p>
          <w:p w14:paraId="096A7153" w14:textId="77777777" w:rsidR="00787BBB" w:rsidRPr="001614B7" w:rsidRDefault="00787BBB" w:rsidP="00787BBB">
            <w:pPr>
              <w:pStyle w:val="BodyText"/>
              <w:numPr>
                <w:ilvl w:val="0"/>
                <w:numId w:val="11"/>
              </w:numPr>
              <w:ind w:left="746" w:hanging="683"/>
              <w:rPr>
                <w:rFonts w:ascii="Arial" w:hAnsi="Arial"/>
                <w:bCs/>
                <w:sz w:val="22"/>
                <w:szCs w:val="22"/>
              </w:rPr>
            </w:pPr>
            <w:r w:rsidRPr="001614B7">
              <w:rPr>
                <w:rFonts w:ascii="Arial" w:hAnsi="Arial"/>
                <w:bCs/>
                <w:sz w:val="22"/>
                <w:szCs w:val="22"/>
              </w:rPr>
              <w:t>Invite regular feedback from students through questionnaires, group discussions, course review meetings</w:t>
            </w:r>
            <w:r w:rsidR="00A227EC" w:rsidRPr="001614B7">
              <w:rPr>
                <w:rFonts w:ascii="Arial" w:hAnsi="Arial"/>
                <w:bCs/>
                <w:sz w:val="22"/>
                <w:szCs w:val="22"/>
              </w:rPr>
              <w:t xml:space="preserve"> and focus groups to create</w:t>
            </w:r>
            <w:r w:rsidRPr="001614B7">
              <w:rPr>
                <w:rFonts w:ascii="Arial" w:hAnsi="Arial"/>
                <w:bCs/>
                <w:sz w:val="22"/>
                <w:szCs w:val="22"/>
              </w:rPr>
              <w:t xml:space="preserve"> a culture of continuous improvement.</w:t>
            </w:r>
          </w:p>
          <w:p w14:paraId="538A2610" w14:textId="77777777" w:rsidR="00CF26AE" w:rsidRPr="001614B7" w:rsidRDefault="00CF26AE" w:rsidP="00787BBB">
            <w:pPr>
              <w:pStyle w:val="BodyText"/>
              <w:numPr>
                <w:ilvl w:val="0"/>
                <w:numId w:val="11"/>
              </w:numPr>
              <w:ind w:left="746" w:hanging="683"/>
              <w:rPr>
                <w:rFonts w:ascii="Arial" w:hAnsi="Arial"/>
                <w:bCs/>
                <w:sz w:val="22"/>
                <w:szCs w:val="22"/>
              </w:rPr>
            </w:pPr>
            <w:r w:rsidRPr="001614B7">
              <w:rPr>
                <w:rFonts w:ascii="Arial" w:hAnsi="Arial"/>
                <w:bCs/>
                <w:sz w:val="22"/>
                <w:szCs w:val="22"/>
              </w:rPr>
              <w:t>Interview and advise prospective students during recruitment and marketing activities</w:t>
            </w:r>
          </w:p>
          <w:p w14:paraId="75E31464" w14:textId="77777777" w:rsidR="00F26438" w:rsidRPr="001614B7" w:rsidRDefault="00F26438" w:rsidP="00F26438">
            <w:pPr>
              <w:pStyle w:val="BodyText"/>
              <w:numPr>
                <w:ilvl w:val="0"/>
                <w:numId w:val="11"/>
              </w:numPr>
              <w:ind w:hanging="683"/>
              <w:rPr>
                <w:rFonts w:ascii="Arial" w:hAnsi="Arial"/>
                <w:bCs/>
                <w:sz w:val="22"/>
                <w:szCs w:val="22"/>
              </w:rPr>
            </w:pPr>
            <w:r w:rsidRPr="001614B7">
              <w:rPr>
                <w:rFonts w:ascii="Arial" w:hAnsi="Arial"/>
                <w:bCs/>
                <w:sz w:val="22"/>
                <w:szCs w:val="22"/>
              </w:rPr>
              <w:t>Have oversight of departmental enrolment, retention, achievement and pass rate targets and work collaboratively to ensure these are met.</w:t>
            </w:r>
          </w:p>
          <w:p w14:paraId="239245B4" w14:textId="77777777" w:rsidR="00CF26AE" w:rsidRPr="001614B7" w:rsidRDefault="00CF26AE" w:rsidP="00CF26AE">
            <w:pPr>
              <w:pStyle w:val="BodyText"/>
              <w:ind w:left="720"/>
              <w:rPr>
                <w:rFonts w:ascii="Arial" w:hAnsi="Arial"/>
                <w:bCs/>
                <w:sz w:val="22"/>
                <w:szCs w:val="22"/>
              </w:rPr>
            </w:pPr>
          </w:p>
          <w:p w14:paraId="3D88CA28" w14:textId="77777777" w:rsidR="00CF26AE" w:rsidRPr="001614B7" w:rsidRDefault="00CF26AE" w:rsidP="00CF26AE">
            <w:pPr>
              <w:pStyle w:val="BodyText"/>
              <w:ind w:left="720"/>
              <w:rPr>
                <w:rFonts w:ascii="Arial" w:hAnsi="Arial"/>
                <w:b/>
                <w:sz w:val="22"/>
                <w:szCs w:val="22"/>
              </w:rPr>
            </w:pPr>
            <w:r w:rsidRPr="001614B7">
              <w:rPr>
                <w:rFonts w:ascii="Arial" w:hAnsi="Arial"/>
                <w:b/>
                <w:sz w:val="22"/>
                <w:szCs w:val="22"/>
              </w:rPr>
              <w:t>Assessment and Quality Assurance</w:t>
            </w:r>
          </w:p>
          <w:p w14:paraId="43C02A1C" w14:textId="77777777" w:rsidR="00CF26AE" w:rsidRPr="001614B7" w:rsidRDefault="00CF26AE" w:rsidP="00CF26AE">
            <w:pPr>
              <w:pStyle w:val="BodyText"/>
              <w:numPr>
                <w:ilvl w:val="0"/>
                <w:numId w:val="11"/>
              </w:numPr>
              <w:ind w:hanging="683"/>
              <w:rPr>
                <w:rFonts w:ascii="Arial" w:hAnsi="Arial"/>
                <w:bCs/>
                <w:sz w:val="22"/>
                <w:szCs w:val="22"/>
              </w:rPr>
            </w:pPr>
            <w:r w:rsidRPr="001614B7">
              <w:rPr>
                <w:rFonts w:ascii="Arial" w:hAnsi="Arial"/>
                <w:bCs/>
                <w:sz w:val="22"/>
                <w:szCs w:val="22"/>
              </w:rPr>
              <w:t>Design, conduct and evaluate various assessments of student learning</w:t>
            </w:r>
          </w:p>
          <w:p w14:paraId="3E1C5C3F" w14:textId="77777777" w:rsidR="00CF26AE" w:rsidRPr="001614B7" w:rsidRDefault="00CF26AE" w:rsidP="00CF26AE">
            <w:pPr>
              <w:pStyle w:val="BodyText"/>
              <w:numPr>
                <w:ilvl w:val="0"/>
                <w:numId w:val="11"/>
              </w:numPr>
              <w:ind w:hanging="683"/>
              <w:rPr>
                <w:rFonts w:ascii="Arial" w:hAnsi="Arial"/>
                <w:bCs/>
                <w:sz w:val="22"/>
                <w:szCs w:val="22"/>
              </w:rPr>
            </w:pPr>
            <w:r w:rsidRPr="001614B7">
              <w:rPr>
                <w:rFonts w:ascii="Arial" w:hAnsi="Arial"/>
                <w:bCs/>
                <w:sz w:val="22"/>
                <w:szCs w:val="22"/>
              </w:rPr>
              <w:t>Achieve and maintain relevant qualifications required for roles such as Internal Assessor or Internal Quality Assurance Lead</w:t>
            </w:r>
          </w:p>
          <w:p w14:paraId="610BC230" w14:textId="77777777" w:rsidR="00CF26AE" w:rsidRPr="001614B7" w:rsidRDefault="00CF26AE" w:rsidP="00CF26AE">
            <w:pPr>
              <w:pStyle w:val="BodyText"/>
              <w:numPr>
                <w:ilvl w:val="0"/>
                <w:numId w:val="11"/>
              </w:numPr>
              <w:ind w:hanging="683"/>
              <w:rPr>
                <w:rFonts w:ascii="Arial" w:hAnsi="Arial"/>
                <w:bCs/>
                <w:sz w:val="22"/>
                <w:szCs w:val="22"/>
              </w:rPr>
            </w:pPr>
            <w:r w:rsidRPr="001614B7">
              <w:rPr>
                <w:rFonts w:ascii="Arial" w:hAnsi="Arial"/>
                <w:bCs/>
                <w:sz w:val="22"/>
                <w:szCs w:val="22"/>
              </w:rPr>
              <w:lastRenderedPageBreak/>
              <w:t>Actively participate in the college's quality improvement initiatives, including teaching observation, self-reflection and continuous improvement processes</w:t>
            </w:r>
          </w:p>
          <w:p w14:paraId="1B259B75" w14:textId="77777777" w:rsidR="00CF26AE" w:rsidRPr="001614B7" w:rsidRDefault="00CF26AE" w:rsidP="00CF26AE">
            <w:pPr>
              <w:pStyle w:val="BodyText"/>
              <w:numPr>
                <w:ilvl w:val="0"/>
                <w:numId w:val="11"/>
              </w:numPr>
              <w:ind w:hanging="683"/>
              <w:rPr>
                <w:rFonts w:ascii="Arial" w:hAnsi="Arial"/>
                <w:bCs/>
                <w:sz w:val="22"/>
                <w:szCs w:val="22"/>
              </w:rPr>
            </w:pPr>
            <w:r w:rsidRPr="001614B7">
              <w:rPr>
                <w:rFonts w:ascii="Arial" w:hAnsi="Arial"/>
                <w:bCs/>
                <w:sz w:val="22"/>
                <w:szCs w:val="22"/>
              </w:rPr>
              <w:t>Attend and contribute to departmental, institution and external meetings, boards and quality assurance bodies</w:t>
            </w:r>
          </w:p>
          <w:p w14:paraId="0CC9A030" w14:textId="77777777" w:rsidR="00CF26AE" w:rsidRPr="001614B7" w:rsidRDefault="00CF26AE" w:rsidP="00CF26AE">
            <w:pPr>
              <w:pStyle w:val="BodyText"/>
              <w:ind w:left="720"/>
              <w:rPr>
                <w:rFonts w:ascii="Arial" w:hAnsi="Arial"/>
                <w:bCs/>
                <w:sz w:val="22"/>
                <w:szCs w:val="22"/>
              </w:rPr>
            </w:pPr>
          </w:p>
          <w:p w14:paraId="2E130C42" w14:textId="77777777" w:rsidR="00CF26AE" w:rsidRPr="001614B7" w:rsidRDefault="00CF26AE" w:rsidP="00CF26AE">
            <w:pPr>
              <w:pStyle w:val="BodyText"/>
              <w:ind w:left="720"/>
              <w:rPr>
                <w:rFonts w:ascii="Arial" w:hAnsi="Arial"/>
                <w:b/>
                <w:sz w:val="22"/>
                <w:szCs w:val="22"/>
              </w:rPr>
            </w:pPr>
            <w:r w:rsidRPr="001614B7">
              <w:rPr>
                <w:rFonts w:ascii="Arial" w:hAnsi="Arial"/>
                <w:b/>
                <w:sz w:val="22"/>
                <w:szCs w:val="22"/>
              </w:rPr>
              <w:t>Administration and Operations</w:t>
            </w:r>
          </w:p>
          <w:p w14:paraId="2BCA0A02" w14:textId="77777777" w:rsidR="00CF26AE" w:rsidRPr="001614B7" w:rsidRDefault="00CF26AE" w:rsidP="00CF26AE">
            <w:pPr>
              <w:pStyle w:val="BodyText"/>
              <w:numPr>
                <w:ilvl w:val="0"/>
                <w:numId w:val="11"/>
              </w:numPr>
              <w:ind w:hanging="683"/>
              <w:rPr>
                <w:rFonts w:ascii="Arial" w:hAnsi="Arial"/>
                <w:bCs/>
                <w:sz w:val="22"/>
                <w:szCs w:val="22"/>
              </w:rPr>
            </w:pPr>
            <w:r w:rsidRPr="001614B7">
              <w:rPr>
                <w:rFonts w:ascii="Arial" w:hAnsi="Arial"/>
                <w:bCs/>
                <w:sz w:val="22"/>
                <w:szCs w:val="22"/>
              </w:rPr>
              <w:t>Provide strong administrative and organi</w:t>
            </w:r>
            <w:r w:rsidR="00086809" w:rsidRPr="001614B7">
              <w:rPr>
                <w:rFonts w:ascii="Arial" w:hAnsi="Arial"/>
                <w:bCs/>
                <w:sz w:val="22"/>
                <w:szCs w:val="22"/>
              </w:rPr>
              <w:t>s</w:t>
            </w:r>
            <w:r w:rsidRPr="001614B7">
              <w:rPr>
                <w:rFonts w:ascii="Arial" w:hAnsi="Arial"/>
                <w:bCs/>
                <w:sz w:val="22"/>
                <w:szCs w:val="22"/>
              </w:rPr>
              <w:t>ational support to ensure efficient and high-quality delivery of learning programs</w:t>
            </w:r>
          </w:p>
          <w:p w14:paraId="00EEB3E4" w14:textId="77777777" w:rsidR="00CF26AE" w:rsidRPr="001614B7" w:rsidRDefault="00CF26AE" w:rsidP="00CF26AE">
            <w:pPr>
              <w:pStyle w:val="BodyText"/>
              <w:numPr>
                <w:ilvl w:val="0"/>
                <w:numId w:val="11"/>
              </w:numPr>
              <w:ind w:hanging="683"/>
              <w:rPr>
                <w:rFonts w:ascii="Arial" w:hAnsi="Arial"/>
                <w:bCs/>
                <w:sz w:val="22"/>
                <w:szCs w:val="22"/>
              </w:rPr>
            </w:pPr>
            <w:r w:rsidRPr="001614B7">
              <w:rPr>
                <w:rFonts w:ascii="Arial" w:hAnsi="Arial"/>
                <w:bCs/>
                <w:sz w:val="22"/>
                <w:szCs w:val="22"/>
              </w:rPr>
              <w:t>Advise department leadership on equipment and resource requirements to meet student and industry needs</w:t>
            </w:r>
          </w:p>
          <w:p w14:paraId="6077D80A" w14:textId="77777777" w:rsidR="00CF26AE" w:rsidRPr="001614B7" w:rsidRDefault="00CF26AE" w:rsidP="00CF26AE">
            <w:pPr>
              <w:pStyle w:val="BodyText"/>
              <w:numPr>
                <w:ilvl w:val="0"/>
                <w:numId w:val="11"/>
              </w:numPr>
              <w:ind w:hanging="683"/>
              <w:rPr>
                <w:rFonts w:ascii="Arial" w:hAnsi="Arial"/>
                <w:bCs/>
                <w:sz w:val="22"/>
                <w:szCs w:val="22"/>
              </w:rPr>
            </w:pPr>
            <w:r w:rsidRPr="001614B7">
              <w:rPr>
                <w:rFonts w:ascii="Arial" w:hAnsi="Arial"/>
                <w:bCs/>
                <w:sz w:val="22"/>
                <w:szCs w:val="22"/>
              </w:rPr>
              <w:t>Ensure adherence to, and that students follow, departmental and institutional policies and procedures, especially health and safety regulations</w:t>
            </w:r>
          </w:p>
          <w:p w14:paraId="70A7E9E6" w14:textId="77777777" w:rsidR="00CF26AE" w:rsidRPr="001614B7" w:rsidRDefault="00CC5343" w:rsidP="00CF26AE">
            <w:pPr>
              <w:pStyle w:val="BodyText"/>
              <w:numPr>
                <w:ilvl w:val="0"/>
                <w:numId w:val="11"/>
              </w:numPr>
              <w:ind w:hanging="683"/>
              <w:rPr>
                <w:rFonts w:ascii="Arial" w:hAnsi="Arial"/>
                <w:bCs/>
                <w:sz w:val="22"/>
                <w:szCs w:val="22"/>
              </w:rPr>
            </w:pPr>
            <w:r w:rsidRPr="001614B7">
              <w:rPr>
                <w:rFonts w:ascii="Arial" w:hAnsi="Arial"/>
                <w:bCs/>
                <w:sz w:val="22"/>
                <w:szCs w:val="22"/>
              </w:rPr>
              <w:t xml:space="preserve">Ensure students </w:t>
            </w:r>
            <w:r w:rsidR="00F478FB" w:rsidRPr="001614B7">
              <w:rPr>
                <w:rFonts w:ascii="Arial" w:hAnsi="Arial"/>
                <w:bCs/>
                <w:sz w:val="22"/>
                <w:szCs w:val="22"/>
              </w:rPr>
              <w:t>have knowledge of</w:t>
            </w:r>
            <w:r w:rsidR="00CD227A" w:rsidRPr="001614B7">
              <w:rPr>
                <w:rFonts w:ascii="Arial" w:hAnsi="Arial"/>
                <w:bCs/>
                <w:sz w:val="22"/>
                <w:szCs w:val="22"/>
              </w:rPr>
              <w:t xml:space="preserve"> course and</w:t>
            </w:r>
            <w:r w:rsidR="00CF26AE" w:rsidRPr="001614B7">
              <w:rPr>
                <w:rFonts w:ascii="Arial" w:hAnsi="Arial"/>
                <w:bCs/>
                <w:sz w:val="22"/>
                <w:szCs w:val="22"/>
              </w:rPr>
              <w:t xml:space="preserve"> college information and</w:t>
            </w:r>
            <w:r w:rsidR="00991DE6" w:rsidRPr="001614B7">
              <w:rPr>
                <w:rFonts w:ascii="Arial" w:hAnsi="Arial"/>
                <w:bCs/>
                <w:sz w:val="22"/>
                <w:szCs w:val="22"/>
              </w:rPr>
              <w:t xml:space="preserve"> available</w:t>
            </w:r>
            <w:r w:rsidR="00CF26AE" w:rsidRPr="001614B7">
              <w:rPr>
                <w:rFonts w:ascii="Arial" w:hAnsi="Arial"/>
                <w:bCs/>
                <w:sz w:val="22"/>
                <w:szCs w:val="22"/>
              </w:rPr>
              <w:t xml:space="preserve"> learning technologies</w:t>
            </w:r>
            <w:r w:rsidR="00CD227A" w:rsidRPr="001614B7">
              <w:rPr>
                <w:rFonts w:ascii="Arial" w:hAnsi="Arial"/>
                <w:bCs/>
                <w:sz w:val="22"/>
                <w:szCs w:val="22"/>
              </w:rPr>
              <w:t xml:space="preserve"> at the start of their programme</w:t>
            </w:r>
            <w:r w:rsidR="00991DE6" w:rsidRPr="001614B7">
              <w:rPr>
                <w:rFonts w:ascii="Arial" w:hAnsi="Arial"/>
                <w:bCs/>
                <w:sz w:val="22"/>
                <w:szCs w:val="22"/>
              </w:rPr>
              <w:t>,</w:t>
            </w:r>
            <w:r w:rsidR="00CF26AE" w:rsidRPr="001614B7">
              <w:rPr>
                <w:rFonts w:ascii="Arial" w:hAnsi="Arial"/>
                <w:bCs/>
                <w:sz w:val="22"/>
                <w:szCs w:val="22"/>
              </w:rPr>
              <w:t xml:space="preserve"> to enhance learning</w:t>
            </w:r>
            <w:r w:rsidR="00CD227A" w:rsidRPr="001614B7">
              <w:rPr>
                <w:rFonts w:ascii="Arial" w:hAnsi="Arial"/>
                <w:bCs/>
                <w:sz w:val="22"/>
                <w:szCs w:val="22"/>
              </w:rPr>
              <w:t xml:space="preserve"> and</w:t>
            </w:r>
            <w:r w:rsidR="00CF26AE" w:rsidRPr="001614B7">
              <w:rPr>
                <w:rFonts w:ascii="Arial" w:hAnsi="Arial"/>
                <w:bCs/>
                <w:sz w:val="22"/>
                <w:szCs w:val="22"/>
              </w:rPr>
              <w:t xml:space="preserve"> improve communication </w:t>
            </w:r>
          </w:p>
          <w:p w14:paraId="74C501EE" w14:textId="77777777" w:rsidR="00CF26AE" w:rsidRPr="001614B7" w:rsidRDefault="00CF26AE" w:rsidP="00AA5665">
            <w:pPr>
              <w:pStyle w:val="BodyText"/>
              <w:rPr>
                <w:rFonts w:ascii="Arial" w:hAnsi="Arial"/>
                <w:bCs/>
                <w:sz w:val="22"/>
                <w:szCs w:val="22"/>
              </w:rPr>
            </w:pPr>
          </w:p>
          <w:p w14:paraId="44E7FE86" w14:textId="77777777" w:rsidR="00CF26AE" w:rsidRPr="001614B7" w:rsidRDefault="00CF26AE" w:rsidP="00CF26AE">
            <w:pPr>
              <w:pStyle w:val="BodyText"/>
              <w:ind w:left="720"/>
              <w:rPr>
                <w:rFonts w:ascii="Arial" w:hAnsi="Arial"/>
                <w:b/>
                <w:sz w:val="22"/>
                <w:szCs w:val="22"/>
              </w:rPr>
            </w:pPr>
            <w:r w:rsidRPr="001614B7">
              <w:rPr>
                <w:rFonts w:ascii="Arial" w:hAnsi="Arial"/>
                <w:b/>
                <w:sz w:val="22"/>
                <w:szCs w:val="22"/>
              </w:rPr>
              <w:t>External Engagement</w:t>
            </w:r>
          </w:p>
          <w:p w14:paraId="131C2649" w14:textId="77777777" w:rsidR="00CF26AE" w:rsidRPr="001614B7" w:rsidRDefault="00CF26AE" w:rsidP="00CF26AE">
            <w:pPr>
              <w:pStyle w:val="BodyText"/>
              <w:numPr>
                <w:ilvl w:val="0"/>
                <w:numId w:val="11"/>
              </w:numPr>
              <w:ind w:hanging="683"/>
              <w:rPr>
                <w:rFonts w:ascii="Arial" w:hAnsi="Arial"/>
                <w:bCs/>
                <w:sz w:val="22"/>
                <w:szCs w:val="22"/>
              </w:rPr>
            </w:pPr>
            <w:r w:rsidRPr="001614B7">
              <w:rPr>
                <w:rFonts w:ascii="Arial" w:hAnsi="Arial"/>
                <w:bCs/>
                <w:sz w:val="22"/>
                <w:szCs w:val="22"/>
              </w:rPr>
              <w:t>Support marketing, recruitment and outreach initiatives to promote courses and programs to prospective students</w:t>
            </w:r>
          </w:p>
          <w:p w14:paraId="39F57C90" w14:textId="77777777" w:rsidR="00CF26AE" w:rsidRPr="001614B7" w:rsidRDefault="00CF26AE" w:rsidP="00CF26AE">
            <w:pPr>
              <w:pStyle w:val="BodyText"/>
              <w:numPr>
                <w:ilvl w:val="0"/>
                <w:numId w:val="11"/>
              </w:numPr>
              <w:ind w:hanging="683"/>
              <w:rPr>
                <w:rFonts w:ascii="Arial" w:hAnsi="Arial"/>
                <w:bCs/>
                <w:sz w:val="22"/>
                <w:szCs w:val="22"/>
              </w:rPr>
            </w:pPr>
            <w:r w:rsidRPr="001614B7">
              <w:rPr>
                <w:rFonts w:ascii="Arial" w:hAnsi="Arial"/>
                <w:bCs/>
                <w:sz w:val="22"/>
                <w:szCs w:val="22"/>
              </w:rPr>
              <w:t>Establish collaborative relationships and create links with relevant employers and industry partners to facilitate work-based learning, projects and experiential opportunities for students</w:t>
            </w:r>
          </w:p>
          <w:p w14:paraId="19B86314" w14:textId="77777777" w:rsidR="00E00160" w:rsidRDefault="00CF26AE" w:rsidP="00A227EC">
            <w:pPr>
              <w:pStyle w:val="BodyText"/>
              <w:numPr>
                <w:ilvl w:val="0"/>
                <w:numId w:val="11"/>
              </w:numPr>
              <w:ind w:hanging="683"/>
              <w:rPr>
                <w:rFonts w:ascii="Arial" w:hAnsi="Arial"/>
                <w:bCs/>
                <w:sz w:val="22"/>
                <w:szCs w:val="22"/>
              </w:rPr>
            </w:pPr>
            <w:r w:rsidRPr="001614B7">
              <w:rPr>
                <w:rFonts w:ascii="Arial" w:hAnsi="Arial"/>
                <w:bCs/>
                <w:sz w:val="22"/>
                <w:szCs w:val="22"/>
              </w:rPr>
              <w:t>Contribute to broader institutional initiatives and cross-functional activities to enhance the overall college experience</w:t>
            </w:r>
          </w:p>
          <w:p w14:paraId="51BDA3AC" w14:textId="77777777" w:rsidR="0027436D" w:rsidRPr="00500805" w:rsidRDefault="0027436D" w:rsidP="00500805">
            <w:pPr>
              <w:pStyle w:val="BodyText"/>
              <w:ind w:left="720"/>
              <w:rPr>
                <w:rFonts w:ascii="Arial" w:hAnsi="Arial"/>
                <w:bCs/>
                <w:sz w:val="22"/>
                <w:szCs w:val="22"/>
              </w:rPr>
            </w:pPr>
          </w:p>
          <w:p w14:paraId="733CDA2B" w14:textId="77777777" w:rsidR="0027436D" w:rsidRPr="0027436D" w:rsidRDefault="0027436D" w:rsidP="0027436D">
            <w:pPr>
              <w:pStyle w:val="BodyText"/>
              <w:rPr>
                <w:rFonts w:ascii="Arial" w:hAnsi="Arial"/>
                <w:b/>
                <w:sz w:val="22"/>
                <w:szCs w:val="22"/>
              </w:rPr>
            </w:pPr>
            <w:r>
              <w:rPr>
                <w:rFonts w:ascii="Arial" w:hAnsi="Arial"/>
                <w:b/>
                <w:sz w:val="22"/>
                <w:szCs w:val="22"/>
              </w:rPr>
              <w:t xml:space="preserve">            </w:t>
            </w:r>
            <w:r w:rsidRPr="0027436D">
              <w:rPr>
                <w:rFonts w:ascii="Arial" w:hAnsi="Arial"/>
                <w:b/>
                <w:sz w:val="22"/>
                <w:szCs w:val="22"/>
              </w:rPr>
              <w:t>Tutorial Support</w:t>
            </w:r>
          </w:p>
          <w:p w14:paraId="008A97EA" w14:textId="77777777" w:rsidR="0027436D" w:rsidRPr="0027436D" w:rsidRDefault="0027436D" w:rsidP="0027436D">
            <w:pPr>
              <w:pStyle w:val="BodyText"/>
              <w:numPr>
                <w:ilvl w:val="0"/>
                <w:numId w:val="27"/>
              </w:numPr>
              <w:rPr>
                <w:rFonts w:ascii="Arial" w:hAnsi="Arial"/>
                <w:bCs/>
                <w:sz w:val="22"/>
                <w:szCs w:val="22"/>
              </w:rPr>
            </w:pPr>
            <w:r w:rsidRPr="0027436D">
              <w:rPr>
                <w:rFonts w:ascii="Arial" w:hAnsi="Arial"/>
                <w:bCs/>
                <w:sz w:val="22"/>
                <w:szCs w:val="22"/>
              </w:rPr>
              <w:t>Provide 1:1 and group tutorial support, adapting prescribed content to meet the needs of the students </w:t>
            </w:r>
          </w:p>
          <w:p w14:paraId="5FF29BE3" w14:textId="77777777" w:rsidR="0027436D" w:rsidRPr="0027436D" w:rsidRDefault="0027436D" w:rsidP="0027436D">
            <w:pPr>
              <w:pStyle w:val="BodyText"/>
              <w:numPr>
                <w:ilvl w:val="0"/>
                <w:numId w:val="27"/>
              </w:numPr>
              <w:rPr>
                <w:rFonts w:ascii="Arial" w:hAnsi="Arial"/>
                <w:bCs/>
                <w:sz w:val="22"/>
                <w:szCs w:val="22"/>
              </w:rPr>
            </w:pPr>
            <w:r w:rsidRPr="0027436D">
              <w:rPr>
                <w:rFonts w:ascii="Arial" w:hAnsi="Arial"/>
                <w:bCs/>
                <w:sz w:val="22"/>
                <w:szCs w:val="22"/>
              </w:rPr>
              <w:t>Set personalised targets for students and conduct and record regular reviews of their progress </w:t>
            </w:r>
          </w:p>
          <w:p w14:paraId="79532FED" w14:textId="77777777" w:rsidR="0027436D" w:rsidRPr="0027436D" w:rsidRDefault="0027436D" w:rsidP="0027436D">
            <w:pPr>
              <w:pStyle w:val="BodyText"/>
              <w:numPr>
                <w:ilvl w:val="0"/>
                <w:numId w:val="27"/>
              </w:numPr>
              <w:rPr>
                <w:rFonts w:ascii="Arial" w:hAnsi="Arial"/>
                <w:bCs/>
                <w:sz w:val="22"/>
                <w:szCs w:val="22"/>
              </w:rPr>
            </w:pPr>
            <w:r w:rsidRPr="0027436D">
              <w:rPr>
                <w:rFonts w:ascii="Arial" w:hAnsi="Arial"/>
                <w:bCs/>
                <w:sz w:val="22"/>
                <w:szCs w:val="22"/>
              </w:rPr>
              <w:t>Facilitate discussions on personal development, study skills, employability, citizenship, and health </w:t>
            </w:r>
          </w:p>
          <w:p w14:paraId="076281F3" w14:textId="77777777" w:rsidR="0027436D" w:rsidRPr="0027436D" w:rsidRDefault="0027436D" w:rsidP="0027436D">
            <w:pPr>
              <w:pStyle w:val="BodyText"/>
              <w:numPr>
                <w:ilvl w:val="0"/>
                <w:numId w:val="27"/>
              </w:numPr>
              <w:rPr>
                <w:rFonts w:ascii="Arial" w:hAnsi="Arial"/>
                <w:bCs/>
                <w:sz w:val="22"/>
                <w:szCs w:val="22"/>
              </w:rPr>
            </w:pPr>
            <w:r w:rsidRPr="0027436D">
              <w:rPr>
                <w:rFonts w:ascii="Arial" w:hAnsi="Arial"/>
                <w:bCs/>
                <w:sz w:val="22"/>
                <w:szCs w:val="22"/>
              </w:rPr>
              <w:t>Mentor and coach students in relation to building self-esteem, resilience, and emotional regulation strategies </w:t>
            </w:r>
          </w:p>
          <w:p w14:paraId="691FFBA6" w14:textId="77777777" w:rsidR="0027436D" w:rsidRPr="0027436D" w:rsidRDefault="0027436D" w:rsidP="0027436D">
            <w:pPr>
              <w:pStyle w:val="BodyText"/>
              <w:numPr>
                <w:ilvl w:val="0"/>
                <w:numId w:val="27"/>
              </w:numPr>
              <w:rPr>
                <w:rFonts w:ascii="Arial" w:hAnsi="Arial"/>
                <w:bCs/>
                <w:sz w:val="22"/>
                <w:szCs w:val="22"/>
              </w:rPr>
            </w:pPr>
            <w:r w:rsidRPr="0027436D">
              <w:rPr>
                <w:rFonts w:ascii="Arial" w:hAnsi="Arial"/>
                <w:bCs/>
                <w:sz w:val="22"/>
                <w:szCs w:val="22"/>
              </w:rPr>
              <w:t>Coach students on managing anxiety, behaviour challenges, and developing social skills </w:t>
            </w:r>
          </w:p>
          <w:p w14:paraId="0B060E3D" w14:textId="77777777" w:rsidR="0027436D" w:rsidRPr="0027436D" w:rsidRDefault="0027436D" w:rsidP="0027436D">
            <w:pPr>
              <w:pStyle w:val="BodyText"/>
              <w:numPr>
                <w:ilvl w:val="0"/>
                <w:numId w:val="27"/>
              </w:numPr>
              <w:rPr>
                <w:rFonts w:ascii="Arial" w:hAnsi="Arial"/>
                <w:bCs/>
                <w:sz w:val="22"/>
                <w:szCs w:val="22"/>
              </w:rPr>
            </w:pPr>
            <w:r w:rsidRPr="0027436D">
              <w:rPr>
                <w:rFonts w:ascii="Arial" w:hAnsi="Arial"/>
                <w:bCs/>
                <w:sz w:val="22"/>
                <w:szCs w:val="22"/>
              </w:rPr>
              <w:t>Explore practical independent living skills, life skills, and personal safety as appropriate </w:t>
            </w:r>
          </w:p>
          <w:p w14:paraId="025CE21A" w14:textId="77777777" w:rsidR="0027436D" w:rsidRPr="0027436D" w:rsidRDefault="0027436D" w:rsidP="0027436D">
            <w:pPr>
              <w:pStyle w:val="BodyText"/>
              <w:numPr>
                <w:ilvl w:val="0"/>
                <w:numId w:val="27"/>
              </w:numPr>
              <w:rPr>
                <w:rFonts w:ascii="Arial" w:hAnsi="Arial"/>
                <w:bCs/>
                <w:sz w:val="22"/>
                <w:szCs w:val="22"/>
              </w:rPr>
            </w:pPr>
            <w:r w:rsidRPr="0027436D">
              <w:rPr>
                <w:rFonts w:ascii="Arial" w:hAnsi="Arial"/>
                <w:bCs/>
                <w:sz w:val="22"/>
                <w:szCs w:val="22"/>
              </w:rPr>
              <w:t>Collaborate with internal pastoral teams and external agencies to provide specialised support </w:t>
            </w:r>
          </w:p>
          <w:p w14:paraId="405AABCE" w14:textId="77777777" w:rsidR="0027436D" w:rsidRPr="0027436D" w:rsidRDefault="0027436D" w:rsidP="0027436D">
            <w:pPr>
              <w:pStyle w:val="BodyText"/>
              <w:numPr>
                <w:ilvl w:val="0"/>
                <w:numId w:val="27"/>
              </w:numPr>
              <w:rPr>
                <w:rFonts w:ascii="Arial" w:hAnsi="Arial"/>
                <w:bCs/>
                <w:sz w:val="22"/>
                <w:szCs w:val="22"/>
              </w:rPr>
            </w:pPr>
            <w:r w:rsidRPr="0027436D">
              <w:rPr>
                <w:rFonts w:ascii="Arial" w:hAnsi="Arial"/>
                <w:bCs/>
                <w:sz w:val="22"/>
                <w:szCs w:val="22"/>
              </w:rPr>
              <w:t>Maintain accurate records of student progress, attendance, targets, and causes for concern. </w:t>
            </w:r>
          </w:p>
          <w:p w14:paraId="717DC5B1" w14:textId="77777777" w:rsidR="0027436D" w:rsidRPr="0064662A" w:rsidRDefault="0027436D" w:rsidP="0027436D">
            <w:pPr>
              <w:pStyle w:val="BodyText"/>
              <w:rPr>
                <w:rFonts w:ascii="Arial" w:hAnsi="Arial"/>
                <w:bCs/>
                <w:sz w:val="22"/>
                <w:szCs w:val="22"/>
              </w:rPr>
            </w:pPr>
          </w:p>
        </w:tc>
      </w:tr>
    </w:tbl>
    <w:p w14:paraId="465FCF52" w14:textId="77777777" w:rsidR="006F20A0" w:rsidRDefault="006F20A0">
      <w:pPr>
        <w:rPr>
          <w:rFonts w:ascii="Arial" w:hAnsi="Arial" w:cs="Arial"/>
          <w:color w:val="3B3838" w:themeColor="background2" w:themeShade="40"/>
          <w:sz w:val="22"/>
          <w:szCs w:val="22"/>
        </w:rPr>
      </w:pPr>
    </w:p>
    <w:p w14:paraId="0A356B66" w14:textId="77777777" w:rsidR="00F56D9E" w:rsidRDefault="00F56D9E">
      <w:pPr>
        <w:rPr>
          <w:rFonts w:ascii="Arial" w:hAnsi="Arial" w:cs="Arial"/>
          <w:color w:val="3B3838" w:themeColor="background2" w:themeShade="40"/>
          <w:sz w:val="22"/>
          <w:szCs w:val="22"/>
        </w:rPr>
      </w:pPr>
    </w:p>
    <w:p w14:paraId="62F4957A" w14:textId="77777777" w:rsidR="00F56D9E" w:rsidRDefault="00F56D9E">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F20A0" w:rsidRPr="00E76D3F" w14:paraId="19F8B8FC" w14:textId="77777777" w:rsidTr="0047740C">
        <w:trPr>
          <w:trHeight w:hRule="exact" w:val="454"/>
        </w:trPr>
        <w:tc>
          <w:tcPr>
            <w:tcW w:w="9016" w:type="dxa"/>
            <w:shd w:val="clear" w:color="auto" w:fill="812C7C"/>
            <w:vAlign w:val="center"/>
          </w:tcPr>
          <w:p w14:paraId="64A1459E" w14:textId="77777777" w:rsidR="006F20A0" w:rsidRPr="00E76D3F" w:rsidRDefault="006F20A0" w:rsidP="0047740C">
            <w:pPr>
              <w:rPr>
                <w:rFonts w:ascii="Arial" w:hAnsi="Arial" w:cs="Arial"/>
                <w:color w:val="FFFFFF" w:themeColor="background1"/>
              </w:rPr>
            </w:pPr>
            <w:r>
              <w:rPr>
                <w:rFonts w:ascii="Arial" w:hAnsi="Arial" w:cs="Arial"/>
                <w:b/>
                <w:bCs/>
                <w:color w:val="FFFFFF" w:themeColor="background1"/>
              </w:rPr>
              <w:lastRenderedPageBreak/>
              <w:t>Personal Development</w:t>
            </w:r>
            <w:r w:rsidRPr="00E76D3F">
              <w:rPr>
                <w:rFonts w:ascii="Arial" w:hAnsi="Arial" w:cs="Arial"/>
                <w:b/>
                <w:bCs/>
                <w:color w:val="FFFFFF" w:themeColor="background1"/>
              </w:rPr>
              <w:t>:</w:t>
            </w:r>
          </w:p>
        </w:tc>
      </w:tr>
      <w:tr w:rsidR="001614B7" w:rsidRPr="001614B7" w14:paraId="7B6BC640" w14:textId="77777777" w:rsidTr="0047740C">
        <w:trPr>
          <w:trHeight w:val="454"/>
        </w:trPr>
        <w:tc>
          <w:tcPr>
            <w:tcW w:w="9016" w:type="dxa"/>
            <w:vAlign w:val="center"/>
          </w:tcPr>
          <w:p w14:paraId="75DD5550" w14:textId="77777777" w:rsidR="00E8281D" w:rsidRPr="001614B7" w:rsidRDefault="00E8281D" w:rsidP="00E8281D">
            <w:pPr>
              <w:shd w:val="clear" w:color="auto" w:fill="FFFFFF"/>
              <w:autoSpaceDE w:val="0"/>
              <w:autoSpaceDN w:val="0"/>
              <w:adjustRightInd w:val="0"/>
              <w:ind w:left="360"/>
              <w:jc w:val="both"/>
              <w:rPr>
                <w:rFonts w:ascii="Arial" w:hAnsi="Arial" w:cs="Arial"/>
                <w:sz w:val="22"/>
                <w:szCs w:val="22"/>
              </w:rPr>
            </w:pPr>
          </w:p>
          <w:p w14:paraId="471EDFFD" w14:textId="77777777" w:rsidR="00F03DC3" w:rsidRPr="001614B7" w:rsidRDefault="00134282" w:rsidP="003A113E">
            <w:pPr>
              <w:numPr>
                <w:ilvl w:val="0"/>
                <w:numId w:val="11"/>
              </w:numPr>
              <w:shd w:val="clear" w:color="auto" w:fill="FFFFFF"/>
              <w:spacing w:after="240"/>
              <w:ind w:hanging="683"/>
              <w:rPr>
                <w:bCs/>
                <w:sz w:val="22"/>
                <w:szCs w:val="22"/>
              </w:rPr>
            </w:pPr>
            <w:r w:rsidRPr="001614B7">
              <w:rPr>
                <w:rFonts w:ascii="Arial" w:hAnsi="Arial" w:cs="Arial"/>
                <w:bCs/>
                <w:sz w:val="22"/>
                <w:szCs w:val="22"/>
              </w:rPr>
              <w:t xml:space="preserve">Participates in, and co-operates with, own Performance Review Interview to ensure that job-related targets are met and </w:t>
            </w:r>
            <w:r w:rsidR="00086809" w:rsidRPr="001614B7">
              <w:rPr>
                <w:rFonts w:ascii="Arial" w:hAnsi="Arial" w:cs="Arial"/>
                <w:bCs/>
                <w:sz w:val="22"/>
                <w:szCs w:val="22"/>
              </w:rPr>
              <w:t>ongoing</w:t>
            </w:r>
            <w:r w:rsidRPr="001614B7">
              <w:rPr>
                <w:rFonts w:ascii="Arial" w:hAnsi="Arial" w:cs="Arial"/>
                <w:bCs/>
                <w:sz w:val="22"/>
                <w:szCs w:val="22"/>
              </w:rPr>
              <w:t xml:space="preserve"> staff development in line with Nescot’s aims</w:t>
            </w:r>
            <w:r w:rsidR="005A30A6" w:rsidRPr="001614B7">
              <w:rPr>
                <w:rFonts w:ascii="Arial" w:hAnsi="Arial" w:cs="Arial"/>
                <w:bCs/>
                <w:sz w:val="22"/>
                <w:szCs w:val="22"/>
              </w:rPr>
              <w:t>.</w:t>
            </w:r>
          </w:p>
          <w:p w14:paraId="0683C58E" w14:textId="77777777" w:rsidR="00F03DC3" w:rsidRPr="001614B7" w:rsidRDefault="00F03DC3" w:rsidP="003A113E">
            <w:pPr>
              <w:numPr>
                <w:ilvl w:val="0"/>
                <w:numId w:val="11"/>
              </w:numPr>
              <w:shd w:val="clear" w:color="auto" w:fill="FFFFFF"/>
              <w:spacing w:after="240"/>
              <w:ind w:hanging="683"/>
              <w:rPr>
                <w:bCs/>
                <w:sz w:val="22"/>
                <w:szCs w:val="22"/>
              </w:rPr>
            </w:pPr>
            <w:r w:rsidRPr="001614B7">
              <w:rPr>
                <w:rFonts w:ascii="Arial" w:hAnsi="Arial" w:cs="Arial"/>
                <w:bCs/>
                <w:sz w:val="22"/>
                <w:szCs w:val="22"/>
              </w:rPr>
              <w:t>To carry out Continuing Professional Development (CPD) relevant to the role, including subject or professional updates.</w:t>
            </w:r>
          </w:p>
          <w:p w14:paraId="083E877F" w14:textId="77777777" w:rsidR="00F03DC3" w:rsidRPr="001614B7" w:rsidRDefault="00E41EB5" w:rsidP="003A113E">
            <w:pPr>
              <w:numPr>
                <w:ilvl w:val="0"/>
                <w:numId w:val="11"/>
              </w:numPr>
              <w:shd w:val="clear" w:color="auto" w:fill="FFFFFF"/>
              <w:spacing w:after="240"/>
              <w:ind w:hanging="683"/>
              <w:rPr>
                <w:bCs/>
                <w:sz w:val="22"/>
                <w:szCs w:val="22"/>
              </w:rPr>
            </w:pPr>
            <w:r w:rsidRPr="001614B7">
              <w:rPr>
                <w:rFonts w:ascii="Arial" w:hAnsi="Arial" w:cs="Arial"/>
                <w:bCs/>
                <w:sz w:val="22"/>
                <w:szCs w:val="22"/>
              </w:rPr>
              <w:t>To work within the security guidelines and any relevant codes of practice and rules laid down by the College.</w:t>
            </w:r>
          </w:p>
          <w:p w14:paraId="61E0BB5F" w14:textId="77777777" w:rsidR="006F20A0" w:rsidRPr="00182DF6" w:rsidRDefault="00E41EB5" w:rsidP="006F20A0">
            <w:pPr>
              <w:numPr>
                <w:ilvl w:val="0"/>
                <w:numId w:val="11"/>
              </w:numPr>
              <w:shd w:val="clear" w:color="auto" w:fill="FFFFFF"/>
              <w:spacing w:after="240"/>
              <w:ind w:hanging="683"/>
              <w:rPr>
                <w:rFonts w:ascii="Arial" w:hAnsi="Arial" w:cs="Arial"/>
                <w:bCs/>
                <w:sz w:val="22"/>
                <w:szCs w:val="22"/>
              </w:rPr>
            </w:pPr>
            <w:r w:rsidRPr="001614B7">
              <w:rPr>
                <w:rFonts w:ascii="Arial" w:hAnsi="Arial" w:cs="Arial"/>
                <w:bCs/>
                <w:sz w:val="22"/>
                <w:szCs w:val="22"/>
              </w:rPr>
              <w:t xml:space="preserve">To comply with the College’s Code of Conduct for employees and any regulations which the College may from </w:t>
            </w:r>
            <w:r w:rsidR="0018736D" w:rsidRPr="001614B7">
              <w:rPr>
                <w:rFonts w:ascii="Arial" w:hAnsi="Arial" w:cs="Arial"/>
                <w:bCs/>
                <w:sz w:val="22"/>
                <w:szCs w:val="22"/>
              </w:rPr>
              <w:t>time-to-time</w:t>
            </w:r>
            <w:r w:rsidRPr="001614B7">
              <w:rPr>
                <w:rFonts w:ascii="Arial" w:hAnsi="Arial" w:cs="Arial"/>
                <w:bCs/>
                <w:sz w:val="22"/>
                <w:szCs w:val="22"/>
              </w:rPr>
              <w:t xml:space="preserve"> issue to ensure the efficient and safe operation of its business and the welfare and interests of its employees and students.  In particular to be responsible for the safe custody and proper use of all </w:t>
            </w:r>
            <w:r w:rsidRPr="00182DF6">
              <w:rPr>
                <w:rFonts w:ascii="Arial" w:hAnsi="Arial" w:cs="Arial"/>
                <w:bCs/>
                <w:sz w:val="22"/>
                <w:szCs w:val="22"/>
              </w:rPr>
              <w:t xml:space="preserve">furniture, equipment, tools, materials etc. used by your class(s). </w:t>
            </w:r>
          </w:p>
          <w:p w14:paraId="05811A1C" w14:textId="77777777" w:rsidR="00182DF6" w:rsidRPr="00182DF6" w:rsidRDefault="00182DF6" w:rsidP="00182DF6">
            <w:pPr>
              <w:numPr>
                <w:ilvl w:val="0"/>
                <w:numId w:val="11"/>
              </w:numPr>
              <w:shd w:val="clear" w:color="auto" w:fill="FFFFFF"/>
              <w:spacing w:after="240"/>
              <w:ind w:hanging="683"/>
              <w:rPr>
                <w:rFonts w:ascii="Arial" w:hAnsi="Arial" w:cs="Arial"/>
                <w:bCs/>
                <w:sz w:val="22"/>
                <w:szCs w:val="22"/>
              </w:rPr>
            </w:pPr>
            <w:r w:rsidRPr="00182DF6">
              <w:rPr>
                <w:rFonts w:ascii="Arial" w:hAnsi="Arial" w:cs="Arial"/>
                <w:bCs/>
                <w:sz w:val="22"/>
                <w:szCs w:val="22"/>
              </w:rPr>
              <w:t>Staff at Nescot are required to complete mandatory online training modules to ensure the highest standards of education and safety. This training covers (but not limited to) child protection, health and safety, first aid, fire safety, safeguarding, and data protection. Additionally, staff may be required to undertake training specific to their role. This ongoing professional development is essential for maintaining a positive and supportive environment.</w:t>
            </w:r>
          </w:p>
          <w:p w14:paraId="44D35B8B" w14:textId="77777777" w:rsidR="00182DF6" w:rsidRPr="001614B7" w:rsidRDefault="00182DF6" w:rsidP="00182DF6">
            <w:pPr>
              <w:shd w:val="clear" w:color="auto" w:fill="FFFFFF"/>
              <w:spacing w:after="240"/>
              <w:ind w:left="720"/>
              <w:rPr>
                <w:bCs/>
                <w:sz w:val="22"/>
                <w:szCs w:val="22"/>
              </w:rPr>
            </w:pPr>
          </w:p>
        </w:tc>
      </w:tr>
      <w:tr w:rsidR="00B34A76" w:rsidRPr="00E76D3F" w14:paraId="7C19EC75" w14:textId="77777777" w:rsidTr="0047740C">
        <w:trPr>
          <w:trHeight w:hRule="exact" w:val="454"/>
        </w:trPr>
        <w:tc>
          <w:tcPr>
            <w:tcW w:w="9016" w:type="dxa"/>
            <w:shd w:val="clear" w:color="auto" w:fill="812C7C"/>
            <w:vAlign w:val="center"/>
          </w:tcPr>
          <w:p w14:paraId="70A16E86" w14:textId="77777777" w:rsidR="00B34A76" w:rsidRPr="00E76D3F" w:rsidRDefault="00B34A76" w:rsidP="0047740C">
            <w:pPr>
              <w:rPr>
                <w:rFonts w:ascii="Arial" w:hAnsi="Arial" w:cs="Arial"/>
                <w:color w:val="FFFFFF" w:themeColor="background1"/>
              </w:rPr>
            </w:pPr>
            <w:r>
              <w:rPr>
                <w:rFonts w:ascii="Arial" w:hAnsi="Arial" w:cs="Arial"/>
                <w:b/>
                <w:bCs/>
                <w:color w:val="FFFFFF" w:themeColor="background1"/>
              </w:rPr>
              <w:t>Equality and Diversity and Nescot Values</w:t>
            </w:r>
            <w:r w:rsidRPr="00E76D3F">
              <w:rPr>
                <w:rFonts w:ascii="Arial" w:hAnsi="Arial" w:cs="Arial"/>
                <w:b/>
                <w:bCs/>
                <w:color w:val="FFFFFF" w:themeColor="background1"/>
              </w:rPr>
              <w:t>:</w:t>
            </w:r>
          </w:p>
        </w:tc>
      </w:tr>
      <w:tr w:rsidR="00B34A76" w:rsidRPr="00E41EB5" w14:paraId="57B5497C" w14:textId="77777777" w:rsidTr="0047740C">
        <w:trPr>
          <w:trHeight w:val="454"/>
        </w:trPr>
        <w:tc>
          <w:tcPr>
            <w:tcW w:w="9016" w:type="dxa"/>
            <w:vAlign w:val="center"/>
          </w:tcPr>
          <w:p w14:paraId="0991465C" w14:textId="77777777" w:rsidR="00B34A76" w:rsidRPr="00E41EB5" w:rsidRDefault="00B34A76"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2544E2A8" w14:textId="77777777" w:rsidR="005818AA" w:rsidRPr="001614B7" w:rsidRDefault="005818AA" w:rsidP="0018736D">
            <w:pPr>
              <w:numPr>
                <w:ilvl w:val="0"/>
                <w:numId w:val="11"/>
              </w:numPr>
              <w:shd w:val="clear" w:color="auto" w:fill="FFFFFF"/>
              <w:spacing w:after="240"/>
              <w:ind w:hanging="683"/>
              <w:rPr>
                <w:rFonts w:ascii="Arial" w:hAnsi="Arial" w:cs="Arial"/>
                <w:bCs/>
                <w:sz w:val="22"/>
                <w:szCs w:val="22"/>
              </w:rPr>
            </w:pPr>
            <w:r w:rsidRPr="001614B7">
              <w:rPr>
                <w:rFonts w:ascii="Arial" w:hAnsi="Arial" w:cs="Arial"/>
                <w:bCs/>
                <w:sz w:val="22"/>
                <w:szCs w:val="22"/>
              </w:rPr>
              <w:t>It is the responsibility of the post holder to promote equal opportunity and recognition of diversity and Nescot Values throughout the College.</w:t>
            </w:r>
          </w:p>
          <w:p w14:paraId="5EB81973" w14:textId="77777777" w:rsidR="00B34A76" w:rsidRPr="008235BC" w:rsidRDefault="000130EE" w:rsidP="0018736D">
            <w:pPr>
              <w:numPr>
                <w:ilvl w:val="0"/>
                <w:numId w:val="11"/>
              </w:numPr>
              <w:shd w:val="clear" w:color="auto" w:fill="FFFFFF"/>
              <w:spacing w:after="240"/>
              <w:ind w:hanging="683"/>
              <w:rPr>
                <w:rFonts w:ascii="Arial" w:hAnsi="Arial" w:cs="Arial"/>
                <w:bCs/>
                <w:color w:val="3B3838" w:themeColor="background2" w:themeShade="40"/>
                <w:sz w:val="22"/>
                <w:szCs w:val="22"/>
              </w:rPr>
            </w:pPr>
            <w:r w:rsidRPr="001614B7">
              <w:rPr>
                <w:rFonts w:ascii="Arial" w:hAnsi="Arial" w:cs="Arial"/>
                <w:bCs/>
                <w:sz w:val="22"/>
                <w:szCs w:val="22"/>
              </w:rPr>
              <w:t>The post holder will undertake their duties in full accordance with the College’s policies and procedures relating to equal opportunity and diversity and Nescot Values.</w:t>
            </w:r>
          </w:p>
        </w:tc>
      </w:tr>
      <w:tr w:rsidR="008235BC" w:rsidRPr="00E76D3F" w14:paraId="4EBE13E2" w14:textId="77777777" w:rsidTr="0047740C">
        <w:trPr>
          <w:trHeight w:hRule="exact" w:val="454"/>
        </w:trPr>
        <w:tc>
          <w:tcPr>
            <w:tcW w:w="9016" w:type="dxa"/>
            <w:shd w:val="clear" w:color="auto" w:fill="812C7C"/>
            <w:vAlign w:val="center"/>
          </w:tcPr>
          <w:p w14:paraId="60D10BC9" w14:textId="77777777" w:rsidR="008235BC" w:rsidRPr="00E76D3F" w:rsidRDefault="008235BC" w:rsidP="0047740C">
            <w:pPr>
              <w:rPr>
                <w:rFonts w:ascii="Arial" w:hAnsi="Arial" w:cs="Arial"/>
                <w:color w:val="FFFFFF" w:themeColor="background1"/>
              </w:rPr>
            </w:pPr>
            <w:r>
              <w:rPr>
                <w:rFonts w:ascii="Arial" w:hAnsi="Arial" w:cs="Arial"/>
                <w:b/>
                <w:bCs/>
                <w:color w:val="FFFFFF" w:themeColor="background1"/>
              </w:rPr>
              <w:t>Safeguarding and PREVENT Responsibilities</w:t>
            </w:r>
            <w:r w:rsidRPr="00E76D3F">
              <w:rPr>
                <w:rFonts w:ascii="Arial" w:hAnsi="Arial" w:cs="Arial"/>
                <w:b/>
                <w:bCs/>
                <w:color w:val="FFFFFF" w:themeColor="background1"/>
              </w:rPr>
              <w:t>:</w:t>
            </w:r>
          </w:p>
        </w:tc>
      </w:tr>
      <w:tr w:rsidR="008235BC" w:rsidRPr="00E41EB5" w14:paraId="4C742493" w14:textId="77777777" w:rsidTr="0047740C">
        <w:trPr>
          <w:trHeight w:val="454"/>
        </w:trPr>
        <w:tc>
          <w:tcPr>
            <w:tcW w:w="9016" w:type="dxa"/>
            <w:vAlign w:val="center"/>
          </w:tcPr>
          <w:p w14:paraId="6D0D9439" w14:textId="77777777" w:rsidR="008235BC" w:rsidRPr="001614B7" w:rsidRDefault="008235BC" w:rsidP="0047740C">
            <w:pPr>
              <w:shd w:val="clear" w:color="auto" w:fill="FFFFFF"/>
              <w:autoSpaceDE w:val="0"/>
              <w:autoSpaceDN w:val="0"/>
              <w:adjustRightInd w:val="0"/>
              <w:ind w:left="360"/>
              <w:jc w:val="both"/>
              <w:rPr>
                <w:rFonts w:ascii="Arial" w:hAnsi="Arial" w:cs="Arial"/>
                <w:sz w:val="22"/>
                <w:szCs w:val="22"/>
              </w:rPr>
            </w:pPr>
          </w:p>
          <w:p w14:paraId="3CFC47B7" w14:textId="77777777" w:rsidR="00121477" w:rsidRPr="001614B7" w:rsidRDefault="00121477" w:rsidP="0018736D">
            <w:pPr>
              <w:numPr>
                <w:ilvl w:val="0"/>
                <w:numId w:val="11"/>
              </w:numPr>
              <w:shd w:val="clear" w:color="auto" w:fill="FFFFFF"/>
              <w:spacing w:after="240"/>
              <w:ind w:hanging="720"/>
              <w:rPr>
                <w:rFonts w:ascii="Arial" w:hAnsi="Arial" w:cs="Arial"/>
                <w:bCs/>
                <w:sz w:val="22"/>
                <w:szCs w:val="22"/>
              </w:rPr>
            </w:pPr>
            <w:r w:rsidRPr="001614B7">
              <w:rPr>
                <w:rFonts w:ascii="Arial" w:hAnsi="Arial" w:cs="Arial"/>
                <w:bCs/>
                <w:sz w:val="22"/>
                <w:szCs w:val="22"/>
              </w:rPr>
              <w:t>The post</w:t>
            </w:r>
            <w:r w:rsidR="00FB7A9C" w:rsidRPr="001614B7">
              <w:rPr>
                <w:rFonts w:ascii="Arial" w:hAnsi="Arial" w:cs="Arial"/>
                <w:bCs/>
                <w:sz w:val="22"/>
                <w:szCs w:val="22"/>
              </w:rPr>
              <w:t>holder will have pastoral overview of the students within their named tutor groups and should</w:t>
            </w:r>
            <w:r w:rsidR="00C253B9" w:rsidRPr="001614B7">
              <w:rPr>
                <w:rFonts w:ascii="Arial" w:hAnsi="Arial" w:cs="Arial"/>
                <w:bCs/>
                <w:sz w:val="22"/>
                <w:szCs w:val="22"/>
              </w:rPr>
              <w:t xml:space="preserve"> ensure that tutorial delivery is completed each week to </w:t>
            </w:r>
            <w:r w:rsidR="00E5536A" w:rsidRPr="001614B7">
              <w:rPr>
                <w:rFonts w:ascii="Arial" w:hAnsi="Arial" w:cs="Arial"/>
                <w:bCs/>
                <w:sz w:val="22"/>
                <w:szCs w:val="22"/>
              </w:rPr>
              <w:t xml:space="preserve">contribute to the </w:t>
            </w:r>
            <w:r w:rsidR="00C253B9" w:rsidRPr="001614B7">
              <w:rPr>
                <w:rFonts w:ascii="Arial" w:hAnsi="Arial" w:cs="Arial"/>
                <w:bCs/>
                <w:sz w:val="22"/>
                <w:szCs w:val="22"/>
              </w:rPr>
              <w:t>safeguard</w:t>
            </w:r>
            <w:r w:rsidR="00E5536A" w:rsidRPr="001614B7">
              <w:rPr>
                <w:rFonts w:ascii="Arial" w:hAnsi="Arial" w:cs="Arial"/>
                <w:bCs/>
                <w:sz w:val="22"/>
                <w:szCs w:val="22"/>
              </w:rPr>
              <w:t>ing</w:t>
            </w:r>
            <w:r w:rsidR="009D015A" w:rsidRPr="001614B7">
              <w:rPr>
                <w:rFonts w:ascii="Arial" w:hAnsi="Arial" w:cs="Arial"/>
                <w:bCs/>
                <w:sz w:val="22"/>
                <w:szCs w:val="22"/>
              </w:rPr>
              <w:t xml:space="preserve"> of</w:t>
            </w:r>
            <w:r w:rsidR="00C253B9" w:rsidRPr="001614B7">
              <w:rPr>
                <w:rFonts w:ascii="Arial" w:hAnsi="Arial" w:cs="Arial"/>
                <w:bCs/>
                <w:sz w:val="22"/>
                <w:szCs w:val="22"/>
              </w:rPr>
              <w:t xml:space="preserve"> the </w:t>
            </w:r>
            <w:r w:rsidR="00610DBA" w:rsidRPr="001614B7">
              <w:rPr>
                <w:rFonts w:ascii="Arial" w:hAnsi="Arial" w:cs="Arial"/>
                <w:bCs/>
                <w:sz w:val="22"/>
                <w:szCs w:val="22"/>
              </w:rPr>
              <w:t>students within their care.</w:t>
            </w:r>
          </w:p>
          <w:p w14:paraId="35581ECF" w14:textId="77777777" w:rsidR="003E19FD" w:rsidRPr="001614B7" w:rsidRDefault="003E19FD" w:rsidP="0018736D">
            <w:pPr>
              <w:numPr>
                <w:ilvl w:val="0"/>
                <w:numId w:val="11"/>
              </w:numPr>
              <w:shd w:val="clear" w:color="auto" w:fill="FFFFFF"/>
              <w:spacing w:after="240"/>
              <w:ind w:hanging="720"/>
              <w:rPr>
                <w:rFonts w:ascii="Arial" w:hAnsi="Arial" w:cs="Arial"/>
                <w:bCs/>
                <w:sz w:val="22"/>
                <w:szCs w:val="22"/>
              </w:rPr>
            </w:pPr>
            <w:r w:rsidRPr="001614B7">
              <w:rPr>
                <w:rFonts w:ascii="Arial" w:hAnsi="Arial" w:cs="Arial"/>
                <w:bCs/>
                <w:sz w:val="22"/>
                <w:szCs w:val="22"/>
              </w:rPr>
              <w:t>It is the responsibility of the postholder to commit to safeguarding and promoting the welfare of students within the College.</w:t>
            </w:r>
          </w:p>
          <w:p w14:paraId="10A2B12F" w14:textId="77777777" w:rsidR="008235BC" w:rsidRPr="001614B7" w:rsidRDefault="008D1B84" w:rsidP="0018736D">
            <w:pPr>
              <w:numPr>
                <w:ilvl w:val="0"/>
                <w:numId w:val="11"/>
              </w:numPr>
              <w:shd w:val="clear" w:color="auto" w:fill="FFFFFF"/>
              <w:spacing w:after="240"/>
              <w:ind w:hanging="720"/>
              <w:rPr>
                <w:rFonts w:ascii="Arial" w:hAnsi="Arial" w:cs="Arial"/>
                <w:bCs/>
                <w:sz w:val="22"/>
                <w:szCs w:val="22"/>
              </w:rPr>
            </w:pPr>
            <w:r w:rsidRPr="001614B7">
              <w:rPr>
                <w:rFonts w:ascii="Arial" w:hAnsi="Arial" w:cs="Arial"/>
                <w:bCs/>
                <w:sz w:val="22"/>
                <w:szCs w:val="22"/>
              </w:rPr>
              <w:lastRenderedPageBreak/>
              <w:t>The postholder will undertake their duties in full accordance with the College’s policies and procedures relating to safeguarding, PREVENT and promoting the welfare of students.</w:t>
            </w:r>
          </w:p>
        </w:tc>
      </w:tr>
      <w:tr w:rsidR="008D1B84" w:rsidRPr="00E76D3F" w14:paraId="4889DF10" w14:textId="77777777" w:rsidTr="0047740C">
        <w:trPr>
          <w:trHeight w:hRule="exact" w:val="454"/>
        </w:trPr>
        <w:tc>
          <w:tcPr>
            <w:tcW w:w="9016" w:type="dxa"/>
            <w:shd w:val="clear" w:color="auto" w:fill="812C7C"/>
            <w:vAlign w:val="center"/>
          </w:tcPr>
          <w:p w14:paraId="1EAC06B4" w14:textId="77777777" w:rsidR="008D1B84" w:rsidRPr="00E76D3F" w:rsidRDefault="008D1B84" w:rsidP="0047740C">
            <w:pPr>
              <w:rPr>
                <w:rFonts w:ascii="Arial" w:hAnsi="Arial" w:cs="Arial"/>
                <w:color w:val="FFFFFF" w:themeColor="background1"/>
              </w:rPr>
            </w:pPr>
            <w:r>
              <w:rPr>
                <w:rFonts w:ascii="Arial" w:hAnsi="Arial" w:cs="Arial"/>
                <w:b/>
                <w:bCs/>
                <w:color w:val="FFFFFF" w:themeColor="background1"/>
              </w:rPr>
              <w:lastRenderedPageBreak/>
              <w:t>Additional Duties</w:t>
            </w:r>
            <w:r w:rsidRPr="00E76D3F">
              <w:rPr>
                <w:rFonts w:ascii="Arial" w:hAnsi="Arial" w:cs="Arial"/>
                <w:b/>
                <w:bCs/>
                <w:color w:val="FFFFFF" w:themeColor="background1"/>
              </w:rPr>
              <w:t>:</w:t>
            </w:r>
          </w:p>
        </w:tc>
      </w:tr>
      <w:tr w:rsidR="008D1B84" w:rsidRPr="008D1B84" w14:paraId="79877D5D" w14:textId="77777777" w:rsidTr="0047740C">
        <w:trPr>
          <w:trHeight w:val="454"/>
        </w:trPr>
        <w:tc>
          <w:tcPr>
            <w:tcW w:w="9016" w:type="dxa"/>
            <w:vAlign w:val="center"/>
          </w:tcPr>
          <w:p w14:paraId="6C3F4113" w14:textId="77777777" w:rsidR="008D1B84" w:rsidRPr="00E41EB5" w:rsidRDefault="008D1B8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1B0750E" w14:textId="77777777" w:rsidR="008D1B84" w:rsidRPr="008D1B84" w:rsidRDefault="00A55CF7" w:rsidP="008D1B84">
            <w:pPr>
              <w:shd w:val="clear" w:color="auto" w:fill="FFFFFF"/>
              <w:spacing w:after="240"/>
              <w:rPr>
                <w:rFonts w:ascii="Arial" w:hAnsi="Arial" w:cs="Arial"/>
                <w:bCs/>
                <w:color w:val="3B3838" w:themeColor="background2" w:themeShade="40"/>
                <w:sz w:val="22"/>
                <w:szCs w:val="22"/>
              </w:rPr>
            </w:pPr>
            <w:r w:rsidRPr="00A55CF7">
              <w:rPr>
                <w:rFonts w:ascii="Arial" w:hAnsi="Arial" w:cs="Arial"/>
                <w:bCs/>
                <w:color w:val="3B3838" w:themeColor="background2" w:themeShade="40"/>
                <w:sz w:val="22"/>
                <w:szCs w:val="22"/>
              </w:rPr>
              <w:t>To undertake such additional duties as may be reasonably required commensurate with the level of responsibility within the College at the initial place of work or any other of the College's sites within the area.</w:t>
            </w:r>
          </w:p>
        </w:tc>
      </w:tr>
      <w:tr w:rsidR="00EC14AA" w:rsidRPr="00E76D3F" w14:paraId="273FA92E" w14:textId="77777777" w:rsidTr="0047740C">
        <w:trPr>
          <w:trHeight w:hRule="exact" w:val="454"/>
        </w:trPr>
        <w:tc>
          <w:tcPr>
            <w:tcW w:w="9016" w:type="dxa"/>
            <w:shd w:val="clear" w:color="auto" w:fill="812C7C"/>
            <w:vAlign w:val="center"/>
          </w:tcPr>
          <w:p w14:paraId="5DE14C79" w14:textId="77777777" w:rsidR="00EC14AA" w:rsidRPr="00E76D3F" w:rsidRDefault="00EC14AA" w:rsidP="0047740C">
            <w:pPr>
              <w:rPr>
                <w:rFonts w:ascii="Arial" w:hAnsi="Arial" w:cs="Arial"/>
                <w:color w:val="FFFFFF" w:themeColor="background1"/>
              </w:rPr>
            </w:pPr>
            <w:r>
              <w:rPr>
                <w:rFonts w:ascii="Arial" w:hAnsi="Arial" w:cs="Arial"/>
                <w:b/>
                <w:bCs/>
                <w:color w:val="FFFFFF" w:themeColor="background1"/>
              </w:rPr>
              <w:t>Health and Safety</w:t>
            </w:r>
            <w:r w:rsidRPr="00E76D3F">
              <w:rPr>
                <w:rFonts w:ascii="Arial" w:hAnsi="Arial" w:cs="Arial"/>
                <w:b/>
                <w:bCs/>
                <w:color w:val="FFFFFF" w:themeColor="background1"/>
              </w:rPr>
              <w:t>:</w:t>
            </w:r>
          </w:p>
        </w:tc>
      </w:tr>
      <w:tr w:rsidR="00EC14AA" w:rsidRPr="008D1B84" w14:paraId="42957DDA" w14:textId="77777777" w:rsidTr="0047740C">
        <w:trPr>
          <w:trHeight w:val="454"/>
        </w:trPr>
        <w:tc>
          <w:tcPr>
            <w:tcW w:w="9016" w:type="dxa"/>
            <w:vAlign w:val="center"/>
          </w:tcPr>
          <w:p w14:paraId="504A20C7" w14:textId="77777777" w:rsidR="00EC14AA" w:rsidRPr="00E41EB5" w:rsidRDefault="00EC14AA"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46D84EAE" w14:textId="77777777" w:rsidR="003D5A66" w:rsidRPr="003D5A66" w:rsidRDefault="003D5A66" w:rsidP="003D5A66">
            <w:pPr>
              <w:shd w:val="clear" w:color="auto" w:fill="FFFFFF"/>
              <w:spacing w:after="240"/>
              <w:rPr>
                <w:rFonts w:ascii="Arial" w:hAnsi="Arial" w:cs="Arial"/>
                <w:bCs/>
                <w:color w:val="3B3838" w:themeColor="background2" w:themeShade="40"/>
                <w:sz w:val="22"/>
                <w:szCs w:val="22"/>
              </w:rPr>
            </w:pPr>
            <w:r w:rsidRPr="003D5A66">
              <w:rPr>
                <w:rFonts w:ascii="Arial" w:hAnsi="Arial" w:cs="Arial"/>
                <w:bCs/>
                <w:color w:val="3B3838" w:themeColor="background2" w:themeShade="40"/>
                <w:sz w:val="22"/>
                <w:szCs w:val="22"/>
              </w:rPr>
              <w:t>Under the Health &amp; Safety at Work Act 1974, whilst at work, you must take reasonable care for your own health and safety and that of any other person who may be affected by your acts or omissions.  In addition, you must co-operate with the College on health and safety and not interfere with, or misuse, anything provided for your health, safety or welfare.</w:t>
            </w:r>
          </w:p>
          <w:p w14:paraId="734F41A0" w14:textId="77777777" w:rsidR="00EC14AA" w:rsidRPr="008D1B84" w:rsidRDefault="003D5A66" w:rsidP="0047740C">
            <w:pPr>
              <w:shd w:val="clear" w:color="auto" w:fill="FFFFFF"/>
              <w:spacing w:after="240"/>
              <w:rPr>
                <w:rFonts w:ascii="Arial" w:hAnsi="Arial" w:cs="Arial"/>
                <w:bCs/>
                <w:color w:val="3B3838" w:themeColor="background2" w:themeShade="40"/>
                <w:sz w:val="22"/>
                <w:szCs w:val="22"/>
              </w:rPr>
            </w:pPr>
            <w:r w:rsidRPr="003D5A66">
              <w:rPr>
                <w:rFonts w:ascii="Arial" w:hAnsi="Arial" w:cs="Arial"/>
                <w:bCs/>
                <w:color w:val="3B3838" w:themeColor="background2" w:themeShade="40"/>
                <w:sz w:val="22"/>
                <w:szCs w:val="22"/>
              </w:rPr>
              <w:t>Copies of Nescot’s Health &amp; Safety Policy are available in every Department and/or from Human Resources.</w:t>
            </w:r>
          </w:p>
        </w:tc>
      </w:tr>
      <w:tr w:rsidR="00F938E4" w:rsidRPr="00E76D3F" w14:paraId="242B9EE0" w14:textId="77777777" w:rsidTr="0047740C">
        <w:trPr>
          <w:trHeight w:hRule="exact" w:val="454"/>
        </w:trPr>
        <w:tc>
          <w:tcPr>
            <w:tcW w:w="9016" w:type="dxa"/>
            <w:shd w:val="clear" w:color="auto" w:fill="812C7C"/>
            <w:vAlign w:val="center"/>
          </w:tcPr>
          <w:p w14:paraId="7C09EF3B" w14:textId="77777777" w:rsidR="00F938E4" w:rsidRPr="00E76D3F" w:rsidRDefault="00F938E4" w:rsidP="0047740C">
            <w:pPr>
              <w:rPr>
                <w:rFonts w:ascii="Arial" w:hAnsi="Arial" w:cs="Arial"/>
                <w:color w:val="FFFFFF" w:themeColor="background1"/>
              </w:rPr>
            </w:pPr>
            <w:r>
              <w:rPr>
                <w:rFonts w:ascii="Arial" w:hAnsi="Arial" w:cs="Arial"/>
                <w:b/>
                <w:bCs/>
                <w:color w:val="FFFFFF" w:themeColor="background1"/>
              </w:rPr>
              <w:t>Annual Leave</w:t>
            </w:r>
            <w:r w:rsidRPr="00E76D3F">
              <w:rPr>
                <w:rFonts w:ascii="Arial" w:hAnsi="Arial" w:cs="Arial"/>
                <w:b/>
                <w:bCs/>
                <w:color w:val="FFFFFF" w:themeColor="background1"/>
              </w:rPr>
              <w:t>:</w:t>
            </w:r>
          </w:p>
        </w:tc>
      </w:tr>
      <w:tr w:rsidR="00F938E4" w:rsidRPr="00171010" w14:paraId="3F1FA416" w14:textId="77777777" w:rsidTr="0047740C">
        <w:trPr>
          <w:trHeight w:val="454"/>
        </w:trPr>
        <w:tc>
          <w:tcPr>
            <w:tcW w:w="9016" w:type="dxa"/>
            <w:vAlign w:val="center"/>
          </w:tcPr>
          <w:p w14:paraId="387AB557" w14:textId="77777777" w:rsidR="00F938E4" w:rsidRPr="00171010" w:rsidRDefault="00F938E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68BACC3" w14:textId="77777777" w:rsidR="001527B7" w:rsidRPr="001527B7" w:rsidRDefault="001527B7" w:rsidP="001527B7">
            <w:pPr>
              <w:shd w:val="clear" w:color="auto" w:fill="FFFFFF"/>
              <w:spacing w:after="240"/>
              <w:rPr>
                <w:rFonts w:ascii="Arial" w:hAnsi="Arial" w:cs="Arial"/>
                <w:bCs/>
                <w:color w:val="3B3838" w:themeColor="background2" w:themeShade="40"/>
                <w:sz w:val="22"/>
                <w:szCs w:val="22"/>
              </w:rPr>
            </w:pPr>
            <w:r w:rsidRPr="001527B7">
              <w:rPr>
                <w:rFonts w:ascii="Arial" w:hAnsi="Arial" w:cs="Arial"/>
                <w:bCs/>
                <w:color w:val="3B3838" w:themeColor="background2" w:themeShade="40"/>
                <w:sz w:val="22"/>
                <w:szCs w:val="22"/>
              </w:rPr>
              <w:t xml:space="preserve">Please note that it is expected that post holders will take their annual leave at times convenient to the department and </w:t>
            </w:r>
            <w:r w:rsidR="008665BB" w:rsidRPr="001527B7">
              <w:rPr>
                <w:rFonts w:ascii="Arial" w:hAnsi="Arial" w:cs="Arial"/>
                <w:bCs/>
                <w:color w:val="3B3838" w:themeColor="background2" w:themeShade="40"/>
                <w:sz w:val="22"/>
                <w:szCs w:val="22"/>
              </w:rPr>
              <w:t>its</w:t>
            </w:r>
            <w:r w:rsidRPr="001527B7">
              <w:rPr>
                <w:rFonts w:ascii="Arial" w:hAnsi="Arial" w:cs="Arial"/>
                <w:bCs/>
                <w:color w:val="3B3838" w:themeColor="background2" w:themeShade="40"/>
                <w:sz w:val="22"/>
                <w:szCs w:val="22"/>
              </w:rPr>
              <w:t xml:space="preserve"> students, which will normally therefore be at times when students are not in </w:t>
            </w:r>
            <w:proofErr w:type="gramStart"/>
            <w:r w:rsidRPr="001527B7">
              <w:rPr>
                <w:rFonts w:ascii="Arial" w:hAnsi="Arial" w:cs="Arial"/>
                <w:bCs/>
                <w:color w:val="3B3838" w:themeColor="background2" w:themeShade="40"/>
                <w:sz w:val="22"/>
                <w:szCs w:val="22"/>
              </w:rPr>
              <w:t>College</w:t>
            </w:r>
            <w:proofErr w:type="gramEnd"/>
            <w:r w:rsidRPr="001527B7">
              <w:rPr>
                <w:rFonts w:ascii="Arial" w:hAnsi="Arial" w:cs="Arial"/>
                <w:bCs/>
                <w:color w:val="3B3838" w:themeColor="background2" w:themeShade="40"/>
                <w:sz w:val="22"/>
                <w:szCs w:val="22"/>
              </w:rPr>
              <w:t>.</w:t>
            </w:r>
          </w:p>
          <w:p w14:paraId="476F8CBB" w14:textId="77777777" w:rsidR="001527B7" w:rsidRPr="001527B7" w:rsidRDefault="001527B7" w:rsidP="001527B7">
            <w:pPr>
              <w:shd w:val="clear" w:color="auto" w:fill="FFFFFF"/>
              <w:spacing w:after="240"/>
              <w:rPr>
                <w:rFonts w:ascii="Arial" w:hAnsi="Arial" w:cs="Arial"/>
                <w:bCs/>
                <w:color w:val="3B3838" w:themeColor="background2" w:themeShade="40"/>
                <w:sz w:val="22"/>
                <w:szCs w:val="22"/>
              </w:rPr>
            </w:pPr>
            <w:r w:rsidRPr="001527B7">
              <w:rPr>
                <w:rFonts w:ascii="Arial" w:hAnsi="Arial" w:cs="Arial"/>
                <w:bCs/>
                <w:color w:val="3B3838" w:themeColor="background2" w:themeShade="40"/>
                <w:sz w:val="22"/>
                <w:szCs w:val="22"/>
              </w:rPr>
              <w:t xml:space="preserve">This job description is current as dated.  In consultation with the post </w:t>
            </w:r>
            <w:r w:rsidR="008665BB" w:rsidRPr="001527B7">
              <w:rPr>
                <w:rFonts w:ascii="Arial" w:hAnsi="Arial" w:cs="Arial"/>
                <w:bCs/>
                <w:color w:val="3B3838" w:themeColor="background2" w:themeShade="40"/>
                <w:sz w:val="22"/>
                <w:szCs w:val="22"/>
              </w:rPr>
              <w:t>holder,</w:t>
            </w:r>
            <w:r w:rsidRPr="001527B7">
              <w:rPr>
                <w:rFonts w:ascii="Arial" w:hAnsi="Arial" w:cs="Arial"/>
                <w:bCs/>
                <w:color w:val="3B3838" w:themeColor="background2" w:themeShade="40"/>
                <w:sz w:val="22"/>
                <w:szCs w:val="22"/>
              </w:rPr>
              <w:t xml:space="preserve"> it is liable to variation by the College to reflect actual, contemplated or proposed changes in or to the job.</w:t>
            </w:r>
          </w:p>
          <w:p w14:paraId="1D76BE3F" w14:textId="77777777" w:rsidR="00171010" w:rsidRPr="00171010" w:rsidRDefault="00171010" w:rsidP="008665BB">
            <w:pPr>
              <w:shd w:val="clear" w:color="auto" w:fill="FFFFFF"/>
              <w:tabs>
                <w:tab w:val="left" w:pos="2205"/>
                <w:tab w:val="left" w:pos="5085"/>
              </w:tabs>
              <w:jc w:val="both"/>
              <w:rPr>
                <w:rFonts w:ascii="Arial" w:hAnsi="Arial" w:cs="Arial"/>
                <w:color w:val="3B3838" w:themeColor="background2" w:themeShade="40"/>
                <w:sz w:val="22"/>
                <w:szCs w:val="22"/>
              </w:rPr>
            </w:pPr>
            <w:r w:rsidRPr="00171010">
              <w:rPr>
                <w:rFonts w:ascii="Arial" w:hAnsi="Arial" w:cs="Arial"/>
                <w:color w:val="3B3838" w:themeColor="background2" w:themeShade="40"/>
                <w:sz w:val="22"/>
                <w:szCs w:val="22"/>
              </w:rPr>
              <w:t>UPDATED BY:</w:t>
            </w:r>
            <w:r w:rsidRPr="00171010">
              <w:rPr>
                <w:rFonts w:ascii="Arial" w:hAnsi="Arial" w:cs="Arial"/>
                <w:color w:val="3B3838" w:themeColor="background2" w:themeShade="40"/>
                <w:sz w:val="22"/>
                <w:szCs w:val="22"/>
              </w:rPr>
              <w:tab/>
              <w:t xml:space="preserve"> </w:t>
            </w:r>
            <w:r w:rsidR="008665BB">
              <w:rPr>
                <w:rFonts w:ascii="Arial" w:hAnsi="Arial" w:cs="Arial"/>
                <w:color w:val="3B3838" w:themeColor="background2" w:themeShade="40"/>
                <w:sz w:val="22"/>
                <w:szCs w:val="22"/>
              </w:rPr>
              <w:t>Head of Department</w:t>
            </w:r>
            <w:r w:rsidRPr="00171010">
              <w:rPr>
                <w:rFonts w:ascii="Arial" w:hAnsi="Arial" w:cs="Arial"/>
                <w:color w:val="3B3838" w:themeColor="background2" w:themeShade="40"/>
                <w:sz w:val="22"/>
                <w:szCs w:val="22"/>
              </w:rPr>
              <w:tab/>
            </w:r>
            <w:r w:rsidRPr="00171010">
              <w:rPr>
                <w:rFonts w:ascii="Arial" w:hAnsi="Arial" w:cs="Arial"/>
                <w:color w:val="3B3838" w:themeColor="background2" w:themeShade="40"/>
                <w:sz w:val="22"/>
                <w:szCs w:val="22"/>
              </w:rPr>
              <w:tab/>
              <w:t xml:space="preserve">Date: </w:t>
            </w:r>
            <w:r w:rsidR="0064662A">
              <w:rPr>
                <w:rFonts w:ascii="Arial" w:hAnsi="Arial" w:cs="Arial"/>
                <w:color w:val="3B3838" w:themeColor="background2" w:themeShade="40"/>
                <w:sz w:val="22"/>
                <w:szCs w:val="22"/>
              </w:rPr>
              <w:t>June 25</w:t>
            </w:r>
          </w:p>
          <w:p w14:paraId="6F6D4855" w14:textId="77777777" w:rsidR="00171010" w:rsidRPr="00171010" w:rsidRDefault="00171010" w:rsidP="008665BB">
            <w:pPr>
              <w:shd w:val="clear" w:color="auto" w:fill="FFFFFF"/>
              <w:tabs>
                <w:tab w:val="left" w:pos="2205"/>
                <w:tab w:val="left" w:pos="5085"/>
              </w:tabs>
              <w:rPr>
                <w:rFonts w:ascii="Arial" w:hAnsi="Arial" w:cs="Arial"/>
                <w:b/>
                <w:color w:val="3B3838" w:themeColor="background2" w:themeShade="40"/>
                <w:sz w:val="22"/>
                <w:szCs w:val="22"/>
              </w:rPr>
            </w:pPr>
          </w:p>
          <w:p w14:paraId="4E7CCFBA" w14:textId="4164DDF2" w:rsidR="003E6195" w:rsidRDefault="00171010" w:rsidP="008665BB">
            <w:pPr>
              <w:shd w:val="clear" w:color="auto" w:fill="FFFFFF"/>
              <w:tabs>
                <w:tab w:val="left" w:pos="2205"/>
                <w:tab w:val="left" w:pos="5085"/>
              </w:tabs>
              <w:jc w:val="both"/>
              <w:rPr>
                <w:rFonts w:ascii="Arial" w:hAnsi="Arial" w:cs="Arial"/>
                <w:color w:val="3B3838" w:themeColor="background2" w:themeShade="40"/>
                <w:sz w:val="22"/>
                <w:szCs w:val="22"/>
              </w:rPr>
            </w:pPr>
            <w:r w:rsidRPr="00171010">
              <w:rPr>
                <w:rFonts w:ascii="Arial" w:hAnsi="Arial" w:cs="Arial"/>
                <w:color w:val="3B3838" w:themeColor="background2" w:themeShade="40"/>
                <w:sz w:val="22"/>
                <w:szCs w:val="22"/>
              </w:rPr>
              <w:t>UPDATED BY:</w:t>
            </w:r>
            <w:r w:rsidRPr="00171010">
              <w:rPr>
                <w:rFonts w:ascii="Arial" w:hAnsi="Arial" w:cs="Arial"/>
                <w:color w:val="3B3838" w:themeColor="background2" w:themeShade="40"/>
                <w:sz w:val="22"/>
                <w:szCs w:val="22"/>
              </w:rPr>
              <w:tab/>
              <w:t xml:space="preserve"> HR</w:t>
            </w:r>
            <w:r w:rsidRPr="00171010">
              <w:rPr>
                <w:rFonts w:ascii="Arial" w:hAnsi="Arial" w:cs="Arial"/>
                <w:color w:val="3B3838" w:themeColor="background2" w:themeShade="40"/>
                <w:sz w:val="22"/>
                <w:szCs w:val="22"/>
              </w:rPr>
              <w:tab/>
            </w:r>
            <w:r w:rsidRPr="00171010">
              <w:rPr>
                <w:rFonts w:ascii="Arial" w:hAnsi="Arial" w:cs="Arial"/>
                <w:color w:val="3B3838" w:themeColor="background2" w:themeShade="40"/>
                <w:sz w:val="22"/>
                <w:szCs w:val="22"/>
              </w:rPr>
              <w:tab/>
              <w:t>Date:</w:t>
            </w:r>
            <w:r w:rsidR="00A0241D">
              <w:rPr>
                <w:rFonts w:ascii="Arial" w:hAnsi="Arial" w:cs="Arial"/>
                <w:color w:val="3B3838" w:themeColor="background2" w:themeShade="40"/>
                <w:sz w:val="22"/>
                <w:szCs w:val="22"/>
              </w:rPr>
              <w:t xml:space="preserve"> </w:t>
            </w:r>
            <w:r w:rsidR="0064662A">
              <w:rPr>
                <w:rFonts w:ascii="Arial" w:hAnsi="Arial" w:cs="Arial"/>
                <w:color w:val="3B3838" w:themeColor="background2" w:themeShade="40"/>
                <w:sz w:val="22"/>
                <w:szCs w:val="22"/>
              </w:rPr>
              <w:t>Ju</w:t>
            </w:r>
            <w:r w:rsidR="00F56D9E">
              <w:rPr>
                <w:rFonts w:ascii="Arial" w:hAnsi="Arial" w:cs="Arial"/>
                <w:color w:val="3B3838" w:themeColor="background2" w:themeShade="40"/>
                <w:sz w:val="22"/>
                <w:szCs w:val="22"/>
              </w:rPr>
              <w:t>ly</w:t>
            </w:r>
            <w:r w:rsidR="0064662A">
              <w:rPr>
                <w:rFonts w:ascii="Arial" w:hAnsi="Arial" w:cs="Arial"/>
                <w:color w:val="3B3838" w:themeColor="background2" w:themeShade="40"/>
                <w:sz w:val="22"/>
                <w:szCs w:val="22"/>
              </w:rPr>
              <w:t xml:space="preserve"> 25</w:t>
            </w:r>
          </w:p>
          <w:p w14:paraId="2539ED4F" w14:textId="77777777" w:rsidR="003E6195" w:rsidRDefault="003E6195" w:rsidP="003E6195">
            <w:pPr>
              <w:jc w:val="center"/>
              <w:rPr>
                <w:rFonts w:ascii="Arial" w:hAnsi="Arial" w:cs="Arial"/>
                <w:color w:val="3B3838" w:themeColor="background2" w:themeShade="40"/>
                <w:sz w:val="22"/>
                <w:szCs w:val="22"/>
              </w:rPr>
            </w:pPr>
          </w:p>
          <w:p w14:paraId="3A51C844" w14:textId="77777777" w:rsidR="003E6195" w:rsidRDefault="003E6195" w:rsidP="003E6195">
            <w:pPr>
              <w:jc w:val="center"/>
              <w:rPr>
                <w:rFonts w:ascii="Arial" w:hAnsi="Arial" w:cs="Arial"/>
                <w:color w:val="3B3838" w:themeColor="background2" w:themeShade="40"/>
                <w:sz w:val="22"/>
                <w:szCs w:val="22"/>
              </w:rPr>
            </w:pPr>
          </w:p>
          <w:p w14:paraId="6E7CA700" w14:textId="77777777" w:rsidR="00171010" w:rsidRPr="00171010" w:rsidRDefault="00171010" w:rsidP="00A0241D">
            <w:pPr>
              <w:rPr>
                <w:rFonts w:ascii="Arial" w:hAnsi="Arial" w:cs="Arial"/>
                <w:bCs/>
                <w:color w:val="3B3838" w:themeColor="background2" w:themeShade="40"/>
                <w:sz w:val="22"/>
                <w:szCs w:val="22"/>
              </w:rPr>
            </w:pPr>
          </w:p>
        </w:tc>
      </w:tr>
    </w:tbl>
    <w:p w14:paraId="3BE6A7D9" w14:textId="77777777" w:rsidR="00130BC5" w:rsidRDefault="00130BC5">
      <w:pPr>
        <w:rPr>
          <w:rFonts w:ascii="Arial" w:hAnsi="Arial" w:cs="Arial"/>
          <w:color w:val="3B3838" w:themeColor="background2" w:themeShade="40"/>
          <w:sz w:val="22"/>
          <w:szCs w:val="22"/>
        </w:rPr>
      </w:pPr>
    </w:p>
    <w:p w14:paraId="1AC21117" w14:textId="77777777" w:rsidR="0041040F" w:rsidRDefault="0041040F">
      <w:r>
        <w:br w:type="page"/>
      </w:r>
    </w:p>
    <w:tbl>
      <w:tblPr>
        <w:tblStyle w:val="TableGrid"/>
        <w:tblW w:w="0" w:type="auto"/>
        <w:tblLook w:val="04A0" w:firstRow="1" w:lastRow="0" w:firstColumn="1" w:lastColumn="0" w:noHBand="0" w:noVBand="1"/>
      </w:tblPr>
      <w:tblGrid>
        <w:gridCol w:w="1763"/>
        <w:gridCol w:w="2582"/>
        <w:gridCol w:w="1280"/>
        <w:gridCol w:w="2110"/>
        <w:gridCol w:w="1281"/>
      </w:tblGrid>
      <w:tr w:rsidR="00731953" w:rsidRPr="00C12006" w14:paraId="51E11418" w14:textId="77777777" w:rsidTr="00DE2323">
        <w:trPr>
          <w:trHeight w:val="454"/>
        </w:trPr>
        <w:tc>
          <w:tcPr>
            <w:tcW w:w="9016" w:type="dxa"/>
            <w:gridSpan w:val="5"/>
            <w:tcBorders>
              <w:top w:val="single" w:sz="4" w:space="0" w:color="812C7C"/>
              <w:left w:val="single" w:sz="4" w:space="0" w:color="812C7C"/>
              <w:bottom w:val="nil"/>
              <w:right w:val="single" w:sz="4" w:space="0" w:color="812C7C"/>
            </w:tcBorders>
            <w:shd w:val="clear" w:color="auto" w:fill="812C7C"/>
            <w:vAlign w:val="center"/>
          </w:tcPr>
          <w:p w14:paraId="2216705B" w14:textId="77777777" w:rsidR="00A61F8D" w:rsidRPr="00C12006" w:rsidRDefault="00A61F8D">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lastRenderedPageBreak/>
              <w:t xml:space="preserve">Person Specification – </w:t>
            </w:r>
            <w:r w:rsidR="001614B7">
              <w:rPr>
                <w:rFonts w:ascii="Arial" w:hAnsi="Arial" w:cs="Arial"/>
                <w:b/>
                <w:bCs/>
                <w:color w:val="FFFFFF" w:themeColor="background1"/>
                <w:sz w:val="22"/>
                <w:szCs w:val="22"/>
              </w:rPr>
              <w:t xml:space="preserve">Lecturer in Foundation </w:t>
            </w:r>
          </w:p>
        </w:tc>
      </w:tr>
      <w:tr w:rsidR="008836E0" w:rsidRPr="00C12006" w14:paraId="16F4D796" w14:textId="77777777" w:rsidTr="0041040F">
        <w:trPr>
          <w:trHeight w:val="454"/>
        </w:trPr>
        <w:tc>
          <w:tcPr>
            <w:tcW w:w="1779" w:type="dxa"/>
            <w:tcBorders>
              <w:top w:val="nil"/>
              <w:left w:val="single" w:sz="4" w:space="0" w:color="812C7C"/>
              <w:bottom w:val="nil"/>
              <w:right w:val="single" w:sz="4" w:space="0" w:color="812C7C"/>
            </w:tcBorders>
            <w:shd w:val="clear" w:color="auto" w:fill="E4C5D5"/>
            <w:vAlign w:val="center"/>
          </w:tcPr>
          <w:p w14:paraId="42CCD009" w14:textId="77777777" w:rsidR="00170ABB" w:rsidRPr="00C12006" w:rsidRDefault="00170ABB">
            <w:pPr>
              <w:rPr>
                <w:rFonts w:ascii="Arial" w:hAnsi="Arial" w:cs="Arial"/>
                <w:b/>
                <w:bCs/>
                <w:color w:val="3B3838" w:themeColor="background2" w:themeShade="40"/>
                <w:sz w:val="22"/>
                <w:szCs w:val="22"/>
              </w:rPr>
            </w:pPr>
          </w:p>
        </w:tc>
        <w:tc>
          <w:tcPr>
            <w:tcW w:w="2752" w:type="dxa"/>
            <w:tcBorders>
              <w:top w:val="nil"/>
              <w:left w:val="single" w:sz="4" w:space="0" w:color="812C7C"/>
              <w:bottom w:val="nil"/>
              <w:right w:val="dotted" w:sz="4" w:space="0" w:color="812C7C"/>
            </w:tcBorders>
            <w:shd w:val="clear" w:color="auto" w:fill="E4C5D5"/>
            <w:vAlign w:val="center"/>
          </w:tcPr>
          <w:p w14:paraId="4655B1A6" w14:textId="77777777"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Essential</w:t>
            </w:r>
          </w:p>
        </w:tc>
        <w:tc>
          <w:tcPr>
            <w:tcW w:w="993" w:type="dxa"/>
            <w:tcBorders>
              <w:top w:val="nil"/>
              <w:left w:val="dotted" w:sz="4" w:space="0" w:color="812C7C"/>
              <w:bottom w:val="nil"/>
              <w:right w:val="single" w:sz="4" w:space="0" w:color="812C7C"/>
            </w:tcBorders>
            <w:shd w:val="clear" w:color="auto" w:fill="E4C5D5"/>
            <w:vAlign w:val="center"/>
          </w:tcPr>
          <w:p w14:paraId="608D18FA" w14:textId="77777777"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r w:rsidR="003F7CB0" w:rsidRPr="00C12006">
              <w:rPr>
                <w:rFonts w:ascii="Arial" w:hAnsi="Arial" w:cs="Arial"/>
                <w:b/>
                <w:bCs/>
                <w:color w:val="3B3838" w:themeColor="background2" w:themeShade="40"/>
                <w:sz w:val="22"/>
                <w:szCs w:val="22"/>
              </w:rPr>
              <w:t>*</w:t>
            </w:r>
          </w:p>
        </w:tc>
        <w:tc>
          <w:tcPr>
            <w:tcW w:w="2211" w:type="dxa"/>
            <w:tcBorders>
              <w:top w:val="nil"/>
              <w:left w:val="single" w:sz="4" w:space="0" w:color="812C7C"/>
              <w:bottom w:val="nil"/>
              <w:right w:val="dotted" w:sz="4" w:space="0" w:color="812C7C"/>
            </w:tcBorders>
            <w:shd w:val="clear" w:color="auto" w:fill="E4C5D5"/>
            <w:vAlign w:val="center"/>
          </w:tcPr>
          <w:p w14:paraId="20040956" w14:textId="77777777"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Desirable</w:t>
            </w:r>
          </w:p>
        </w:tc>
        <w:tc>
          <w:tcPr>
            <w:tcW w:w="1281" w:type="dxa"/>
            <w:tcBorders>
              <w:top w:val="nil"/>
              <w:left w:val="dotted" w:sz="4" w:space="0" w:color="812C7C"/>
              <w:bottom w:val="nil"/>
              <w:right w:val="single" w:sz="4" w:space="0" w:color="812C7C"/>
            </w:tcBorders>
            <w:shd w:val="clear" w:color="auto" w:fill="E4C5D5"/>
            <w:vAlign w:val="center"/>
          </w:tcPr>
          <w:p w14:paraId="55E6EBE7" w14:textId="77777777"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p>
        </w:tc>
      </w:tr>
      <w:tr w:rsidR="00170ABB" w:rsidRPr="00C12006" w14:paraId="08E38B8F" w14:textId="77777777" w:rsidTr="0041040F">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49FF40BA" w14:textId="77777777" w:rsidR="00170ABB" w:rsidRPr="00C12006" w:rsidRDefault="003F7CB0" w:rsidP="00435B47">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Experience</w:t>
            </w:r>
          </w:p>
        </w:tc>
        <w:tc>
          <w:tcPr>
            <w:tcW w:w="2752" w:type="dxa"/>
            <w:tcBorders>
              <w:top w:val="nil"/>
              <w:left w:val="single" w:sz="4" w:space="0" w:color="812C7C"/>
              <w:bottom w:val="single" w:sz="4" w:space="0" w:color="812C7C"/>
              <w:right w:val="dotted" w:sz="4" w:space="0" w:color="812C7C"/>
            </w:tcBorders>
            <w:tcMar>
              <w:top w:w="57" w:type="dxa"/>
              <w:bottom w:w="57" w:type="dxa"/>
            </w:tcMar>
          </w:tcPr>
          <w:p w14:paraId="6062F1FD" w14:textId="77777777" w:rsidR="00D62D46" w:rsidRDefault="005D1F91" w:rsidP="009D6899">
            <w:pPr>
              <w:spacing w:after="200"/>
              <w:rPr>
                <w:rFonts w:ascii="Arial" w:hAnsi="Arial" w:cs="Arial"/>
                <w:sz w:val="22"/>
                <w:szCs w:val="22"/>
                <w:shd w:val="clear" w:color="auto" w:fill="FFFFFF"/>
              </w:rPr>
            </w:pPr>
            <w:r>
              <w:rPr>
                <w:rFonts w:ascii="Arial" w:hAnsi="Arial" w:cs="Arial"/>
                <w:sz w:val="22"/>
                <w:szCs w:val="22"/>
                <w:shd w:val="clear" w:color="auto" w:fill="FFFFFF"/>
              </w:rPr>
              <w:t>E</w:t>
            </w:r>
            <w:r w:rsidR="00D62D46" w:rsidRPr="00D62D46">
              <w:rPr>
                <w:rFonts w:ascii="Arial" w:hAnsi="Arial" w:cs="Arial"/>
                <w:sz w:val="22"/>
                <w:szCs w:val="22"/>
                <w:shd w:val="clear" w:color="auto" w:fill="FFFFFF"/>
              </w:rPr>
              <w:t xml:space="preserve">xperience </w:t>
            </w:r>
            <w:r>
              <w:rPr>
                <w:rFonts w:ascii="Arial" w:hAnsi="Arial" w:cs="Arial"/>
                <w:sz w:val="22"/>
                <w:szCs w:val="22"/>
                <w:shd w:val="clear" w:color="auto" w:fill="FFFFFF"/>
              </w:rPr>
              <w:t>teaching</w:t>
            </w:r>
            <w:r w:rsidR="00D62D46" w:rsidRPr="00D62D46">
              <w:rPr>
                <w:rFonts w:ascii="Arial" w:hAnsi="Arial" w:cs="Arial"/>
                <w:sz w:val="22"/>
                <w:szCs w:val="22"/>
                <w:shd w:val="clear" w:color="auto" w:fill="FFFFFF"/>
              </w:rPr>
              <w:t xml:space="preserve"> young people with SEN.</w:t>
            </w:r>
          </w:p>
          <w:p w14:paraId="4EEA6F9E" w14:textId="77777777" w:rsidR="00801990" w:rsidRPr="00801990" w:rsidRDefault="00801990" w:rsidP="00801990">
            <w:pPr>
              <w:rPr>
                <w:rFonts w:ascii="Arial" w:hAnsi="Arial" w:cs="Arial"/>
                <w:sz w:val="22"/>
                <w:szCs w:val="22"/>
                <w:shd w:val="clear" w:color="auto" w:fill="FFFFFF"/>
              </w:rPr>
            </w:pPr>
            <w:r w:rsidRPr="00801990">
              <w:rPr>
                <w:rFonts w:ascii="Arial" w:hAnsi="Arial" w:cs="Arial"/>
                <w:sz w:val="22"/>
                <w:szCs w:val="22"/>
                <w:shd w:val="clear" w:color="auto" w:fill="FFFFFF"/>
              </w:rPr>
              <w:t>Knowledge and understanding of EHCPs, the annual review process and importance of making valuable contributions.</w:t>
            </w:r>
          </w:p>
          <w:p w14:paraId="12C8F225" w14:textId="77777777" w:rsidR="009B5367" w:rsidRDefault="009B5367" w:rsidP="009B5367">
            <w:pPr>
              <w:rPr>
                <w:rFonts w:ascii="Arial" w:hAnsi="Arial" w:cs="Arial"/>
                <w:sz w:val="22"/>
                <w:szCs w:val="22"/>
                <w:shd w:val="clear" w:color="auto" w:fill="FFFFFF"/>
              </w:rPr>
            </w:pPr>
          </w:p>
          <w:p w14:paraId="41FE1E94" w14:textId="77777777" w:rsidR="00170ABB" w:rsidRPr="00C31569" w:rsidRDefault="009B5367" w:rsidP="0041040F">
            <w:pPr>
              <w:spacing w:after="200"/>
              <w:rPr>
                <w:rFonts w:ascii="Arial" w:hAnsi="Arial" w:cs="Arial"/>
                <w:strike/>
                <w:color w:val="3B3838" w:themeColor="background2" w:themeShade="40"/>
                <w:sz w:val="22"/>
                <w:szCs w:val="22"/>
              </w:rPr>
            </w:pPr>
            <w:r>
              <w:rPr>
                <w:rFonts w:ascii="Arial" w:hAnsi="Arial" w:cs="Arial"/>
                <w:sz w:val="22"/>
                <w:szCs w:val="22"/>
                <w:shd w:val="clear" w:color="auto" w:fill="FFFFFF"/>
              </w:rPr>
              <w:t>Demonstrated experience of a</w:t>
            </w:r>
            <w:r w:rsidRPr="009B5367">
              <w:rPr>
                <w:rFonts w:ascii="Arial" w:hAnsi="Arial" w:cs="Arial"/>
                <w:sz w:val="22"/>
                <w:szCs w:val="22"/>
                <w:shd w:val="clear" w:color="auto" w:fill="FFFFFF"/>
              </w:rPr>
              <w:t>ssess</w:t>
            </w:r>
            <w:r>
              <w:rPr>
                <w:rFonts w:ascii="Arial" w:hAnsi="Arial" w:cs="Arial"/>
                <w:sz w:val="22"/>
                <w:szCs w:val="22"/>
                <w:shd w:val="clear" w:color="auto" w:fill="FFFFFF"/>
              </w:rPr>
              <w:t>ing</w:t>
            </w:r>
            <w:r w:rsidRPr="009B5367">
              <w:rPr>
                <w:rFonts w:ascii="Arial" w:hAnsi="Arial" w:cs="Arial"/>
                <w:sz w:val="22"/>
                <w:szCs w:val="22"/>
                <w:shd w:val="clear" w:color="auto" w:fill="FFFFFF"/>
              </w:rPr>
              <w:t xml:space="preserve"> students' progress, set</w:t>
            </w:r>
            <w:r>
              <w:rPr>
                <w:rFonts w:ascii="Arial" w:hAnsi="Arial" w:cs="Arial"/>
                <w:sz w:val="22"/>
                <w:szCs w:val="22"/>
                <w:shd w:val="clear" w:color="auto" w:fill="FFFFFF"/>
              </w:rPr>
              <w:t>ting</w:t>
            </w:r>
            <w:r w:rsidRPr="009B5367">
              <w:rPr>
                <w:rFonts w:ascii="Arial" w:hAnsi="Arial" w:cs="Arial"/>
                <w:sz w:val="22"/>
                <w:szCs w:val="22"/>
                <w:shd w:val="clear" w:color="auto" w:fill="FFFFFF"/>
              </w:rPr>
              <w:t xml:space="preserve"> regular targets for improvement and develop</w:t>
            </w:r>
            <w:r>
              <w:rPr>
                <w:rFonts w:ascii="Arial" w:hAnsi="Arial" w:cs="Arial"/>
                <w:sz w:val="22"/>
                <w:szCs w:val="22"/>
                <w:shd w:val="clear" w:color="auto" w:fill="FFFFFF"/>
              </w:rPr>
              <w:t>ing</w:t>
            </w:r>
            <w:r w:rsidRPr="009B5367">
              <w:rPr>
                <w:rFonts w:ascii="Arial" w:hAnsi="Arial" w:cs="Arial"/>
                <w:sz w:val="22"/>
                <w:szCs w:val="22"/>
                <w:shd w:val="clear" w:color="auto" w:fill="FFFFFF"/>
              </w:rPr>
              <w:t xml:space="preserve"> appropriate interventions and support plans when necessary</w:t>
            </w:r>
          </w:p>
        </w:tc>
        <w:tc>
          <w:tcPr>
            <w:tcW w:w="993" w:type="dxa"/>
            <w:tcBorders>
              <w:top w:val="nil"/>
              <w:left w:val="dotted" w:sz="4" w:space="0" w:color="812C7C"/>
              <w:bottom w:val="single" w:sz="4" w:space="0" w:color="812C7C"/>
              <w:right w:val="single" w:sz="4" w:space="0" w:color="812C7C"/>
            </w:tcBorders>
            <w:tcMar>
              <w:top w:w="57" w:type="dxa"/>
              <w:bottom w:w="57" w:type="dxa"/>
            </w:tcMar>
          </w:tcPr>
          <w:p w14:paraId="4CE7E2E4" w14:textId="77777777" w:rsidR="00483C73" w:rsidRPr="00C12006" w:rsidRDefault="00483C73" w:rsidP="00C54AF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76F81779" w14:textId="77777777" w:rsidR="00483C73" w:rsidRPr="00C12006" w:rsidRDefault="00483C73" w:rsidP="00EF295A">
            <w:pPr>
              <w:jc w:val="center"/>
              <w:rPr>
                <w:rFonts w:ascii="Arial" w:hAnsi="Arial" w:cs="Arial"/>
                <w:color w:val="3B3838" w:themeColor="background2" w:themeShade="40"/>
                <w:sz w:val="22"/>
                <w:szCs w:val="22"/>
              </w:rPr>
            </w:pPr>
          </w:p>
          <w:p w14:paraId="26A96436" w14:textId="77777777" w:rsidR="00483C73" w:rsidRDefault="00483C73" w:rsidP="009D6899">
            <w:pPr>
              <w:rPr>
                <w:rFonts w:ascii="Arial" w:hAnsi="Arial" w:cs="Arial"/>
                <w:color w:val="3B3838" w:themeColor="background2" w:themeShade="40"/>
                <w:sz w:val="22"/>
                <w:szCs w:val="22"/>
              </w:rPr>
            </w:pPr>
          </w:p>
          <w:p w14:paraId="4B762AC8" w14:textId="77777777" w:rsidR="00801990" w:rsidRDefault="00801990" w:rsidP="009D6899">
            <w:pPr>
              <w:rPr>
                <w:rFonts w:ascii="Arial" w:hAnsi="Arial" w:cs="Arial"/>
                <w:color w:val="3B3838" w:themeColor="background2" w:themeShade="40"/>
                <w:sz w:val="22"/>
                <w:szCs w:val="22"/>
              </w:rPr>
            </w:pPr>
          </w:p>
          <w:p w14:paraId="0F541938" w14:textId="77777777" w:rsidR="00801990" w:rsidRDefault="00801990" w:rsidP="00801990">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285835AA" w14:textId="77777777" w:rsidR="009B5367" w:rsidRDefault="009B5367" w:rsidP="00801990">
            <w:pPr>
              <w:jc w:val="center"/>
              <w:rPr>
                <w:rFonts w:ascii="Arial" w:hAnsi="Arial" w:cs="Arial"/>
                <w:color w:val="3B3838" w:themeColor="background2" w:themeShade="40"/>
                <w:sz w:val="22"/>
                <w:szCs w:val="22"/>
              </w:rPr>
            </w:pPr>
          </w:p>
          <w:p w14:paraId="5B0F76B3" w14:textId="77777777" w:rsidR="009B5367" w:rsidRDefault="009B5367" w:rsidP="00801990">
            <w:pPr>
              <w:jc w:val="center"/>
              <w:rPr>
                <w:rFonts w:ascii="Arial" w:hAnsi="Arial" w:cs="Arial"/>
                <w:color w:val="3B3838" w:themeColor="background2" w:themeShade="40"/>
                <w:sz w:val="22"/>
                <w:szCs w:val="22"/>
              </w:rPr>
            </w:pPr>
          </w:p>
          <w:p w14:paraId="7B4996DA" w14:textId="77777777" w:rsidR="009B5367" w:rsidRDefault="009B5367" w:rsidP="00801990">
            <w:pPr>
              <w:jc w:val="center"/>
              <w:rPr>
                <w:rFonts w:ascii="Arial" w:hAnsi="Arial" w:cs="Arial"/>
                <w:color w:val="3B3838" w:themeColor="background2" w:themeShade="40"/>
                <w:sz w:val="22"/>
                <w:szCs w:val="22"/>
              </w:rPr>
            </w:pPr>
          </w:p>
          <w:p w14:paraId="512D23A1" w14:textId="77777777" w:rsidR="009B5367" w:rsidRDefault="009B5367" w:rsidP="00801990">
            <w:pPr>
              <w:jc w:val="center"/>
              <w:rPr>
                <w:rFonts w:ascii="Arial" w:hAnsi="Arial" w:cs="Arial"/>
                <w:color w:val="3B3838" w:themeColor="background2" w:themeShade="40"/>
                <w:sz w:val="22"/>
                <w:szCs w:val="22"/>
              </w:rPr>
            </w:pPr>
          </w:p>
          <w:p w14:paraId="4BBCA9D6" w14:textId="77777777" w:rsidR="009B5367" w:rsidRDefault="009B5367" w:rsidP="00801990">
            <w:pPr>
              <w:jc w:val="center"/>
              <w:rPr>
                <w:rFonts w:ascii="Arial" w:hAnsi="Arial" w:cs="Arial"/>
                <w:color w:val="3B3838" w:themeColor="background2" w:themeShade="40"/>
                <w:sz w:val="22"/>
                <w:szCs w:val="22"/>
              </w:rPr>
            </w:pPr>
          </w:p>
          <w:p w14:paraId="1FCC421F" w14:textId="77777777" w:rsidR="009B5367" w:rsidRDefault="009B5367" w:rsidP="00801990">
            <w:pPr>
              <w:jc w:val="center"/>
              <w:rPr>
                <w:rFonts w:ascii="Arial" w:hAnsi="Arial" w:cs="Arial"/>
                <w:color w:val="3B3838" w:themeColor="background2" w:themeShade="40"/>
                <w:sz w:val="22"/>
                <w:szCs w:val="22"/>
              </w:rPr>
            </w:pPr>
          </w:p>
          <w:p w14:paraId="7A116EC2" w14:textId="77777777" w:rsidR="009B5367" w:rsidRPr="00C12006" w:rsidRDefault="009B5367" w:rsidP="00801990">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09D2FDF8" w14:textId="77777777" w:rsidR="00170ABB" w:rsidRPr="00C12006" w:rsidRDefault="00291E00" w:rsidP="00A0241D">
            <w:pPr>
              <w:rPr>
                <w:rFonts w:ascii="Arial" w:hAnsi="Arial" w:cs="Arial"/>
                <w:color w:val="3B3838" w:themeColor="background2" w:themeShade="40"/>
                <w:sz w:val="22"/>
                <w:szCs w:val="22"/>
              </w:rPr>
            </w:pPr>
            <w:r>
              <w:rPr>
                <w:rFonts w:ascii="Arial" w:hAnsi="Arial" w:cs="Arial"/>
                <w:color w:val="3B3838" w:themeColor="background2" w:themeShade="40"/>
                <w:sz w:val="22"/>
                <w:szCs w:val="22"/>
              </w:rPr>
              <w:t>Evidence of celebrated success such as OFSTED Grade</w:t>
            </w:r>
            <w:r w:rsidR="00374061">
              <w:rPr>
                <w:rFonts w:ascii="Arial" w:hAnsi="Arial" w:cs="Arial"/>
                <w:color w:val="3B3838" w:themeColor="background2" w:themeShade="40"/>
                <w:sz w:val="22"/>
                <w:szCs w:val="22"/>
              </w:rPr>
              <w:t>, Awards, Celebrations</w:t>
            </w:r>
            <w:r w:rsidR="005D1F91">
              <w:rPr>
                <w:rFonts w:ascii="Arial" w:hAnsi="Arial" w:cs="Arial"/>
                <w:color w:val="3B3838" w:themeColor="background2" w:themeShade="40"/>
                <w:sz w:val="22"/>
                <w:szCs w:val="22"/>
              </w:rPr>
              <w:t xml:space="preserve"> </w:t>
            </w:r>
          </w:p>
        </w:tc>
        <w:tc>
          <w:tcPr>
            <w:tcW w:w="1281" w:type="dxa"/>
            <w:tcBorders>
              <w:top w:val="nil"/>
              <w:left w:val="dotted" w:sz="4" w:space="0" w:color="812C7C"/>
              <w:bottom w:val="single" w:sz="4" w:space="0" w:color="812C7C"/>
              <w:right w:val="single" w:sz="4" w:space="0" w:color="812C7C"/>
            </w:tcBorders>
            <w:tcMar>
              <w:top w:w="57" w:type="dxa"/>
              <w:bottom w:w="57" w:type="dxa"/>
            </w:tcMar>
          </w:tcPr>
          <w:p w14:paraId="7E65BF5F" w14:textId="77777777" w:rsidR="00C54AFA" w:rsidRPr="00C12006" w:rsidRDefault="00C54AFA" w:rsidP="00C54AF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206BAD21" w14:textId="77777777" w:rsidR="00C54AFA" w:rsidRPr="00C12006" w:rsidRDefault="00C54AFA" w:rsidP="00C54AFA">
            <w:pPr>
              <w:jc w:val="center"/>
              <w:rPr>
                <w:rFonts w:ascii="Arial" w:hAnsi="Arial" w:cs="Arial"/>
                <w:color w:val="3B3838" w:themeColor="background2" w:themeShade="40"/>
                <w:sz w:val="22"/>
                <w:szCs w:val="22"/>
              </w:rPr>
            </w:pPr>
          </w:p>
          <w:p w14:paraId="5DDD8A27" w14:textId="77777777" w:rsidR="00C54AFA" w:rsidRPr="00C12006" w:rsidRDefault="00C54AFA" w:rsidP="00C54AFA">
            <w:pPr>
              <w:jc w:val="center"/>
              <w:rPr>
                <w:rFonts w:ascii="Arial" w:hAnsi="Arial" w:cs="Arial"/>
                <w:color w:val="3B3838" w:themeColor="background2" w:themeShade="40"/>
                <w:sz w:val="22"/>
                <w:szCs w:val="22"/>
              </w:rPr>
            </w:pPr>
          </w:p>
          <w:p w14:paraId="1709D8BB" w14:textId="77777777" w:rsidR="00C54AFA" w:rsidRPr="00C12006" w:rsidRDefault="00C54AFA" w:rsidP="00C54AFA">
            <w:pPr>
              <w:jc w:val="center"/>
              <w:rPr>
                <w:rFonts w:ascii="Arial" w:hAnsi="Arial" w:cs="Arial"/>
                <w:color w:val="3B3838" w:themeColor="background2" w:themeShade="40"/>
                <w:sz w:val="22"/>
                <w:szCs w:val="22"/>
              </w:rPr>
            </w:pPr>
          </w:p>
          <w:p w14:paraId="6FCC3A40" w14:textId="77777777" w:rsidR="00C54AFA" w:rsidRPr="00C12006" w:rsidRDefault="00C54AFA" w:rsidP="009D6899">
            <w:pPr>
              <w:rPr>
                <w:rFonts w:ascii="Arial" w:hAnsi="Arial" w:cs="Arial"/>
                <w:color w:val="3B3838" w:themeColor="background2" w:themeShade="40"/>
                <w:sz w:val="22"/>
                <w:szCs w:val="22"/>
              </w:rPr>
            </w:pPr>
          </w:p>
        </w:tc>
      </w:tr>
      <w:tr w:rsidR="00C54AFA" w:rsidRPr="00C12006" w14:paraId="505ADE34" w14:textId="77777777" w:rsidTr="0041040F">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1C6DAC6A" w14:textId="77777777" w:rsidR="00C54AFA" w:rsidRPr="00C12006" w:rsidRDefault="00C54AFA" w:rsidP="00C54AFA">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Skills and Abilities</w:t>
            </w:r>
          </w:p>
        </w:tc>
        <w:tc>
          <w:tcPr>
            <w:tcW w:w="2752" w:type="dxa"/>
            <w:tcBorders>
              <w:top w:val="single" w:sz="4" w:space="0" w:color="812C7C"/>
              <w:left w:val="single" w:sz="4" w:space="0" w:color="812C7C"/>
              <w:bottom w:val="single" w:sz="4" w:space="0" w:color="812C7C"/>
              <w:right w:val="dotted" w:sz="4" w:space="0" w:color="812C7C"/>
            </w:tcBorders>
            <w:tcMar>
              <w:top w:w="57" w:type="dxa"/>
              <w:bottom w:w="57" w:type="dxa"/>
            </w:tcMar>
          </w:tcPr>
          <w:p w14:paraId="367C3294" w14:textId="77777777" w:rsidR="002A19D1" w:rsidRPr="002A19D1" w:rsidRDefault="002A19D1" w:rsidP="002A19D1">
            <w:pPr>
              <w:spacing w:after="200"/>
              <w:rPr>
                <w:rFonts w:ascii="Arial" w:hAnsi="Arial" w:cs="Arial"/>
                <w:sz w:val="22"/>
                <w:szCs w:val="22"/>
                <w:shd w:val="clear" w:color="auto" w:fill="FFFFFF"/>
              </w:rPr>
            </w:pPr>
            <w:r>
              <w:rPr>
                <w:rFonts w:ascii="Arial" w:hAnsi="Arial" w:cs="Arial"/>
                <w:sz w:val="22"/>
                <w:szCs w:val="22"/>
                <w:shd w:val="clear" w:color="auto" w:fill="FFFFFF"/>
              </w:rPr>
              <w:t>Ability to p</w:t>
            </w:r>
            <w:r w:rsidRPr="002A19D1">
              <w:rPr>
                <w:rFonts w:ascii="Arial" w:hAnsi="Arial" w:cs="Arial"/>
                <w:sz w:val="22"/>
                <w:szCs w:val="22"/>
                <w:shd w:val="clear" w:color="auto" w:fill="FFFFFF"/>
              </w:rPr>
              <w:t>lan and deliver high-quality teaching, tutoring, assessment and support to support the successful progression of all students</w:t>
            </w:r>
          </w:p>
          <w:p w14:paraId="55AD29F6" w14:textId="77777777" w:rsidR="003F0F24" w:rsidRDefault="003F0F24" w:rsidP="009D6899">
            <w:pPr>
              <w:spacing w:after="200"/>
              <w:rPr>
                <w:rFonts w:ascii="Arial" w:hAnsi="Arial" w:cs="Arial"/>
                <w:sz w:val="22"/>
                <w:szCs w:val="22"/>
                <w:shd w:val="clear" w:color="auto" w:fill="FFFFFF"/>
              </w:rPr>
            </w:pPr>
            <w:r w:rsidRPr="009D6899">
              <w:rPr>
                <w:rFonts w:ascii="Arial" w:hAnsi="Arial" w:cs="Arial"/>
                <w:sz w:val="22"/>
                <w:szCs w:val="22"/>
                <w:shd w:val="clear" w:color="auto" w:fill="FFFFFF"/>
              </w:rPr>
              <w:t>Ability to teach across a range of subjects including digital applications, life skills and employability.</w:t>
            </w:r>
          </w:p>
          <w:p w14:paraId="6F2FA62B" w14:textId="77777777" w:rsidR="00C839C4" w:rsidRPr="00C839C4" w:rsidRDefault="00C839C4" w:rsidP="00C839C4">
            <w:pPr>
              <w:rPr>
                <w:rFonts w:ascii="Arial" w:hAnsi="Arial" w:cs="Arial"/>
                <w:sz w:val="22"/>
                <w:szCs w:val="22"/>
                <w:shd w:val="clear" w:color="auto" w:fill="FFFFFF"/>
              </w:rPr>
            </w:pPr>
            <w:r w:rsidRPr="00C839C4">
              <w:rPr>
                <w:rFonts w:ascii="Arial" w:hAnsi="Arial" w:cs="Arial"/>
                <w:sz w:val="22"/>
                <w:szCs w:val="22"/>
                <w:shd w:val="clear" w:color="auto" w:fill="FFFFFF"/>
              </w:rPr>
              <w:t>Ability to employ a range of teaching strategies to ensure all student make good progress.</w:t>
            </w:r>
          </w:p>
          <w:p w14:paraId="1206BDBB" w14:textId="77777777" w:rsidR="0041040F" w:rsidRDefault="0041040F" w:rsidP="00293599">
            <w:pPr>
              <w:rPr>
                <w:rFonts w:ascii="Arial" w:hAnsi="Arial" w:cs="Arial"/>
                <w:sz w:val="22"/>
                <w:szCs w:val="22"/>
                <w:shd w:val="clear" w:color="auto" w:fill="FFFFFF"/>
              </w:rPr>
            </w:pPr>
          </w:p>
          <w:p w14:paraId="27A95706" w14:textId="77777777" w:rsidR="00C54AFA" w:rsidRPr="0041040F" w:rsidRDefault="00B879F0" w:rsidP="00C12006">
            <w:pPr>
              <w:rPr>
                <w:rFonts w:ascii="Arial" w:hAnsi="Arial" w:cs="Arial"/>
                <w:sz w:val="22"/>
                <w:szCs w:val="22"/>
                <w:shd w:val="clear" w:color="auto" w:fill="FFFFFF"/>
              </w:rPr>
            </w:pPr>
            <w:r>
              <w:rPr>
                <w:rFonts w:ascii="Arial" w:hAnsi="Arial" w:cs="Arial"/>
                <w:sz w:val="22"/>
                <w:szCs w:val="22"/>
                <w:shd w:val="clear" w:color="auto" w:fill="FFFFFF"/>
              </w:rPr>
              <w:t>Ability to c</w:t>
            </w:r>
            <w:r w:rsidRPr="00B879F0">
              <w:rPr>
                <w:rFonts w:ascii="Arial" w:hAnsi="Arial" w:cs="Arial"/>
                <w:sz w:val="22"/>
                <w:szCs w:val="22"/>
                <w:shd w:val="clear" w:color="auto" w:fill="FFFFFF"/>
              </w:rPr>
              <w:t>ollaborate with colleagues</w:t>
            </w:r>
            <w:r>
              <w:rPr>
                <w:rFonts w:ascii="Arial" w:hAnsi="Arial" w:cs="Arial"/>
                <w:sz w:val="22"/>
                <w:szCs w:val="22"/>
                <w:shd w:val="clear" w:color="auto" w:fill="FFFFFF"/>
              </w:rPr>
              <w:t xml:space="preserve"> </w:t>
            </w:r>
            <w:r w:rsidR="009A4FF6">
              <w:rPr>
                <w:rFonts w:ascii="Arial" w:hAnsi="Arial" w:cs="Arial"/>
                <w:sz w:val="22"/>
                <w:szCs w:val="22"/>
                <w:shd w:val="clear" w:color="auto" w:fill="FFFFFF"/>
              </w:rPr>
              <w:t>and keep accurate records</w:t>
            </w:r>
            <w:r w:rsidR="003609E1">
              <w:rPr>
                <w:rFonts w:ascii="Arial" w:hAnsi="Arial" w:cs="Arial"/>
                <w:sz w:val="22"/>
                <w:szCs w:val="22"/>
                <w:shd w:val="clear" w:color="auto" w:fill="FFFFFF"/>
              </w:rPr>
              <w:t xml:space="preserve"> </w:t>
            </w:r>
            <w:r w:rsidRPr="00B879F0">
              <w:rPr>
                <w:rFonts w:ascii="Arial" w:hAnsi="Arial" w:cs="Arial"/>
                <w:sz w:val="22"/>
                <w:szCs w:val="22"/>
                <w:shd w:val="clear" w:color="auto" w:fill="FFFFFF"/>
              </w:rPr>
              <w:t>to coordinate</w:t>
            </w:r>
            <w:r w:rsidR="003609E1">
              <w:rPr>
                <w:rFonts w:ascii="Arial" w:hAnsi="Arial" w:cs="Arial"/>
                <w:sz w:val="22"/>
                <w:szCs w:val="22"/>
                <w:shd w:val="clear" w:color="auto" w:fill="FFFFFF"/>
              </w:rPr>
              <w:t xml:space="preserve"> and monitor</w:t>
            </w:r>
            <w:r w:rsidRPr="00B879F0">
              <w:rPr>
                <w:rFonts w:ascii="Arial" w:hAnsi="Arial" w:cs="Arial"/>
                <w:sz w:val="22"/>
                <w:szCs w:val="22"/>
                <w:shd w:val="clear" w:color="auto" w:fill="FFFFFF"/>
              </w:rPr>
              <w:t xml:space="preserve"> effective student support</w:t>
            </w:r>
            <w:r w:rsidR="00293599">
              <w:rPr>
                <w:rFonts w:ascii="Arial" w:hAnsi="Arial" w:cs="Arial"/>
                <w:sz w:val="22"/>
                <w:szCs w:val="22"/>
                <w:shd w:val="clear" w:color="auto" w:fill="FFFFFF"/>
              </w:rPr>
              <w:t xml:space="preserve"> and progress, demonstrated through o</w:t>
            </w:r>
            <w:r w:rsidR="00781B0C" w:rsidRPr="00B879F0">
              <w:rPr>
                <w:rFonts w:ascii="Arial" w:hAnsi="Arial" w:cs="Arial"/>
                <w:sz w:val="22"/>
                <w:szCs w:val="22"/>
                <w:shd w:val="clear" w:color="auto" w:fill="FFFFFF"/>
              </w:rPr>
              <w:t>utstanding interpersonal and administration skills</w:t>
            </w:r>
          </w:p>
        </w:tc>
        <w:tc>
          <w:tcPr>
            <w:tcW w:w="993" w:type="dxa"/>
            <w:tcBorders>
              <w:top w:val="single" w:sz="4" w:space="0" w:color="812C7C"/>
              <w:left w:val="dotted" w:sz="4" w:space="0" w:color="812C7C"/>
              <w:bottom w:val="single" w:sz="4" w:space="0" w:color="812C7C"/>
              <w:right w:val="single" w:sz="4" w:space="0" w:color="812C7C"/>
            </w:tcBorders>
            <w:tcMar>
              <w:top w:w="57" w:type="dxa"/>
              <w:bottom w:w="57" w:type="dxa"/>
            </w:tcMar>
          </w:tcPr>
          <w:p w14:paraId="267C3B7A" w14:textId="77777777" w:rsidR="002A19D1" w:rsidRDefault="002A19D1" w:rsidP="00EF295A">
            <w:pPr>
              <w:jc w:val="center"/>
              <w:rPr>
                <w:rFonts w:ascii="Arial" w:hAnsi="Arial" w:cs="Arial"/>
                <w:color w:val="3B3838" w:themeColor="background2" w:themeShade="40"/>
                <w:sz w:val="22"/>
                <w:szCs w:val="22"/>
              </w:rPr>
            </w:pPr>
          </w:p>
          <w:p w14:paraId="070276F0" w14:textId="77777777" w:rsidR="002A19D1" w:rsidRDefault="00B83D2A"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A/I/T</w:t>
            </w:r>
          </w:p>
          <w:p w14:paraId="049990D6" w14:textId="77777777" w:rsidR="002A19D1" w:rsidRDefault="002A19D1" w:rsidP="00EF295A">
            <w:pPr>
              <w:jc w:val="center"/>
              <w:rPr>
                <w:rFonts w:ascii="Arial" w:hAnsi="Arial" w:cs="Arial"/>
                <w:color w:val="3B3838" w:themeColor="background2" w:themeShade="40"/>
                <w:sz w:val="22"/>
                <w:szCs w:val="22"/>
              </w:rPr>
            </w:pPr>
          </w:p>
          <w:p w14:paraId="12560556" w14:textId="77777777" w:rsidR="002A19D1" w:rsidRDefault="002A19D1" w:rsidP="00EF295A">
            <w:pPr>
              <w:jc w:val="center"/>
              <w:rPr>
                <w:rFonts w:ascii="Arial" w:hAnsi="Arial" w:cs="Arial"/>
                <w:color w:val="3B3838" w:themeColor="background2" w:themeShade="40"/>
                <w:sz w:val="22"/>
                <w:szCs w:val="22"/>
              </w:rPr>
            </w:pPr>
          </w:p>
          <w:p w14:paraId="09177270" w14:textId="77777777" w:rsidR="002A19D1" w:rsidRDefault="002A19D1" w:rsidP="00EF295A">
            <w:pPr>
              <w:jc w:val="center"/>
              <w:rPr>
                <w:rFonts w:ascii="Arial" w:hAnsi="Arial" w:cs="Arial"/>
                <w:color w:val="3B3838" w:themeColor="background2" w:themeShade="40"/>
                <w:sz w:val="22"/>
                <w:szCs w:val="22"/>
              </w:rPr>
            </w:pPr>
          </w:p>
          <w:p w14:paraId="638DDD05" w14:textId="77777777" w:rsidR="002A19D1" w:rsidRDefault="002A19D1" w:rsidP="00EF295A">
            <w:pPr>
              <w:jc w:val="center"/>
              <w:rPr>
                <w:rFonts w:ascii="Arial" w:hAnsi="Arial" w:cs="Arial"/>
                <w:color w:val="3B3838" w:themeColor="background2" w:themeShade="40"/>
                <w:sz w:val="22"/>
                <w:szCs w:val="22"/>
              </w:rPr>
            </w:pPr>
          </w:p>
          <w:p w14:paraId="5464FAB5" w14:textId="77777777" w:rsidR="00B83D2A" w:rsidRDefault="00B83D2A" w:rsidP="00EF295A">
            <w:pPr>
              <w:jc w:val="center"/>
              <w:rPr>
                <w:rFonts w:ascii="Arial" w:hAnsi="Arial" w:cs="Arial"/>
                <w:color w:val="3B3838" w:themeColor="background2" w:themeShade="40"/>
                <w:sz w:val="22"/>
                <w:szCs w:val="22"/>
              </w:rPr>
            </w:pPr>
          </w:p>
          <w:p w14:paraId="40F2CF31" w14:textId="77777777" w:rsidR="00B83D2A" w:rsidRDefault="00B83D2A" w:rsidP="00EF295A">
            <w:pPr>
              <w:jc w:val="center"/>
              <w:rPr>
                <w:rFonts w:ascii="Arial" w:hAnsi="Arial" w:cs="Arial"/>
                <w:color w:val="3B3838" w:themeColor="background2" w:themeShade="40"/>
                <w:sz w:val="22"/>
                <w:szCs w:val="22"/>
              </w:rPr>
            </w:pPr>
          </w:p>
          <w:p w14:paraId="3E0351AF" w14:textId="77777777" w:rsidR="00B83D2A" w:rsidRDefault="00B83D2A" w:rsidP="00EF295A">
            <w:pPr>
              <w:jc w:val="center"/>
              <w:rPr>
                <w:rFonts w:ascii="Arial" w:hAnsi="Arial" w:cs="Arial"/>
                <w:color w:val="3B3838" w:themeColor="background2" w:themeShade="40"/>
                <w:sz w:val="22"/>
                <w:szCs w:val="22"/>
              </w:rPr>
            </w:pPr>
          </w:p>
          <w:p w14:paraId="206179F9" w14:textId="77777777" w:rsidR="00C54AFA" w:rsidRPr="00C12006" w:rsidRDefault="00B83D2A"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r w:rsidR="00C839C4">
              <w:rPr>
                <w:rFonts w:ascii="Arial" w:hAnsi="Arial" w:cs="Arial"/>
                <w:color w:val="3B3838" w:themeColor="background2" w:themeShade="40"/>
                <w:sz w:val="22"/>
                <w:szCs w:val="22"/>
              </w:rPr>
              <w:t>/I/</w:t>
            </w:r>
            <w:r w:rsidR="00C12006" w:rsidRPr="00C12006">
              <w:rPr>
                <w:rFonts w:ascii="Arial" w:hAnsi="Arial" w:cs="Arial"/>
                <w:color w:val="3B3838" w:themeColor="background2" w:themeShade="40"/>
                <w:sz w:val="22"/>
                <w:szCs w:val="22"/>
              </w:rPr>
              <w:t>T</w:t>
            </w:r>
          </w:p>
          <w:p w14:paraId="5690FF4D" w14:textId="77777777" w:rsidR="00C54AFA" w:rsidRPr="00C12006" w:rsidRDefault="00C54AFA" w:rsidP="00EF295A">
            <w:pPr>
              <w:jc w:val="center"/>
              <w:rPr>
                <w:rFonts w:ascii="Arial" w:hAnsi="Arial" w:cs="Arial"/>
                <w:color w:val="3B3838" w:themeColor="background2" w:themeShade="40"/>
                <w:sz w:val="22"/>
                <w:szCs w:val="22"/>
              </w:rPr>
            </w:pPr>
          </w:p>
          <w:p w14:paraId="139F0F82" w14:textId="77777777" w:rsidR="00C54AFA" w:rsidRPr="00C12006" w:rsidRDefault="00C54AFA" w:rsidP="00EF295A">
            <w:pPr>
              <w:jc w:val="center"/>
              <w:rPr>
                <w:rFonts w:ascii="Arial" w:hAnsi="Arial" w:cs="Arial"/>
                <w:color w:val="3B3838" w:themeColor="background2" w:themeShade="40"/>
                <w:sz w:val="22"/>
                <w:szCs w:val="22"/>
              </w:rPr>
            </w:pPr>
          </w:p>
          <w:p w14:paraId="58229C3B" w14:textId="77777777" w:rsidR="00C54AFA" w:rsidRPr="00C12006" w:rsidRDefault="00C54AFA" w:rsidP="00EF295A">
            <w:pPr>
              <w:jc w:val="center"/>
              <w:rPr>
                <w:rFonts w:ascii="Arial" w:hAnsi="Arial" w:cs="Arial"/>
                <w:color w:val="3B3838" w:themeColor="background2" w:themeShade="40"/>
                <w:sz w:val="22"/>
                <w:szCs w:val="22"/>
              </w:rPr>
            </w:pPr>
          </w:p>
          <w:p w14:paraId="42D07181" w14:textId="77777777" w:rsidR="00EF295A" w:rsidRPr="00C12006" w:rsidRDefault="00EF295A" w:rsidP="00EF295A">
            <w:pPr>
              <w:jc w:val="center"/>
              <w:rPr>
                <w:rFonts w:ascii="Arial" w:hAnsi="Arial" w:cs="Arial"/>
                <w:color w:val="3B3838" w:themeColor="background2" w:themeShade="40"/>
                <w:sz w:val="22"/>
                <w:szCs w:val="22"/>
              </w:rPr>
            </w:pPr>
          </w:p>
          <w:p w14:paraId="519F352F" w14:textId="77777777" w:rsidR="00C12006" w:rsidRPr="00C12006" w:rsidRDefault="00C12006" w:rsidP="00EF295A">
            <w:pPr>
              <w:jc w:val="center"/>
              <w:rPr>
                <w:rFonts w:ascii="Arial" w:hAnsi="Arial" w:cs="Arial"/>
                <w:color w:val="3B3838" w:themeColor="background2" w:themeShade="40"/>
                <w:sz w:val="22"/>
                <w:szCs w:val="22"/>
              </w:rPr>
            </w:pPr>
          </w:p>
          <w:p w14:paraId="63C82550" w14:textId="77777777" w:rsidR="00EF295A" w:rsidRPr="00C12006" w:rsidRDefault="00EF295A" w:rsidP="00EF295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r w:rsidR="00C839C4">
              <w:rPr>
                <w:rFonts w:ascii="Arial" w:hAnsi="Arial" w:cs="Arial"/>
                <w:color w:val="3B3838" w:themeColor="background2" w:themeShade="40"/>
                <w:sz w:val="22"/>
                <w:szCs w:val="22"/>
              </w:rPr>
              <w:t>/T</w:t>
            </w:r>
          </w:p>
          <w:p w14:paraId="104C54B8" w14:textId="77777777" w:rsidR="00EF295A" w:rsidRPr="00C12006" w:rsidRDefault="00EF295A" w:rsidP="00EF295A">
            <w:pPr>
              <w:jc w:val="center"/>
              <w:rPr>
                <w:rFonts w:ascii="Arial" w:hAnsi="Arial" w:cs="Arial"/>
                <w:color w:val="3B3838" w:themeColor="background2" w:themeShade="40"/>
                <w:sz w:val="22"/>
                <w:szCs w:val="22"/>
              </w:rPr>
            </w:pPr>
          </w:p>
          <w:p w14:paraId="5B5AC479" w14:textId="77777777" w:rsidR="00EF295A" w:rsidRPr="00C12006" w:rsidRDefault="00EF295A" w:rsidP="00EF295A">
            <w:pPr>
              <w:jc w:val="center"/>
              <w:rPr>
                <w:rFonts w:ascii="Arial" w:hAnsi="Arial" w:cs="Arial"/>
                <w:color w:val="3B3838" w:themeColor="background2" w:themeShade="40"/>
                <w:sz w:val="22"/>
                <w:szCs w:val="22"/>
              </w:rPr>
            </w:pPr>
          </w:p>
          <w:p w14:paraId="4430478C" w14:textId="77777777" w:rsidR="00C54AFA" w:rsidRPr="00C12006" w:rsidRDefault="00C54AFA" w:rsidP="00EF295A">
            <w:pPr>
              <w:jc w:val="center"/>
              <w:rPr>
                <w:rFonts w:ascii="Arial" w:hAnsi="Arial" w:cs="Arial"/>
                <w:color w:val="3B3838" w:themeColor="background2" w:themeShade="40"/>
                <w:sz w:val="22"/>
                <w:szCs w:val="22"/>
              </w:rPr>
            </w:pPr>
          </w:p>
          <w:p w14:paraId="0B35ADCA" w14:textId="77777777" w:rsidR="00EF295A" w:rsidRDefault="00EF295A" w:rsidP="00EF295A">
            <w:pPr>
              <w:jc w:val="center"/>
              <w:rPr>
                <w:rFonts w:ascii="Arial" w:hAnsi="Arial" w:cs="Arial"/>
                <w:color w:val="3B3838" w:themeColor="background2" w:themeShade="40"/>
                <w:sz w:val="22"/>
                <w:szCs w:val="22"/>
              </w:rPr>
            </w:pPr>
          </w:p>
          <w:p w14:paraId="2558CF63" w14:textId="77777777" w:rsidR="00781B0C" w:rsidRPr="00C12006" w:rsidRDefault="001E43AB"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I/T</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5B18DADC" w14:textId="77777777" w:rsidR="00C54AFA" w:rsidRPr="00C12006" w:rsidRDefault="00C54AFA" w:rsidP="00C54AFA">
            <w:pPr>
              <w:rPr>
                <w:rFonts w:ascii="Arial" w:hAnsi="Arial" w:cs="Arial"/>
                <w:color w:val="3B3838" w:themeColor="background2" w:themeShade="40"/>
                <w:sz w:val="22"/>
                <w:szCs w:val="22"/>
              </w:rPr>
            </w:pPr>
          </w:p>
        </w:tc>
        <w:tc>
          <w:tcPr>
            <w:tcW w:w="1281" w:type="dxa"/>
            <w:tcBorders>
              <w:top w:val="single" w:sz="4" w:space="0" w:color="812C7C"/>
              <w:left w:val="dotted" w:sz="4" w:space="0" w:color="812C7C"/>
              <w:bottom w:val="single" w:sz="4" w:space="0" w:color="812C7C"/>
              <w:right w:val="single" w:sz="4" w:space="0" w:color="812C7C"/>
            </w:tcBorders>
            <w:tcMar>
              <w:top w:w="57" w:type="dxa"/>
              <w:bottom w:w="57" w:type="dxa"/>
            </w:tcMar>
          </w:tcPr>
          <w:p w14:paraId="63911837" w14:textId="77777777" w:rsidR="00C54AFA" w:rsidRPr="00C12006" w:rsidRDefault="00C54AFA" w:rsidP="00C54AFA">
            <w:pPr>
              <w:rPr>
                <w:rFonts w:ascii="Arial" w:hAnsi="Arial" w:cs="Arial"/>
                <w:color w:val="3B3838" w:themeColor="background2" w:themeShade="40"/>
                <w:sz w:val="22"/>
                <w:szCs w:val="22"/>
              </w:rPr>
            </w:pPr>
          </w:p>
        </w:tc>
      </w:tr>
      <w:tr w:rsidR="009633D8" w:rsidRPr="00C12006" w14:paraId="7F992C08" w14:textId="77777777" w:rsidTr="0041040F">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490B6421" w14:textId="77777777" w:rsidR="009633D8" w:rsidRPr="00C12006" w:rsidRDefault="009633D8"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lastRenderedPageBreak/>
              <w:t>Qualifications</w:t>
            </w:r>
          </w:p>
        </w:tc>
        <w:tc>
          <w:tcPr>
            <w:tcW w:w="2752" w:type="dxa"/>
            <w:tcBorders>
              <w:top w:val="nil"/>
              <w:left w:val="single" w:sz="4" w:space="0" w:color="812C7C"/>
              <w:bottom w:val="single" w:sz="4" w:space="0" w:color="812C7C"/>
              <w:right w:val="dotted" w:sz="4" w:space="0" w:color="812C7C"/>
            </w:tcBorders>
            <w:tcMar>
              <w:top w:w="57" w:type="dxa"/>
              <w:bottom w:w="57" w:type="dxa"/>
            </w:tcMar>
          </w:tcPr>
          <w:p w14:paraId="550D2DC3" w14:textId="77777777" w:rsidR="002D5A5B" w:rsidRDefault="002D5A5B" w:rsidP="00C12006">
            <w:pPr>
              <w:rPr>
                <w:rFonts w:ascii="Arial" w:hAnsi="Arial" w:cs="Arial"/>
                <w:bCs/>
                <w:sz w:val="22"/>
                <w:szCs w:val="22"/>
              </w:rPr>
            </w:pPr>
            <w:r>
              <w:rPr>
                <w:rFonts w:ascii="Arial" w:hAnsi="Arial" w:cs="Arial"/>
                <w:bCs/>
                <w:sz w:val="22"/>
                <w:szCs w:val="22"/>
              </w:rPr>
              <w:t>Qualified Teacher</w:t>
            </w:r>
            <w:r w:rsidR="009C59EE">
              <w:rPr>
                <w:rFonts w:ascii="Arial" w:hAnsi="Arial" w:cs="Arial"/>
                <w:bCs/>
                <w:sz w:val="22"/>
                <w:szCs w:val="22"/>
              </w:rPr>
              <w:t xml:space="preserve"> (PGCE, Cert Ed</w:t>
            </w:r>
            <w:r w:rsidR="008B5FCE">
              <w:rPr>
                <w:rFonts w:ascii="Arial" w:hAnsi="Arial" w:cs="Arial"/>
                <w:bCs/>
                <w:sz w:val="22"/>
                <w:szCs w:val="22"/>
              </w:rPr>
              <w:t>)</w:t>
            </w:r>
          </w:p>
          <w:p w14:paraId="75A181A1" w14:textId="77777777" w:rsidR="00C12006" w:rsidRPr="00C12006" w:rsidRDefault="00C12006" w:rsidP="00C12006">
            <w:pPr>
              <w:ind w:left="176"/>
              <w:rPr>
                <w:rFonts w:ascii="Arial" w:hAnsi="Arial" w:cs="Arial"/>
                <w:bCs/>
                <w:sz w:val="22"/>
                <w:szCs w:val="22"/>
              </w:rPr>
            </w:pPr>
          </w:p>
          <w:p w14:paraId="4FF6FDFD" w14:textId="77777777" w:rsidR="009633D8" w:rsidRPr="00C12006" w:rsidRDefault="009633D8" w:rsidP="005D1F91">
            <w:pPr>
              <w:rPr>
                <w:rFonts w:ascii="Arial" w:hAnsi="Arial" w:cs="Arial"/>
                <w:color w:val="3B3838" w:themeColor="background2" w:themeShade="40"/>
                <w:sz w:val="22"/>
                <w:szCs w:val="22"/>
              </w:rPr>
            </w:pPr>
          </w:p>
        </w:tc>
        <w:tc>
          <w:tcPr>
            <w:tcW w:w="993" w:type="dxa"/>
            <w:tcBorders>
              <w:top w:val="nil"/>
              <w:left w:val="dotted" w:sz="4" w:space="0" w:color="812C7C"/>
              <w:bottom w:val="single" w:sz="4" w:space="0" w:color="812C7C"/>
              <w:right w:val="single" w:sz="4" w:space="0" w:color="812C7C"/>
            </w:tcBorders>
            <w:tcMar>
              <w:top w:w="57" w:type="dxa"/>
              <w:bottom w:w="57" w:type="dxa"/>
            </w:tcMar>
          </w:tcPr>
          <w:p w14:paraId="517AC088" w14:textId="77777777" w:rsidR="009633D8" w:rsidRPr="00C12006" w:rsidRDefault="009633D8"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6D38F147" w14:textId="77777777" w:rsidR="009633D8" w:rsidRPr="00C12006" w:rsidRDefault="009633D8" w:rsidP="0047740C">
            <w:pPr>
              <w:jc w:val="center"/>
              <w:rPr>
                <w:rFonts w:ascii="Arial" w:hAnsi="Arial" w:cs="Arial"/>
                <w:color w:val="3B3838" w:themeColor="background2" w:themeShade="40"/>
                <w:sz w:val="22"/>
                <w:szCs w:val="22"/>
              </w:rPr>
            </w:pPr>
          </w:p>
          <w:p w14:paraId="3C8D22C2" w14:textId="77777777" w:rsidR="00FA7101" w:rsidRPr="00C12006" w:rsidRDefault="00FA7101" w:rsidP="0047740C">
            <w:pPr>
              <w:jc w:val="center"/>
              <w:rPr>
                <w:rFonts w:ascii="Arial" w:hAnsi="Arial" w:cs="Arial"/>
                <w:color w:val="3B3838" w:themeColor="background2" w:themeShade="40"/>
                <w:sz w:val="22"/>
                <w:szCs w:val="22"/>
              </w:rPr>
            </w:pP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0D7B50F5" w14:textId="77777777" w:rsidR="009633D8" w:rsidRDefault="009C59EE" w:rsidP="00C12006">
            <w:pPr>
              <w:shd w:val="clear" w:color="auto" w:fill="FFFFFF"/>
              <w:rPr>
                <w:rFonts w:ascii="Arial" w:hAnsi="Arial" w:cs="Arial"/>
                <w:bCs/>
                <w:sz w:val="22"/>
                <w:szCs w:val="22"/>
              </w:rPr>
            </w:pPr>
            <w:r>
              <w:rPr>
                <w:rFonts w:ascii="Arial" w:hAnsi="Arial" w:cs="Arial"/>
                <w:bCs/>
                <w:sz w:val="22"/>
                <w:szCs w:val="22"/>
              </w:rPr>
              <w:t>IQA Qualified</w:t>
            </w:r>
          </w:p>
          <w:p w14:paraId="4EDD90BC" w14:textId="77777777" w:rsidR="009C59EE" w:rsidRDefault="009C59EE" w:rsidP="00C12006">
            <w:pPr>
              <w:shd w:val="clear" w:color="auto" w:fill="FFFFFF"/>
              <w:rPr>
                <w:rFonts w:ascii="Arial" w:hAnsi="Arial" w:cs="Arial"/>
                <w:color w:val="3B3838" w:themeColor="background2" w:themeShade="40"/>
                <w:sz w:val="22"/>
                <w:szCs w:val="22"/>
              </w:rPr>
            </w:pPr>
          </w:p>
          <w:p w14:paraId="25064BF3" w14:textId="77777777" w:rsidR="009C59EE" w:rsidRPr="00C12006" w:rsidRDefault="009C59EE" w:rsidP="00C12006">
            <w:pPr>
              <w:shd w:val="clear" w:color="auto" w:fill="FFFFFF"/>
              <w:rPr>
                <w:rFonts w:ascii="Arial" w:hAnsi="Arial" w:cs="Arial"/>
                <w:color w:val="3B3838" w:themeColor="background2" w:themeShade="40"/>
                <w:sz w:val="22"/>
                <w:szCs w:val="22"/>
              </w:rPr>
            </w:pPr>
            <w:r>
              <w:rPr>
                <w:rFonts w:ascii="Arial" w:hAnsi="Arial" w:cs="Arial"/>
                <w:color w:val="3B3838" w:themeColor="background2" w:themeShade="40"/>
                <w:sz w:val="22"/>
                <w:szCs w:val="22"/>
              </w:rPr>
              <w:t>Additional SEN Qualifications</w:t>
            </w:r>
          </w:p>
        </w:tc>
        <w:tc>
          <w:tcPr>
            <w:tcW w:w="1281" w:type="dxa"/>
            <w:tcBorders>
              <w:top w:val="nil"/>
              <w:left w:val="dotted" w:sz="4" w:space="0" w:color="812C7C"/>
              <w:bottom w:val="single" w:sz="4" w:space="0" w:color="812C7C"/>
              <w:right w:val="single" w:sz="4" w:space="0" w:color="812C7C"/>
            </w:tcBorders>
            <w:tcMar>
              <w:top w:w="57" w:type="dxa"/>
              <w:bottom w:w="57" w:type="dxa"/>
            </w:tcMar>
          </w:tcPr>
          <w:p w14:paraId="7D9C5FF9" w14:textId="77777777" w:rsidR="009633D8" w:rsidRPr="00C12006" w:rsidRDefault="009633D8"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p>
          <w:p w14:paraId="731AC439" w14:textId="77777777" w:rsidR="009633D8" w:rsidRPr="00C12006" w:rsidRDefault="009633D8" w:rsidP="0047740C">
            <w:pPr>
              <w:jc w:val="center"/>
              <w:rPr>
                <w:rFonts w:ascii="Arial" w:hAnsi="Arial" w:cs="Arial"/>
                <w:color w:val="3B3838" w:themeColor="background2" w:themeShade="40"/>
                <w:sz w:val="22"/>
                <w:szCs w:val="22"/>
              </w:rPr>
            </w:pPr>
          </w:p>
          <w:p w14:paraId="64E6A6C8" w14:textId="77777777" w:rsidR="009633D8" w:rsidRPr="00C12006" w:rsidRDefault="0041040F" w:rsidP="009C59EE">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tc>
      </w:tr>
      <w:tr w:rsidR="009633D8" w:rsidRPr="00C12006" w14:paraId="7FFACFE9" w14:textId="77777777" w:rsidTr="0041040F">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323B25E5" w14:textId="77777777" w:rsidR="009633D8" w:rsidRPr="00C12006" w:rsidRDefault="004A0390"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Personal Qualities</w:t>
            </w:r>
          </w:p>
        </w:tc>
        <w:tc>
          <w:tcPr>
            <w:tcW w:w="2752"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22986C1" w14:textId="77777777" w:rsidR="00374061" w:rsidRDefault="00374061" w:rsidP="00374061">
            <w:pPr>
              <w:pStyle w:val="NormalWeb"/>
              <w:spacing w:after="0" w:afterAutospacing="0"/>
              <w:jc w:val="both"/>
              <w:rPr>
                <w:rFonts w:ascii="Arial" w:hAnsi="Arial" w:cs="Arial"/>
                <w:sz w:val="22"/>
                <w:szCs w:val="22"/>
              </w:rPr>
            </w:pPr>
            <w:r w:rsidRPr="000A1691">
              <w:rPr>
                <w:rFonts w:ascii="Arial" w:hAnsi="Arial" w:cs="Arial"/>
                <w:sz w:val="22"/>
                <w:szCs w:val="22"/>
              </w:rPr>
              <w:t>You will be sensitive to your learners</w:t>
            </w:r>
            <w:r>
              <w:rPr>
                <w:rFonts w:ascii="Arial" w:hAnsi="Arial" w:cs="Arial"/>
                <w:sz w:val="22"/>
                <w:szCs w:val="22"/>
              </w:rPr>
              <w:t>’</w:t>
            </w:r>
            <w:r w:rsidRPr="000A1691">
              <w:rPr>
                <w:rFonts w:ascii="Arial" w:hAnsi="Arial" w:cs="Arial"/>
                <w:sz w:val="22"/>
                <w:szCs w:val="22"/>
              </w:rPr>
              <w:t xml:space="preserve"> needs whilst enabling them to express and reach their true potential</w:t>
            </w:r>
          </w:p>
          <w:p w14:paraId="2E23554F" w14:textId="77777777" w:rsidR="001E43AB" w:rsidRPr="001E43AB" w:rsidRDefault="001E43AB" w:rsidP="001E43AB">
            <w:pPr>
              <w:ind w:left="360"/>
              <w:rPr>
                <w:rFonts w:ascii="Arial" w:hAnsi="Arial" w:cs="Arial"/>
                <w:sz w:val="22"/>
                <w:szCs w:val="22"/>
                <w:shd w:val="clear" w:color="auto" w:fill="FFFFFF"/>
              </w:rPr>
            </w:pPr>
          </w:p>
          <w:p w14:paraId="1C8C7E36" w14:textId="77777777" w:rsidR="001E43AB" w:rsidRPr="001E43AB" w:rsidRDefault="00CF3D82" w:rsidP="001E43AB">
            <w:pPr>
              <w:rPr>
                <w:rFonts w:ascii="Arial" w:hAnsi="Arial" w:cs="Arial"/>
                <w:sz w:val="22"/>
                <w:szCs w:val="22"/>
                <w:shd w:val="clear" w:color="auto" w:fill="FFFFFF"/>
              </w:rPr>
            </w:pPr>
            <w:r>
              <w:rPr>
                <w:rFonts w:ascii="Arial" w:hAnsi="Arial" w:cs="Arial"/>
                <w:sz w:val="22"/>
                <w:szCs w:val="22"/>
              </w:rPr>
              <w:t>I</w:t>
            </w:r>
            <w:r w:rsidR="001E43AB" w:rsidRPr="001E43AB">
              <w:rPr>
                <w:rFonts w:ascii="Arial" w:hAnsi="Arial" w:cs="Arial"/>
                <w:sz w:val="22"/>
                <w:szCs w:val="22"/>
              </w:rPr>
              <w:t>nnovative and pro-active in their approach to working with learners and have a commitment to further training and development as new initiatives evolve</w:t>
            </w:r>
          </w:p>
          <w:p w14:paraId="54D28E2B" w14:textId="77777777" w:rsidR="009E1989" w:rsidRPr="00C12006" w:rsidRDefault="009E1989" w:rsidP="009E1989">
            <w:pPr>
              <w:rPr>
                <w:rFonts w:ascii="Arial" w:hAnsi="Arial" w:cs="Arial"/>
                <w:bCs/>
                <w:color w:val="3B3838" w:themeColor="background2" w:themeShade="40"/>
                <w:sz w:val="22"/>
                <w:szCs w:val="22"/>
              </w:rPr>
            </w:pPr>
          </w:p>
          <w:p w14:paraId="2CA4FC70" w14:textId="77777777" w:rsidR="009633D8" w:rsidRPr="00C12006" w:rsidRDefault="009E1989" w:rsidP="009E1989">
            <w:pPr>
              <w:rPr>
                <w:rFonts w:ascii="Arial" w:hAnsi="Arial" w:cs="Arial"/>
                <w:bCs/>
                <w:color w:val="3B3838" w:themeColor="background2" w:themeShade="40"/>
                <w:sz w:val="22"/>
                <w:szCs w:val="22"/>
              </w:rPr>
            </w:pPr>
            <w:r w:rsidRPr="00C12006">
              <w:rPr>
                <w:rFonts w:ascii="Arial" w:hAnsi="Arial" w:cs="Arial"/>
                <w:bCs/>
                <w:color w:val="3B3838" w:themeColor="background2" w:themeShade="40"/>
                <w:sz w:val="22"/>
                <w:szCs w:val="22"/>
              </w:rPr>
              <w:t>A demonstrable commitment to Equality &amp; Diversity and Nescot Values</w:t>
            </w:r>
          </w:p>
          <w:p w14:paraId="50750EFB" w14:textId="77777777" w:rsidR="00607E69" w:rsidRPr="00C12006" w:rsidRDefault="00607E69" w:rsidP="009E1989">
            <w:pPr>
              <w:rPr>
                <w:rFonts w:ascii="Arial" w:hAnsi="Arial" w:cs="Arial"/>
                <w:bCs/>
                <w:color w:val="3B3838" w:themeColor="background2" w:themeShade="40"/>
                <w:sz w:val="22"/>
                <w:szCs w:val="22"/>
              </w:rPr>
            </w:pPr>
          </w:p>
          <w:p w14:paraId="35CC9929" w14:textId="77777777" w:rsidR="00607E69" w:rsidRPr="00C12006" w:rsidRDefault="00607E69" w:rsidP="00607E69">
            <w:pPr>
              <w:rPr>
                <w:rFonts w:ascii="Arial" w:hAnsi="Arial" w:cs="Arial"/>
                <w:bCs/>
                <w:color w:val="3B3838" w:themeColor="background2" w:themeShade="40"/>
                <w:sz w:val="22"/>
                <w:szCs w:val="22"/>
              </w:rPr>
            </w:pPr>
            <w:r w:rsidRPr="00C12006">
              <w:rPr>
                <w:rFonts w:ascii="Arial" w:hAnsi="Arial" w:cs="Arial"/>
                <w:bCs/>
                <w:color w:val="3B3838" w:themeColor="background2" w:themeShade="40"/>
                <w:sz w:val="22"/>
                <w:szCs w:val="22"/>
              </w:rPr>
              <w:t>Commitment to safeguarding, PREVENT &amp; promoting the welfare of students</w:t>
            </w:r>
          </w:p>
          <w:p w14:paraId="051C9BE8" w14:textId="77777777" w:rsidR="00607E69" w:rsidRPr="00C12006" w:rsidRDefault="00607E69" w:rsidP="00607E69">
            <w:pPr>
              <w:rPr>
                <w:rFonts w:ascii="Arial" w:hAnsi="Arial" w:cs="Arial"/>
                <w:bCs/>
                <w:color w:val="3B3838" w:themeColor="background2" w:themeShade="40"/>
                <w:sz w:val="22"/>
                <w:szCs w:val="22"/>
              </w:rPr>
            </w:pPr>
          </w:p>
          <w:p w14:paraId="3595B6E0" w14:textId="77777777" w:rsidR="00607E69" w:rsidRPr="00C12006" w:rsidRDefault="00607E69" w:rsidP="00607E69">
            <w:pP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The required health and physical capacity to carry out the relevant teaching activities, after the College has made such adjustments as may be required under the disability provisions of the Equality Act 2010</w:t>
            </w:r>
          </w:p>
          <w:p w14:paraId="4B956D91" w14:textId="77777777" w:rsidR="00607E69" w:rsidRPr="00C12006" w:rsidRDefault="00607E69" w:rsidP="00607E69">
            <w:pPr>
              <w:rPr>
                <w:rFonts w:ascii="Arial" w:hAnsi="Arial" w:cs="Arial"/>
                <w:color w:val="3B3838" w:themeColor="background2" w:themeShade="40"/>
                <w:sz w:val="22"/>
                <w:szCs w:val="22"/>
              </w:rPr>
            </w:pPr>
          </w:p>
          <w:p w14:paraId="3E992460" w14:textId="77777777" w:rsidR="00607E69" w:rsidRPr="00C12006" w:rsidRDefault="00607E69" w:rsidP="00607E69">
            <w:pPr>
              <w:rPr>
                <w:rFonts w:ascii="Arial" w:hAnsi="Arial" w:cs="Arial"/>
                <w:bCs/>
                <w:color w:val="3B3838" w:themeColor="background2" w:themeShade="40"/>
                <w:sz w:val="22"/>
                <w:szCs w:val="22"/>
              </w:rPr>
            </w:pPr>
            <w:r w:rsidRPr="00C12006">
              <w:rPr>
                <w:rFonts w:ascii="Arial" w:hAnsi="Arial" w:cs="Arial"/>
                <w:bCs/>
                <w:color w:val="3B3838" w:themeColor="background2" w:themeShade="40"/>
                <w:sz w:val="22"/>
                <w:szCs w:val="22"/>
              </w:rPr>
              <w:t>Commitment to energy management and sustainability</w:t>
            </w:r>
          </w:p>
        </w:tc>
        <w:tc>
          <w:tcPr>
            <w:tcW w:w="993"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4154268" w14:textId="77777777" w:rsidR="009633D8"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r w:rsidR="00091858">
              <w:rPr>
                <w:rFonts w:ascii="Arial" w:hAnsi="Arial" w:cs="Arial"/>
                <w:color w:val="3B3838" w:themeColor="background2" w:themeShade="40"/>
                <w:sz w:val="22"/>
                <w:szCs w:val="22"/>
              </w:rPr>
              <w:t>/A</w:t>
            </w:r>
          </w:p>
          <w:p w14:paraId="0EA146DB" w14:textId="77777777" w:rsidR="00091858" w:rsidRDefault="00091858" w:rsidP="002E5875">
            <w:pPr>
              <w:jc w:val="center"/>
              <w:rPr>
                <w:rFonts w:ascii="Arial" w:hAnsi="Arial" w:cs="Arial"/>
                <w:color w:val="3B3838" w:themeColor="background2" w:themeShade="40"/>
                <w:sz w:val="22"/>
                <w:szCs w:val="22"/>
              </w:rPr>
            </w:pPr>
          </w:p>
          <w:p w14:paraId="5C280670" w14:textId="77777777" w:rsidR="00091858" w:rsidRDefault="00091858" w:rsidP="002E5875">
            <w:pPr>
              <w:jc w:val="center"/>
              <w:rPr>
                <w:rFonts w:ascii="Arial" w:hAnsi="Arial" w:cs="Arial"/>
                <w:color w:val="3B3838" w:themeColor="background2" w:themeShade="40"/>
                <w:sz w:val="22"/>
                <w:szCs w:val="22"/>
              </w:rPr>
            </w:pPr>
          </w:p>
          <w:p w14:paraId="068BF073" w14:textId="77777777" w:rsidR="00091858" w:rsidRPr="00C12006" w:rsidRDefault="00091858" w:rsidP="002E5875">
            <w:pPr>
              <w:jc w:val="center"/>
              <w:rPr>
                <w:rFonts w:ascii="Arial" w:hAnsi="Arial" w:cs="Arial"/>
                <w:color w:val="3B3838" w:themeColor="background2" w:themeShade="40"/>
                <w:sz w:val="22"/>
                <w:szCs w:val="22"/>
              </w:rPr>
            </w:pPr>
          </w:p>
          <w:p w14:paraId="4194259F" w14:textId="77777777" w:rsidR="00C12006" w:rsidRPr="00C12006" w:rsidRDefault="00C12006" w:rsidP="002E5875">
            <w:pPr>
              <w:jc w:val="center"/>
              <w:rPr>
                <w:rFonts w:ascii="Arial" w:hAnsi="Arial" w:cs="Arial"/>
                <w:color w:val="3B3838" w:themeColor="background2" w:themeShade="40"/>
                <w:sz w:val="22"/>
                <w:szCs w:val="22"/>
              </w:rPr>
            </w:pPr>
          </w:p>
          <w:p w14:paraId="6B74274A" w14:textId="77777777" w:rsidR="00C12006" w:rsidRPr="00C12006" w:rsidRDefault="00C12006" w:rsidP="002E5875">
            <w:pPr>
              <w:jc w:val="center"/>
              <w:rPr>
                <w:rFonts w:ascii="Arial" w:hAnsi="Arial" w:cs="Arial"/>
                <w:color w:val="3B3838" w:themeColor="background2" w:themeShade="40"/>
                <w:sz w:val="22"/>
                <w:szCs w:val="22"/>
              </w:rPr>
            </w:pPr>
          </w:p>
          <w:p w14:paraId="62143C9D" w14:textId="77777777" w:rsidR="00C12006"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r w:rsidR="00CF3D82">
              <w:rPr>
                <w:rFonts w:ascii="Arial" w:hAnsi="Arial" w:cs="Arial"/>
                <w:color w:val="3B3838" w:themeColor="background2" w:themeShade="40"/>
                <w:sz w:val="22"/>
                <w:szCs w:val="22"/>
              </w:rPr>
              <w:t>/A</w:t>
            </w:r>
          </w:p>
          <w:p w14:paraId="3D664141" w14:textId="77777777" w:rsidR="009633D8" w:rsidRPr="00C12006" w:rsidRDefault="009633D8" w:rsidP="002E5875">
            <w:pPr>
              <w:jc w:val="center"/>
              <w:rPr>
                <w:rFonts w:ascii="Arial" w:hAnsi="Arial" w:cs="Arial"/>
                <w:color w:val="3B3838" w:themeColor="background2" w:themeShade="40"/>
                <w:sz w:val="22"/>
                <w:szCs w:val="22"/>
              </w:rPr>
            </w:pPr>
          </w:p>
          <w:p w14:paraId="16E23BDF" w14:textId="77777777" w:rsidR="009633D8" w:rsidRPr="00C12006" w:rsidRDefault="009633D8" w:rsidP="002E5875">
            <w:pPr>
              <w:jc w:val="center"/>
              <w:rPr>
                <w:rFonts w:ascii="Arial" w:hAnsi="Arial" w:cs="Arial"/>
                <w:color w:val="3B3838" w:themeColor="background2" w:themeShade="40"/>
                <w:sz w:val="22"/>
                <w:szCs w:val="22"/>
              </w:rPr>
            </w:pPr>
          </w:p>
          <w:p w14:paraId="001FAB03" w14:textId="77777777" w:rsidR="009633D8" w:rsidRPr="00C12006" w:rsidRDefault="009633D8" w:rsidP="002E5875">
            <w:pPr>
              <w:jc w:val="center"/>
              <w:rPr>
                <w:rFonts w:ascii="Arial" w:hAnsi="Arial" w:cs="Arial"/>
                <w:color w:val="3B3838" w:themeColor="background2" w:themeShade="40"/>
                <w:sz w:val="22"/>
                <w:szCs w:val="22"/>
              </w:rPr>
            </w:pPr>
          </w:p>
          <w:p w14:paraId="59F05320" w14:textId="77777777" w:rsidR="001614B7" w:rsidRDefault="001614B7" w:rsidP="002E5875">
            <w:pPr>
              <w:jc w:val="center"/>
              <w:rPr>
                <w:rFonts w:ascii="Arial" w:hAnsi="Arial" w:cs="Arial"/>
                <w:color w:val="3B3838" w:themeColor="background2" w:themeShade="40"/>
                <w:sz w:val="22"/>
                <w:szCs w:val="22"/>
              </w:rPr>
            </w:pPr>
          </w:p>
          <w:p w14:paraId="73B1E5F0" w14:textId="77777777" w:rsidR="001614B7" w:rsidRDefault="001614B7" w:rsidP="002E5875">
            <w:pPr>
              <w:jc w:val="center"/>
              <w:rPr>
                <w:rFonts w:ascii="Arial" w:hAnsi="Arial" w:cs="Arial"/>
                <w:color w:val="3B3838" w:themeColor="background2" w:themeShade="40"/>
                <w:sz w:val="22"/>
                <w:szCs w:val="22"/>
              </w:rPr>
            </w:pPr>
          </w:p>
          <w:p w14:paraId="0ACF2552" w14:textId="77777777" w:rsidR="001614B7" w:rsidRDefault="001614B7" w:rsidP="002E5875">
            <w:pPr>
              <w:jc w:val="center"/>
              <w:rPr>
                <w:rFonts w:ascii="Arial" w:hAnsi="Arial" w:cs="Arial"/>
                <w:color w:val="3B3838" w:themeColor="background2" w:themeShade="40"/>
                <w:sz w:val="22"/>
                <w:szCs w:val="22"/>
              </w:rPr>
            </w:pPr>
          </w:p>
          <w:p w14:paraId="47D77B74" w14:textId="77777777" w:rsidR="001614B7" w:rsidRDefault="001614B7" w:rsidP="002E5875">
            <w:pPr>
              <w:jc w:val="center"/>
              <w:rPr>
                <w:rFonts w:ascii="Arial" w:hAnsi="Arial" w:cs="Arial"/>
                <w:color w:val="3B3838" w:themeColor="background2" w:themeShade="40"/>
                <w:sz w:val="22"/>
                <w:szCs w:val="22"/>
              </w:rPr>
            </w:pPr>
          </w:p>
          <w:p w14:paraId="30A7E19D" w14:textId="77777777" w:rsidR="001614B7" w:rsidRDefault="001614B7" w:rsidP="002E5875">
            <w:pPr>
              <w:jc w:val="center"/>
              <w:rPr>
                <w:rFonts w:ascii="Arial" w:hAnsi="Arial" w:cs="Arial"/>
                <w:color w:val="3B3838" w:themeColor="background2" w:themeShade="40"/>
                <w:sz w:val="22"/>
                <w:szCs w:val="22"/>
              </w:rPr>
            </w:pPr>
          </w:p>
          <w:p w14:paraId="33872106" w14:textId="77777777" w:rsidR="009633D8" w:rsidRPr="00C12006" w:rsidRDefault="009633D8"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620AA69D" w14:textId="77777777" w:rsidR="009633D8" w:rsidRPr="00C12006" w:rsidRDefault="009633D8" w:rsidP="002E5875">
            <w:pPr>
              <w:jc w:val="center"/>
              <w:rPr>
                <w:rFonts w:ascii="Arial" w:hAnsi="Arial" w:cs="Arial"/>
                <w:color w:val="3B3838" w:themeColor="background2" w:themeShade="40"/>
                <w:sz w:val="22"/>
                <w:szCs w:val="22"/>
              </w:rPr>
            </w:pPr>
          </w:p>
          <w:p w14:paraId="4DA6C128" w14:textId="77777777" w:rsidR="009633D8" w:rsidRPr="00C12006" w:rsidRDefault="009633D8" w:rsidP="002E5875">
            <w:pPr>
              <w:jc w:val="center"/>
              <w:rPr>
                <w:rFonts w:ascii="Arial" w:hAnsi="Arial" w:cs="Arial"/>
                <w:color w:val="3B3838" w:themeColor="background2" w:themeShade="40"/>
                <w:sz w:val="22"/>
                <w:szCs w:val="22"/>
              </w:rPr>
            </w:pPr>
          </w:p>
          <w:p w14:paraId="114CF97F" w14:textId="77777777" w:rsidR="009633D8" w:rsidRPr="00C12006" w:rsidRDefault="009633D8" w:rsidP="002E5875">
            <w:pPr>
              <w:jc w:val="center"/>
              <w:rPr>
                <w:rFonts w:ascii="Arial" w:hAnsi="Arial" w:cs="Arial"/>
                <w:color w:val="3B3838" w:themeColor="background2" w:themeShade="40"/>
                <w:sz w:val="22"/>
                <w:szCs w:val="22"/>
              </w:rPr>
            </w:pPr>
          </w:p>
          <w:p w14:paraId="510C2812" w14:textId="77777777" w:rsidR="002E5875" w:rsidRPr="00C12006" w:rsidRDefault="002E5875" w:rsidP="002E5875">
            <w:pPr>
              <w:jc w:val="center"/>
              <w:rPr>
                <w:rFonts w:ascii="Arial" w:hAnsi="Arial" w:cs="Arial"/>
                <w:color w:val="3B3838" w:themeColor="background2" w:themeShade="40"/>
                <w:sz w:val="22"/>
                <w:szCs w:val="22"/>
              </w:rPr>
            </w:pPr>
          </w:p>
          <w:p w14:paraId="5A6A1773" w14:textId="77777777" w:rsidR="009633D8"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3312799C" w14:textId="77777777" w:rsidR="009633D8" w:rsidRPr="00C12006" w:rsidRDefault="009633D8" w:rsidP="002E5875">
            <w:pPr>
              <w:jc w:val="center"/>
              <w:rPr>
                <w:rFonts w:ascii="Arial" w:hAnsi="Arial" w:cs="Arial"/>
                <w:color w:val="3B3838" w:themeColor="background2" w:themeShade="40"/>
                <w:sz w:val="22"/>
                <w:szCs w:val="22"/>
              </w:rPr>
            </w:pPr>
          </w:p>
          <w:p w14:paraId="66D01F8D" w14:textId="77777777" w:rsidR="009633D8" w:rsidRPr="00C12006" w:rsidRDefault="009633D8" w:rsidP="002E5875">
            <w:pPr>
              <w:jc w:val="center"/>
              <w:rPr>
                <w:rFonts w:ascii="Arial" w:hAnsi="Arial" w:cs="Arial"/>
                <w:color w:val="3B3838" w:themeColor="background2" w:themeShade="40"/>
                <w:sz w:val="22"/>
                <w:szCs w:val="22"/>
              </w:rPr>
            </w:pPr>
          </w:p>
          <w:p w14:paraId="595741CF" w14:textId="77777777" w:rsidR="009633D8" w:rsidRPr="00C12006" w:rsidRDefault="009633D8" w:rsidP="002E5875">
            <w:pPr>
              <w:jc w:val="center"/>
              <w:rPr>
                <w:rFonts w:ascii="Arial" w:hAnsi="Arial" w:cs="Arial"/>
                <w:color w:val="3B3838" w:themeColor="background2" w:themeShade="40"/>
                <w:sz w:val="22"/>
                <w:szCs w:val="22"/>
              </w:rPr>
            </w:pPr>
          </w:p>
          <w:p w14:paraId="03847706" w14:textId="77777777" w:rsidR="009633D8" w:rsidRPr="00C12006" w:rsidRDefault="009633D8" w:rsidP="002E5875">
            <w:pPr>
              <w:jc w:val="center"/>
              <w:rPr>
                <w:rFonts w:ascii="Arial" w:hAnsi="Arial" w:cs="Arial"/>
                <w:color w:val="3B3838" w:themeColor="background2" w:themeShade="40"/>
                <w:sz w:val="22"/>
                <w:szCs w:val="22"/>
              </w:rPr>
            </w:pPr>
          </w:p>
          <w:p w14:paraId="0BD6C5F9" w14:textId="77777777" w:rsidR="009633D8" w:rsidRPr="00C12006" w:rsidRDefault="009633D8" w:rsidP="002E5875">
            <w:pPr>
              <w:jc w:val="center"/>
              <w:rPr>
                <w:rFonts w:ascii="Arial" w:hAnsi="Arial" w:cs="Arial"/>
                <w:color w:val="3B3838" w:themeColor="background2" w:themeShade="40"/>
                <w:sz w:val="22"/>
                <w:szCs w:val="22"/>
              </w:rPr>
            </w:pPr>
          </w:p>
          <w:p w14:paraId="49759C0D" w14:textId="77777777" w:rsid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M</w:t>
            </w:r>
          </w:p>
          <w:p w14:paraId="3FF07A36" w14:textId="77777777" w:rsidR="001614B7" w:rsidRDefault="001614B7" w:rsidP="002E5875">
            <w:pPr>
              <w:jc w:val="center"/>
              <w:rPr>
                <w:rFonts w:ascii="Arial" w:hAnsi="Arial" w:cs="Arial"/>
                <w:color w:val="3B3838" w:themeColor="background2" w:themeShade="40"/>
                <w:sz w:val="22"/>
                <w:szCs w:val="22"/>
              </w:rPr>
            </w:pPr>
          </w:p>
          <w:p w14:paraId="078D3B25" w14:textId="77777777" w:rsidR="001614B7" w:rsidRDefault="001614B7" w:rsidP="002E5875">
            <w:pPr>
              <w:jc w:val="center"/>
              <w:rPr>
                <w:rFonts w:ascii="Arial" w:hAnsi="Arial" w:cs="Arial"/>
                <w:color w:val="3B3838" w:themeColor="background2" w:themeShade="40"/>
                <w:sz w:val="22"/>
                <w:szCs w:val="22"/>
              </w:rPr>
            </w:pPr>
          </w:p>
          <w:p w14:paraId="50229F88" w14:textId="77777777" w:rsidR="001614B7" w:rsidRDefault="001614B7" w:rsidP="002E5875">
            <w:pPr>
              <w:jc w:val="center"/>
              <w:rPr>
                <w:rFonts w:ascii="Arial" w:hAnsi="Arial" w:cs="Arial"/>
                <w:color w:val="3B3838" w:themeColor="background2" w:themeShade="40"/>
                <w:sz w:val="22"/>
                <w:szCs w:val="22"/>
              </w:rPr>
            </w:pPr>
          </w:p>
          <w:p w14:paraId="5B4EFADF" w14:textId="77777777" w:rsidR="001614B7" w:rsidRDefault="001614B7" w:rsidP="002E5875">
            <w:pPr>
              <w:jc w:val="center"/>
              <w:rPr>
                <w:rFonts w:ascii="Arial" w:hAnsi="Arial" w:cs="Arial"/>
                <w:color w:val="3B3838" w:themeColor="background2" w:themeShade="40"/>
                <w:sz w:val="22"/>
                <w:szCs w:val="22"/>
              </w:rPr>
            </w:pPr>
          </w:p>
          <w:p w14:paraId="7FFB2E60" w14:textId="77777777" w:rsidR="001614B7" w:rsidRDefault="001614B7" w:rsidP="002E5875">
            <w:pPr>
              <w:jc w:val="center"/>
              <w:rPr>
                <w:rFonts w:ascii="Arial" w:hAnsi="Arial" w:cs="Arial"/>
                <w:color w:val="3B3838" w:themeColor="background2" w:themeShade="40"/>
                <w:sz w:val="22"/>
                <w:szCs w:val="22"/>
              </w:rPr>
            </w:pPr>
          </w:p>
          <w:p w14:paraId="622F1242" w14:textId="77777777" w:rsidR="001614B7" w:rsidRDefault="001614B7" w:rsidP="002E5875">
            <w:pPr>
              <w:jc w:val="center"/>
              <w:rPr>
                <w:rFonts w:ascii="Arial" w:hAnsi="Arial" w:cs="Arial"/>
                <w:color w:val="3B3838" w:themeColor="background2" w:themeShade="40"/>
                <w:sz w:val="22"/>
                <w:szCs w:val="22"/>
              </w:rPr>
            </w:pPr>
          </w:p>
          <w:p w14:paraId="42DC51B5" w14:textId="77777777" w:rsidR="001614B7" w:rsidRDefault="001614B7" w:rsidP="002E5875">
            <w:pPr>
              <w:jc w:val="center"/>
              <w:rPr>
                <w:rFonts w:ascii="Arial" w:hAnsi="Arial" w:cs="Arial"/>
                <w:color w:val="3B3838" w:themeColor="background2" w:themeShade="40"/>
                <w:sz w:val="22"/>
                <w:szCs w:val="22"/>
              </w:rPr>
            </w:pPr>
          </w:p>
          <w:p w14:paraId="19375D88" w14:textId="77777777" w:rsidR="001614B7" w:rsidRDefault="001614B7" w:rsidP="002E5875">
            <w:pPr>
              <w:jc w:val="center"/>
              <w:rPr>
                <w:rFonts w:ascii="Arial" w:hAnsi="Arial" w:cs="Arial"/>
                <w:color w:val="3B3838" w:themeColor="background2" w:themeShade="40"/>
                <w:sz w:val="22"/>
                <w:szCs w:val="22"/>
              </w:rPr>
            </w:pPr>
          </w:p>
          <w:p w14:paraId="7C0BD689" w14:textId="77777777" w:rsidR="001614B7" w:rsidRPr="00C12006" w:rsidRDefault="001614B7" w:rsidP="001614B7">
            <w:pPr>
              <w:jc w:val="center"/>
              <w:rPr>
                <w:rFonts w:ascii="Arial" w:hAnsi="Arial" w:cs="Arial"/>
                <w:color w:val="3B3838" w:themeColor="background2" w:themeShade="40"/>
                <w:sz w:val="22"/>
                <w:szCs w:val="22"/>
              </w:rPr>
            </w:pPr>
          </w:p>
          <w:p w14:paraId="6D324572" w14:textId="77777777" w:rsidR="00C12006" w:rsidRPr="00C12006" w:rsidRDefault="001614B7" w:rsidP="001614B7">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3C9F1409" w14:textId="77777777" w:rsidR="009633D8" w:rsidRPr="00C12006" w:rsidRDefault="009633D8" w:rsidP="0047740C">
            <w:pPr>
              <w:rPr>
                <w:rFonts w:ascii="Arial" w:hAnsi="Arial" w:cs="Arial"/>
                <w:color w:val="3B3838" w:themeColor="background2" w:themeShade="40"/>
                <w:sz w:val="22"/>
                <w:szCs w:val="22"/>
              </w:rPr>
            </w:pPr>
          </w:p>
        </w:tc>
        <w:tc>
          <w:tcPr>
            <w:tcW w:w="1281" w:type="dxa"/>
            <w:tcBorders>
              <w:top w:val="single" w:sz="4" w:space="0" w:color="812C7C"/>
              <w:left w:val="dotted" w:sz="4" w:space="0" w:color="812C7C"/>
              <w:bottom w:val="single" w:sz="4" w:space="0" w:color="812C7C"/>
              <w:right w:val="single" w:sz="4" w:space="0" w:color="812C7C"/>
            </w:tcBorders>
            <w:tcMar>
              <w:top w:w="57" w:type="dxa"/>
              <w:bottom w:w="57" w:type="dxa"/>
            </w:tcMar>
          </w:tcPr>
          <w:p w14:paraId="3DD06D38" w14:textId="77777777" w:rsidR="009633D8" w:rsidRPr="00C12006" w:rsidRDefault="009633D8" w:rsidP="0047740C">
            <w:pPr>
              <w:rPr>
                <w:rFonts w:ascii="Arial" w:hAnsi="Arial" w:cs="Arial"/>
                <w:color w:val="3B3838" w:themeColor="background2" w:themeShade="40"/>
                <w:sz w:val="22"/>
                <w:szCs w:val="22"/>
              </w:rPr>
            </w:pPr>
          </w:p>
        </w:tc>
      </w:tr>
    </w:tbl>
    <w:p w14:paraId="5407244A" w14:textId="77777777" w:rsidR="005B33B7" w:rsidRDefault="005B33B7">
      <w:pPr>
        <w:rPr>
          <w:rFonts w:ascii="Arial" w:hAnsi="Arial" w:cs="Arial"/>
          <w:color w:val="3B3838" w:themeColor="background2" w:themeShade="40"/>
          <w:sz w:val="22"/>
          <w:szCs w:val="22"/>
        </w:rPr>
      </w:pPr>
    </w:p>
    <w:tbl>
      <w:tblPr>
        <w:tblStyle w:val="TableGrid"/>
        <w:tblpPr w:leftFromText="180" w:rightFromText="180" w:vertAnchor="text" w:horzAnchor="margin" w:tblpY="105"/>
        <w:tblW w:w="0" w:type="auto"/>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Look w:val="04A0" w:firstRow="1" w:lastRow="0" w:firstColumn="1" w:lastColumn="0" w:noHBand="0" w:noVBand="1"/>
      </w:tblPr>
      <w:tblGrid>
        <w:gridCol w:w="1980"/>
        <w:gridCol w:w="1276"/>
        <w:gridCol w:w="2268"/>
        <w:gridCol w:w="992"/>
        <w:gridCol w:w="2500"/>
      </w:tblGrid>
      <w:tr w:rsidR="00607E69" w:rsidRPr="006A63B4" w14:paraId="1E05A3B9" w14:textId="77777777" w:rsidTr="00607E69">
        <w:tc>
          <w:tcPr>
            <w:tcW w:w="9016" w:type="dxa"/>
            <w:gridSpan w:val="5"/>
            <w:tcBorders>
              <w:bottom w:val="single" w:sz="4" w:space="0" w:color="009196"/>
            </w:tcBorders>
            <w:shd w:val="clear" w:color="auto" w:fill="009196"/>
            <w:tcMar>
              <w:top w:w="57" w:type="dxa"/>
              <w:bottom w:w="57" w:type="dxa"/>
            </w:tcMar>
          </w:tcPr>
          <w:p w14:paraId="31081475" w14:textId="77777777" w:rsidR="00607E69" w:rsidRPr="006A63B4" w:rsidRDefault="00607E69" w:rsidP="00607E69">
            <w:pPr>
              <w:rPr>
                <w:rFonts w:ascii="Arial" w:hAnsi="Arial" w:cs="Arial"/>
                <w:b/>
                <w:bCs/>
                <w:color w:val="FFFFFF" w:themeColor="background1"/>
                <w:sz w:val="22"/>
                <w:szCs w:val="22"/>
              </w:rPr>
            </w:pPr>
            <w:r w:rsidRPr="006A63B4">
              <w:rPr>
                <w:rFonts w:ascii="Arial" w:hAnsi="Arial" w:cs="Arial"/>
                <w:b/>
                <w:bCs/>
                <w:color w:val="FFFFFF" w:themeColor="background1"/>
                <w:sz w:val="22"/>
                <w:szCs w:val="22"/>
              </w:rPr>
              <w:t>KEY</w:t>
            </w:r>
          </w:p>
        </w:tc>
      </w:tr>
      <w:tr w:rsidR="00607E69" w:rsidRPr="0020239F" w14:paraId="6969816E" w14:textId="77777777" w:rsidTr="00607E69">
        <w:tc>
          <w:tcPr>
            <w:tcW w:w="1980" w:type="dxa"/>
            <w:tcBorders>
              <w:bottom w:val="single" w:sz="4" w:space="0" w:color="009196"/>
            </w:tcBorders>
            <w:tcMar>
              <w:top w:w="57" w:type="dxa"/>
              <w:bottom w:w="57" w:type="dxa"/>
            </w:tcMar>
          </w:tcPr>
          <w:p w14:paraId="5966B42A"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A</w:t>
            </w:r>
            <w:r w:rsidRPr="0020239F">
              <w:rPr>
                <w:rFonts w:ascii="Arial" w:hAnsi="Arial" w:cs="Arial"/>
                <w:color w:val="3B3838" w:themeColor="background2" w:themeShade="40"/>
                <w:sz w:val="18"/>
                <w:szCs w:val="18"/>
              </w:rPr>
              <w:t xml:space="preserve"> = Application Form</w:t>
            </w:r>
          </w:p>
        </w:tc>
        <w:tc>
          <w:tcPr>
            <w:tcW w:w="1276" w:type="dxa"/>
            <w:tcBorders>
              <w:bottom w:val="single" w:sz="4" w:space="0" w:color="009196"/>
            </w:tcBorders>
            <w:tcMar>
              <w:top w:w="57" w:type="dxa"/>
              <w:bottom w:w="57" w:type="dxa"/>
            </w:tcMar>
          </w:tcPr>
          <w:p w14:paraId="541AA5CB"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I</w:t>
            </w:r>
            <w:r w:rsidRPr="0020239F">
              <w:rPr>
                <w:rFonts w:ascii="Arial" w:hAnsi="Arial" w:cs="Arial"/>
                <w:color w:val="3B3838" w:themeColor="background2" w:themeShade="40"/>
                <w:sz w:val="18"/>
                <w:szCs w:val="18"/>
              </w:rPr>
              <w:t xml:space="preserve"> = Interview</w:t>
            </w:r>
          </w:p>
        </w:tc>
        <w:tc>
          <w:tcPr>
            <w:tcW w:w="2268" w:type="dxa"/>
            <w:tcBorders>
              <w:bottom w:val="single" w:sz="4" w:space="0" w:color="009196"/>
            </w:tcBorders>
            <w:tcMar>
              <w:top w:w="57" w:type="dxa"/>
              <w:bottom w:w="57" w:type="dxa"/>
            </w:tcMar>
          </w:tcPr>
          <w:p w14:paraId="1D574439"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O</w:t>
            </w:r>
            <w:r w:rsidRPr="0020239F">
              <w:rPr>
                <w:rFonts w:ascii="Arial" w:hAnsi="Arial" w:cs="Arial"/>
                <w:color w:val="3B3838" w:themeColor="background2" w:themeShade="40"/>
                <w:sz w:val="18"/>
                <w:szCs w:val="18"/>
              </w:rPr>
              <w:t xml:space="preserve"> = Observed Teaching   Session</w:t>
            </w:r>
          </w:p>
        </w:tc>
        <w:tc>
          <w:tcPr>
            <w:tcW w:w="992" w:type="dxa"/>
            <w:tcBorders>
              <w:bottom w:val="single" w:sz="4" w:space="0" w:color="009196"/>
            </w:tcBorders>
            <w:tcMar>
              <w:top w:w="57" w:type="dxa"/>
              <w:bottom w:w="57" w:type="dxa"/>
            </w:tcMar>
          </w:tcPr>
          <w:p w14:paraId="37E112A1"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T</w:t>
            </w:r>
            <w:r w:rsidRPr="0020239F">
              <w:rPr>
                <w:rFonts w:ascii="Arial" w:hAnsi="Arial" w:cs="Arial"/>
                <w:color w:val="3B3838" w:themeColor="background2" w:themeShade="40"/>
                <w:sz w:val="18"/>
                <w:szCs w:val="18"/>
              </w:rPr>
              <w:t xml:space="preserve"> = Test</w:t>
            </w:r>
          </w:p>
        </w:tc>
        <w:tc>
          <w:tcPr>
            <w:tcW w:w="2500" w:type="dxa"/>
            <w:tcBorders>
              <w:bottom w:val="single" w:sz="4" w:space="0" w:color="009196"/>
            </w:tcBorders>
            <w:tcMar>
              <w:top w:w="57" w:type="dxa"/>
              <w:bottom w:w="57" w:type="dxa"/>
            </w:tcMar>
          </w:tcPr>
          <w:p w14:paraId="50946EBF"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M</w:t>
            </w:r>
            <w:r w:rsidRPr="0020239F">
              <w:rPr>
                <w:rFonts w:ascii="Arial" w:hAnsi="Arial" w:cs="Arial"/>
                <w:color w:val="3B3838" w:themeColor="background2" w:themeShade="40"/>
                <w:sz w:val="18"/>
                <w:szCs w:val="18"/>
              </w:rPr>
              <w:t xml:space="preserve"> = Medical Questionnaire</w:t>
            </w:r>
          </w:p>
        </w:tc>
      </w:tr>
    </w:tbl>
    <w:p w14:paraId="0F975652" w14:textId="77777777" w:rsidR="009E1989" w:rsidRDefault="009E1989">
      <w:pPr>
        <w:rPr>
          <w:rFonts w:ascii="Arial" w:hAnsi="Arial" w:cs="Arial"/>
          <w:color w:val="3B3838" w:themeColor="background2" w:themeShade="40"/>
          <w:sz w:val="22"/>
          <w:szCs w:val="22"/>
        </w:rPr>
      </w:pPr>
    </w:p>
    <w:p w14:paraId="3BD736D8" w14:textId="77777777" w:rsidR="009E1989" w:rsidRDefault="009E1989">
      <w:pPr>
        <w:rPr>
          <w:rFonts w:ascii="Arial" w:hAnsi="Arial" w:cs="Arial"/>
          <w:color w:val="3B3838" w:themeColor="background2" w:themeShade="40"/>
          <w:sz w:val="22"/>
          <w:szCs w:val="22"/>
        </w:rPr>
      </w:pPr>
    </w:p>
    <w:p w14:paraId="4A5FD901" w14:textId="77777777" w:rsidR="008A1D0D" w:rsidRPr="00171010" w:rsidRDefault="008A1D0D">
      <w:pPr>
        <w:rPr>
          <w:rFonts w:ascii="Arial" w:hAnsi="Arial" w:cs="Arial"/>
          <w:color w:val="3B3838" w:themeColor="background2" w:themeShade="40"/>
          <w:sz w:val="22"/>
          <w:szCs w:val="22"/>
        </w:rPr>
      </w:pPr>
    </w:p>
    <w:sectPr w:rsidR="008A1D0D" w:rsidRPr="00171010" w:rsidSect="006A5CE8">
      <w:headerReference w:type="default" r:id="rId12"/>
      <w:pgSz w:w="11906" w:h="16838"/>
      <w:pgMar w:top="1944" w:right="1440" w:bottom="11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6E080" w14:textId="77777777" w:rsidR="00DC7515" w:rsidRDefault="00DC7515" w:rsidP="00F726E9">
      <w:r>
        <w:separator/>
      </w:r>
    </w:p>
  </w:endnote>
  <w:endnote w:type="continuationSeparator" w:id="0">
    <w:p w14:paraId="41FB3EA3" w14:textId="77777777" w:rsidR="00DC7515" w:rsidRDefault="00DC7515"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A577B" w14:textId="77777777" w:rsidR="00DC7515" w:rsidRDefault="00DC7515" w:rsidP="00F726E9">
      <w:r>
        <w:separator/>
      </w:r>
    </w:p>
  </w:footnote>
  <w:footnote w:type="continuationSeparator" w:id="0">
    <w:p w14:paraId="67480B64" w14:textId="77777777" w:rsidR="00DC7515" w:rsidRDefault="00DC7515"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F7BB2" w14:textId="651CBFA2" w:rsidR="00F726E9" w:rsidRPr="00F726E9" w:rsidRDefault="00A9483D" w:rsidP="00F726E9">
    <w:pPr>
      <w:pStyle w:val="Header"/>
    </w:pPr>
    <w:r>
      <w:rPr>
        <w:noProof/>
      </w:rPr>
      <w:drawing>
        <wp:anchor distT="0" distB="0" distL="114300" distR="114300" simplePos="0" relativeHeight="251659264" behindDoc="0" locked="0" layoutInCell="1" allowOverlap="1" wp14:anchorId="65003E8C" wp14:editId="1E729A12">
          <wp:simplePos x="0" y="0"/>
          <wp:positionH relativeFrom="margin">
            <wp:align>center</wp:align>
          </wp:positionH>
          <wp:positionV relativeFrom="paragraph">
            <wp:posOffset>45720</wp:posOffset>
          </wp:positionV>
          <wp:extent cx="1838325" cy="420986"/>
          <wp:effectExtent l="0" t="0" r="0" b="0"/>
          <wp:wrapSquare wrapText="bothSides"/>
          <wp:docPr id="1849584897" name="Picture 1" descr="A purpl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84897" name="Picture 1" descr="A purple letters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420986"/>
                  </a:xfrm>
                  <a:prstGeom prst="rect">
                    <a:avLst/>
                  </a:prstGeom>
                  <a:solidFill>
                    <a:schemeClr val="bg1"/>
                  </a:solidFill>
                  <a:ln>
                    <a:noFill/>
                  </a:ln>
                </pic:spPr>
              </pic:pic>
            </a:graphicData>
          </a:graphic>
        </wp:anchor>
      </w:drawing>
    </w:r>
    <w:r w:rsidR="00F726E9">
      <w:rPr>
        <w:noProof/>
      </w:rPr>
      <w:drawing>
        <wp:anchor distT="0" distB="0" distL="114300" distR="114300" simplePos="0" relativeHeight="251658240" behindDoc="1" locked="0" layoutInCell="1" allowOverlap="1" wp14:anchorId="1EB550DF" wp14:editId="2CEC414C">
          <wp:simplePos x="0" y="0"/>
          <wp:positionH relativeFrom="column">
            <wp:posOffset>-902335</wp:posOffset>
          </wp:positionH>
          <wp:positionV relativeFrom="paragraph">
            <wp:posOffset>-437515</wp:posOffset>
          </wp:positionV>
          <wp:extent cx="7541429" cy="10659600"/>
          <wp:effectExtent l="0" t="0" r="2540" b="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21468509" o:spid="_x0000_i1025" type="#_x0000_t75" style="width:14.4pt;height:14.4pt;visibility:visible;mso-wrap-style:square" o:bullet="t">
        <v:imagedata r:id="rId1" o:title=""/>
      </v:shape>
    </w:pict>
  </w:numPicBullet>
  <w:abstractNum w:abstractNumId="0" w15:restartNumberingAfterBreak="0">
    <w:nsid w:val="009B7259"/>
    <w:multiLevelType w:val="multilevel"/>
    <w:tmpl w:val="2AB25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14826"/>
    <w:multiLevelType w:val="hybridMultilevel"/>
    <w:tmpl w:val="5AD86430"/>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23C24"/>
    <w:multiLevelType w:val="multilevel"/>
    <w:tmpl w:val="D5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27A14"/>
    <w:multiLevelType w:val="hybridMultilevel"/>
    <w:tmpl w:val="2D58FB34"/>
    <w:lvl w:ilvl="0" w:tplc="6B2E43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C23844"/>
    <w:multiLevelType w:val="hybridMultilevel"/>
    <w:tmpl w:val="A9B4DC12"/>
    <w:lvl w:ilvl="0" w:tplc="CFCA0D1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D823C3"/>
    <w:multiLevelType w:val="hybridMultilevel"/>
    <w:tmpl w:val="42841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4E1FB9"/>
    <w:multiLevelType w:val="hybridMultilevel"/>
    <w:tmpl w:val="76BC67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7A75A1D"/>
    <w:multiLevelType w:val="hybridMultilevel"/>
    <w:tmpl w:val="AD368444"/>
    <w:lvl w:ilvl="0" w:tplc="7164A35A">
      <w:start w:val="1"/>
      <w:numFmt w:val="bullet"/>
      <w:lvlText w:val=""/>
      <w:lvlJc w:val="left"/>
      <w:pPr>
        <w:tabs>
          <w:tab w:val="num" w:pos="360"/>
        </w:tabs>
        <w:ind w:left="340" w:hanging="34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2424D4F"/>
    <w:multiLevelType w:val="multilevel"/>
    <w:tmpl w:val="4022D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C562E5"/>
    <w:multiLevelType w:val="hybridMultilevel"/>
    <w:tmpl w:val="5BB47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7373C3"/>
    <w:multiLevelType w:val="hybridMultilevel"/>
    <w:tmpl w:val="0F7E8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477D3D"/>
    <w:multiLevelType w:val="hybridMultilevel"/>
    <w:tmpl w:val="C21430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B102EC"/>
    <w:multiLevelType w:val="hybridMultilevel"/>
    <w:tmpl w:val="E778A12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A26FB1"/>
    <w:multiLevelType w:val="hybridMultilevel"/>
    <w:tmpl w:val="3F34114C"/>
    <w:lvl w:ilvl="0" w:tplc="C6006BFC">
      <w:start w:val="1"/>
      <w:numFmt w:val="bullet"/>
      <w:lvlText w:val=""/>
      <w:lvlJc w:val="left"/>
      <w:pPr>
        <w:tabs>
          <w:tab w:val="num" w:pos="360"/>
        </w:tabs>
        <w:ind w:left="340" w:hanging="340"/>
      </w:pPr>
      <w:rPr>
        <w:rFonts w:ascii="Wingdings" w:hAnsi="Wingdings" w:hint="default"/>
      </w:rPr>
    </w:lvl>
    <w:lvl w:ilvl="1" w:tplc="08D07A02">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B4843C0"/>
    <w:multiLevelType w:val="hybridMultilevel"/>
    <w:tmpl w:val="C6180F8E"/>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6234D0"/>
    <w:multiLevelType w:val="multilevel"/>
    <w:tmpl w:val="A40C1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77267223">
    <w:abstractNumId w:val="16"/>
  </w:num>
  <w:num w:numId="2" w16cid:durableId="1833174556">
    <w:abstractNumId w:val="13"/>
  </w:num>
  <w:num w:numId="3" w16cid:durableId="78872300">
    <w:abstractNumId w:val="17"/>
  </w:num>
  <w:num w:numId="4" w16cid:durableId="636839063">
    <w:abstractNumId w:val="15"/>
  </w:num>
  <w:num w:numId="5" w16cid:durableId="1788573620">
    <w:abstractNumId w:val="11"/>
  </w:num>
  <w:num w:numId="6" w16cid:durableId="71898026">
    <w:abstractNumId w:val="2"/>
  </w:num>
  <w:num w:numId="7" w16cid:durableId="1513449426">
    <w:abstractNumId w:val="19"/>
  </w:num>
  <w:num w:numId="8" w16cid:durableId="1784152576">
    <w:abstractNumId w:val="23"/>
  </w:num>
  <w:num w:numId="9" w16cid:durableId="301077998">
    <w:abstractNumId w:val="26"/>
  </w:num>
  <w:num w:numId="10" w16cid:durableId="1251425393">
    <w:abstractNumId w:val="9"/>
  </w:num>
  <w:num w:numId="11" w16cid:durableId="311912721">
    <w:abstractNumId w:val="21"/>
  </w:num>
  <w:num w:numId="12" w16cid:durableId="833684732">
    <w:abstractNumId w:val="20"/>
  </w:num>
  <w:num w:numId="13" w16cid:durableId="1925915928">
    <w:abstractNumId w:val="12"/>
  </w:num>
  <w:num w:numId="14" w16cid:durableId="2031447038">
    <w:abstractNumId w:val="14"/>
  </w:num>
  <w:num w:numId="15" w16cid:durableId="72818286">
    <w:abstractNumId w:val="7"/>
  </w:num>
  <w:num w:numId="16" w16cid:durableId="1554193264">
    <w:abstractNumId w:val="4"/>
  </w:num>
  <w:num w:numId="17" w16cid:durableId="682315963">
    <w:abstractNumId w:val="5"/>
  </w:num>
  <w:num w:numId="18" w16cid:durableId="442726991">
    <w:abstractNumId w:val="1"/>
  </w:num>
  <w:num w:numId="19" w16cid:durableId="1519807960">
    <w:abstractNumId w:val="22"/>
  </w:num>
  <w:num w:numId="20" w16cid:durableId="1383823009">
    <w:abstractNumId w:val="24"/>
  </w:num>
  <w:num w:numId="21" w16cid:durableId="1219324683">
    <w:abstractNumId w:val="8"/>
  </w:num>
  <w:num w:numId="22" w16cid:durableId="141894716">
    <w:abstractNumId w:val="3"/>
  </w:num>
  <w:num w:numId="23" w16cid:durableId="80954100">
    <w:abstractNumId w:val="25"/>
  </w:num>
  <w:num w:numId="24" w16cid:durableId="1451778936">
    <w:abstractNumId w:val="10"/>
  </w:num>
  <w:num w:numId="25" w16cid:durableId="975835115">
    <w:abstractNumId w:val="6"/>
  </w:num>
  <w:num w:numId="26" w16cid:durableId="2085757283">
    <w:abstractNumId w:val="18"/>
  </w:num>
  <w:num w:numId="27" w16cid:durableId="936869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01924"/>
    <w:rsid w:val="000130EE"/>
    <w:rsid w:val="00037E7D"/>
    <w:rsid w:val="00070160"/>
    <w:rsid w:val="00086809"/>
    <w:rsid w:val="00091858"/>
    <w:rsid w:val="000D148E"/>
    <w:rsid w:val="000E3900"/>
    <w:rsid w:val="0010655A"/>
    <w:rsid w:val="00121477"/>
    <w:rsid w:val="00130BC5"/>
    <w:rsid w:val="00134282"/>
    <w:rsid w:val="001527B7"/>
    <w:rsid w:val="001614B7"/>
    <w:rsid w:val="00164D3E"/>
    <w:rsid w:val="00170ABB"/>
    <w:rsid w:val="00171010"/>
    <w:rsid w:val="00174C6C"/>
    <w:rsid w:val="00182DF6"/>
    <w:rsid w:val="0018736D"/>
    <w:rsid w:val="001974F9"/>
    <w:rsid w:val="001B3755"/>
    <w:rsid w:val="001B51E5"/>
    <w:rsid w:val="001E091E"/>
    <w:rsid w:val="001E43AB"/>
    <w:rsid w:val="001E4CF0"/>
    <w:rsid w:val="0020239F"/>
    <w:rsid w:val="00203210"/>
    <w:rsid w:val="00206A63"/>
    <w:rsid w:val="002200A2"/>
    <w:rsid w:val="00220428"/>
    <w:rsid w:val="00222467"/>
    <w:rsid w:val="00234803"/>
    <w:rsid w:val="00261444"/>
    <w:rsid w:val="0027436D"/>
    <w:rsid w:val="00280D40"/>
    <w:rsid w:val="00291E00"/>
    <w:rsid w:val="00293599"/>
    <w:rsid w:val="002A19D1"/>
    <w:rsid w:val="002C020B"/>
    <w:rsid w:val="002C4DB1"/>
    <w:rsid w:val="002D5A5B"/>
    <w:rsid w:val="002E5875"/>
    <w:rsid w:val="002F3F20"/>
    <w:rsid w:val="0030239B"/>
    <w:rsid w:val="00302FD6"/>
    <w:rsid w:val="003217D7"/>
    <w:rsid w:val="003300C3"/>
    <w:rsid w:val="0034597E"/>
    <w:rsid w:val="00345F24"/>
    <w:rsid w:val="00353B63"/>
    <w:rsid w:val="00353BA1"/>
    <w:rsid w:val="003609E1"/>
    <w:rsid w:val="00367104"/>
    <w:rsid w:val="00367A00"/>
    <w:rsid w:val="00374061"/>
    <w:rsid w:val="00381016"/>
    <w:rsid w:val="003A113E"/>
    <w:rsid w:val="003B17F9"/>
    <w:rsid w:val="003B3494"/>
    <w:rsid w:val="003B7730"/>
    <w:rsid w:val="003D5A66"/>
    <w:rsid w:val="003E19FD"/>
    <w:rsid w:val="003E6195"/>
    <w:rsid w:val="003F0F24"/>
    <w:rsid w:val="003F4A22"/>
    <w:rsid w:val="003F7CB0"/>
    <w:rsid w:val="00402ED9"/>
    <w:rsid w:val="0041040F"/>
    <w:rsid w:val="004133D0"/>
    <w:rsid w:val="00415E0B"/>
    <w:rsid w:val="004200AE"/>
    <w:rsid w:val="004269A3"/>
    <w:rsid w:val="00435B47"/>
    <w:rsid w:val="00451694"/>
    <w:rsid w:val="004821EC"/>
    <w:rsid w:val="00483C73"/>
    <w:rsid w:val="004908D6"/>
    <w:rsid w:val="004A0390"/>
    <w:rsid w:val="004D4101"/>
    <w:rsid w:val="004F5511"/>
    <w:rsid w:val="00500805"/>
    <w:rsid w:val="00500FD3"/>
    <w:rsid w:val="00510C65"/>
    <w:rsid w:val="00531892"/>
    <w:rsid w:val="00537398"/>
    <w:rsid w:val="00540524"/>
    <w:rsid w:val="00544392"/>
    <w:rsid w:val="00556C9E"/>
    <w:rsid w:val="00577C91"/>
    <w:rsid w:val="005818AA"/>
    <w:rsid w:val="005A30A6"/>
    <w:rsid w:val="005A49A9"/>
    <w:rsid w:val="005A7CA8"/>
    <w:rsid w:val="005B03D9"/>
    <w:rsid w:val="005B33B7"/>
    <w:rsid w:val="005D1F91"/>
    <w:rsid w:val="005E3150"/>
    <w:rsid w:val="006008A8"/>
    <w:rsid w:val="00607E69"/>
    <w:rsid w:val="00610DBA"/>
    <w:rsid w:val="0061339B"/>
    <w:rsid w:val="006149F1"/>
    <w:rsid w:val="00633F89"/>
    <w:rsid w:val="00635258"/>
    <w:rsid w:val="0064662A"/>
    <w:rsid w:val="006606B8"/>
    <w:rsid w:val="00661973"/>
    <w:rsid w:val="00664509"/>
    <w:rsid w:val="00697405"/>
    <w:rsid w:val="006A5CE8"/>
    <w:rsid w:val="006A63B4"/>
    <w:rsid w:val="006B5898"/>
    <w:rsid w:val="006C065E"/>
    <w:rsid w:val="006D0F37"/>
    <w:rsid w:val="006D46CA"/>
    <w:rsid w:val="006F20A0"/>
    <w:rsid w:val="006F42BB"/>
    <w:rsid w:val="006F496C"/>
    <w:rsid w:val="00707151"/>
    <w:rsid w:val="00731953"/>
    <w:rsid w:val="00733AB2"/>
    <w:rsid w:val="00760ECD"/>
    <w:rsid w:val="00781B0C"/>
    <w:rsid w:val="007838F8"/>
    <w:rsid w:val="00787BBB"/>
    <w:rsid w:val="007A7D54"/>
    <w:rsid w:val="007D1658"/>
    <w:rsid w:val="007E5180"/>
    <w:rsid w:val="00801990"/>
    <w:rsid w:val="008110C9"/>
    <w:rsid w:val="00820C42"/>
    <w:rsid w:val="008235BC"/>
    <w:rsid w:val="0082433F"/>
    <w:rsid w:val="00831428"/>
    <w:rsid w:val="00850A6A"/>
    <w:rsid w:val="00857E13"/>
    <w:rsid w:val="008665BB"/>
    <w:rsid w:val="00873E0D"/>
    <w:rsid w:val="00874C53"/>
    <w:rsid w:val="00874D7F"/>
    <w:rsid w:val="0088051F"/>
    <w:rsid w:val="008836E0"/>
    <w:rsid w:val="00891777"/>
    <w:rsid w:val="008957AA"/>
    <w:rsid w:val="008A1D0D"/>
    <w:rsid w:val="008A1F94"/>
    <w:rsid w:val="008B1767"/>
    <w:rsid w:val="008B5FCE"/>
    <w:rsid w:val="008D1B84"/>
    <w:rsid w:val="008D212C"/>
    <w:rsid w:val="008D2919"/>
    <w:rsid w:val="008F7D46"/>
    <w:rsid w:val="00900382"/>
    <w:rsid w:val="009040DA"/>
    <w:rsid w:val="00906090"/>
    <w:rsid w:val="00907FAC"/>
    <w:rsid w:val="00925A36"/>
    <w:rsid w:val="00933188"/>
    <w:rsid w:val="00937D5F"/>
    <w:rsid w:val="009633D8"/>
    <w:rsid w:val="00991DE6"/>
    <w:rsid w:val="00994F2A"/>
    <w:rsid w:val="009A4FF6"/>
    <w:rsid w:val="009B5367"/>
    <w:rsid w:val="009C59EE"/>
    <w:rsid w:val="009D015A"/>
    <w:rsid w:val="009D6899"/>
    <w:rsid w:val="009E1989"/>
    <w:rsid w:val="009E7E41"/>
    <w:rsid w:val="00A01DF2"/>
    <w:rsid w:val="00A01E63"/>
    <w:rsid w:val="00A0241D"/>
    <w:rsid w:val="00A11E25"/>
    <w:rsid w:val="00A15E05"/>
    <w:rsid w:val="00A16393"/>
    <w:rsid w:val="00A20940"/>
    <w:rsid w:val="00A227EC"/>
    <w:rsid w:val="00A22C73"/>
    <w:rsid w:val="00A4729C"/>
    <w:rsid w:val="00A55CF7"/>
    <w:rsid w:val="00A61F8D"/>
    <w:rsid w:val="00A62260"/>
    <w:rsid w:val="00A72A63"/>
    <w:rsid w:val="00A9483D"/>
    <w:rsid w:val="00AA23AE"/>
    <w:rsid w:val="00AA4D1F"/>
    <w:rsid w:val="00AA5665"/>
    <w:rsid w:val="00AC43F5"/>
    <w:rsid w:val="00AC7F26"/>
    <w:rsid w:val="00AD011C"/>
    <w:rsid w:val="00AD46BB"/>
    <w:rsid w:val="00AF7AA0"/>
    <w:rsid w:val="00B27CC4"/>
    <w:rsid w:val="00B27F60"/>
    <w:rsid w:val="00B34A76"/>
    <w:rsid w:val="00B47375"/>
    <w:rsid w:val="00B47402"/>
    <w:rsid w:val="00B61E0E"/>
    <w:rsid w:val="00B678FD"/>
    <w:rsid w:val="00B83D2A"/>
    <w:rsid w:val="00B879F0"/>
    <w:rsid w:val="00BA53D1"/>
    <w:rsid w:val="00BB1ED8"/>
    <w:rsid w:val="00BC07C8"/>
    <w:rsid w:val="00BC2D78"/>
    <w:rsid w:val="00BE3898"/>
    <w:rsid w:val="00C12006"/>
    <w:rsid w:val="00C253B9"/>
    <w:rsid w:val="00C31569"/>
    <w:rsid w:val="00C42A51"/>
    <w:rsid w:val="00C47228"/>
    <w:rsid w:val="00C5483D"/>
    <w:rsid w:val="00C54AFA"/>
    <w:rsid w:val="00C6645A"/>
    <w:rsid w:val="00C70AF0"/>
    <w:rsid w:val="00C839C4"/>
    <w:rsid w:val="00CA1EEE"/>
    <w:rsid w:val="00CA5C05"/>
    <w:rsid w:val="00CB0608"/>
    <w:rsid w:val="00CB45C4"/>
    <w:rsid w:val="00CC066B"/>
    <w:rsid w:val="00CC5343"/>
    <w:rsid w:val="00CD227A"/>
    <w:rsid w:val="00CE3ACE"/>
    <w:rsid w:val="00CF0D19"/>
    <w:rsid w:val="00CF26AE"/>
    <w:rsid w:val="00CF3D82"/>
    <w:rsid w:val="00D02C85"/>
    <w:rsid w:val="00D34DC1"/>
    <w:rsid w:val="00D40E59"/>
    <w:rsid w:val="00D62D46"/>
    <w:rsid w:val="00D93600"/>
    <w:rsid w:val="00D9487A"/>
    <w:rsid w:val="00D97479"/>
    <w:rsid w:val="00DA3193"/>
    <w:rsid w:val="00DA7CC9"/>
    <w:rsid w:val="00DB0F62"/>
    <w:rsid w:val="00DB0F87"/>
    <w:rsid w:val="00DC7515"/>
    <w:rsid w:val="00DD6AC3"/>
    <w:rsid w:val="00DE2323"/>
    <w:rsid w:val="00DF0594"/>
    <w:rsid w:val="00E00160"/>
    <w:rsid w:val="00E41EB5"/>
    <w:rsid w:val="00E52D51"/>
    <w:rsid w:val="00E5536A"/>
    <w:rsid w:val="00E563BC"/>
    <w:rsid w:val="00E75245"/>
    <w:rsid w:val="00E75C01"/>
    <w:rsid w:val="00E76D3F"/>
    <w:rsid w:val="00E8281D"/>
    <w:rsid w:val="00EA0332"/>
    <w:rsid w:val="00EA1AFA"/>
    <w:rsid w:val="00EA64C3"/>
    <w:rsid w:val="00EB2351"/>
    <w:rsid w:val="00EB5047"/>
    <w:rsid w:val="00EC0486"/>
    <w:rsid w:val="00EC0621"/>
    <w:rsid w:val="00EC14AA"/>
    <w:rsid w:val="00EC6912"/>
    <w:rsid w:val="00ED0B02"/>
    <w:rsid w:val="00EE4414"/>
    <w:rsid w:val="00EE76D3"/>
    <w:rsid w:val="00EF295A"/>
    <w:rsid w:val="00F03DC3"/>
    <w:rsid w:val="00F26438"/>
    <w:rsid w:val="00F32049"/>
    <w:rsid w:val="00F40838"/>
    <w:rsid w:val="00F478FB"/>
    <w:rsid w:val="00F52535"/>
    <w:rsid w:val="00F56D9E"/>
    <w:rsid w:val="00F726E9"/>
    <w:rsid w:val="00F81C87"/>
    <w:rsid w:val="00F85227"/>
    <w:rsid w:val="00F90D34"/>
    <w:rsid w:val="00F92FAF"/>
    <w:rsid w:val="00F938E4"/>
    <w:rsid w:val="00FA7101"/>
    <w:rsid w:val="00FB7A9C"/>
    <w:rsid w:val="00FC78C5"/>
    <w:rsid w:val="00FE6849"/>
    <w:rsid w:val="00FE7BBB"/>
    <w:rsid w:val="00FF0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E42893"/>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26E9"/>
    <w:pPr>
      <w:tabs>
        <w:tab w:val="center" w:pos="4513"/>
        <w:tab w:val="right" w:pos="9026"/>
      </w:tabs>
    </w:pPr>
  </w:style>
  <w:style w:type="character" w:customStyle="1" w:styleId="HeaderChar">
    <w:name w:val="Header Char"/>
    <w:basedOn w:val="DefaultParagraphFont"/>
    <w:link w:val="Header"/>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iPriority w:val="99"/>
    <w:rsid w:val="00A0241D"/>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A0241D"/>
    <w:pPr>
      <w:jc w:val="both"/>
    </w:pPr>
    <w:rPr>
      <w:rFonts w:ascii="Times New Roman" w:eastAsia="Times New Roman" w:hAnsi="Times New Roman" w:cs="Times New Roman"/>
    </w:rPr>
  </w:style>
  <w:style w:type="character" w:customStyle="1" w:styleId="BodyTextChar">
    <w:name w:val="Body Text Char"/>
    <w:basedOn w:val="DefaultParagraphFont"/>
    <w:link w:val="BodyText"/>
    <w:rsid w:val="00A0241D"/>
    <w:rPr>
      <w:rFonts w:ascii="Times New Roman" w:eastAsia="Times New Roman" w:hAnsi="Times New Roman" w:cs="Times New Roman"/>
    </w:rPr>
  </w:style>
  <w:style w:type="character" w:styleId="Strong">
    <w:name w:val="Strong"/>
    <w:basedOn w:val="DefaultParagraphFont"/>
    <w:uiPriority w:val="22"/>
    <w:qFormat/>
    <w:rsid w:val="00510C65"/>
    <w:rPr>
      <w:b/>
      <w:bCs/>
    </w:rPr>
  </w:style>
  <w:style w:type="paragraph" w:customStyle="1" w:styleId="whitespace-normal">
    <w:name w:val="whitespace-normal"/>
    <w:basedOn w:val="Normal"/>
    <w:rsid w:val="00D40E59"/>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17553">
      <w:bodyDiv w:val="1"/>
      <w:marLeft w:val="0"/>
      <w:marRight w:val="0"/>
      <w:marTop w:val="0"/>
      <w:marBottom w:val="0"/>
      <w:divBdr>
        <w:top w:val="none" w:sz="0" w:space="0" w:color="auto"/>
        <w:left w:val="none" w:sz="0" w:space="0" w:color="auto"/>
        <w:bottom w:val="none" w:sz="0" w:space="0" w:color="auto"/>
        <w:right w:val="none" w:sz="0" w:space="0" w:color="auto"/>
      </w:divBdr>
    </w:div>
    <w:div w:id="139926374">
      <w:bodyDiv w:val="1"/>
      <w:marLeft w:val="0"/>
      <w:marRight w:val="0"/>
      <w:marTop w:val="0"/>
      <w:marBottom w:val="0"/>
      <w:divBdr>
        <w:top w:val="none" w:sz="0" w:space="0" w:color="auto"/>
        <w:left w:val="none" w:sz="0" w:space="0" w:color="auto"/>
        <w:bottom w:val="none" w:sz="0" w:space="0" w:color="auto"/>
        <w:right w:val="none" w:sz="0" w:space="0" w:color="auto"/>
      </w:divBdr>
    </w:div>
    <w:div w:id="165748912">
      <w:bodyDiv w:val="1"/>
      <w:marLeft w:val="0"/>
      <w:marRight w:val="0"/>
      <w:marTop w:val="0"/>
      <w:marBottom w:val="0"/>
      <w:divBdr>
        <w:top w:val="none" w:sz="0" w:space="0" w:color="auto"/>
        <w:left w:val="none" w:sz="0" w:space="0" w:color="auto"/>
        <w:bottom w:val="none" w:sz="0" w:space="0" w:color="auto"/>
        <w:right w:val="none" w:sz="0" w:space="0" w:color="auto"/>
      </w:divBdr>
    </w:div>
    <w:div w:id="264729588">
      <w:bodyDiv w:val="1"/>
      <w:marLeft w:val="0"/>
      <w:marRight w:val="0"/>
      <w:marTop w:val="0"/>
      <w:marBottom w:val="0"/>
      <w:divBdr>
        <w:top w:val="none" w:sz="0" w:space="0" w:color="auto"/>
        <w:left w:val="none" w:sz="0" w:space="0" w:color="auto"/>
        <w:bottom w:val="none" w:sz="0" w:space="0" w:color="auto"/>
        <w:right w:val="none" w:sz="0" w:space="0" w:color="auto"/>
      </w:divBdr>
    </w:div>
    <w:div w:id="400252066">
      <w:bodyDiv w:val="1"/>
      <w:marLeft w:val="0"/>
      <w:marRight w:val="0"/>
      <w:marTop w:val="0"/>
      <w:marBottom w:val="0"/>
      <w:divBdr>
        <w:top w:val="none" w:sz="0" w:space="0" w:color="auto"/>
        <w:left w:val="none" w:sz="0" w:space="0" w:color="auto"/>
        <w:bottom w:val="none" w:sz="0" w:space="0" w:color="auto"/>
        <w:right w:val="none" w:sz="0" w:space="0" w:color="auto"/>
      </w:divBdr>
    </w:div>
    <w:div w:id="465201307">
      <w:bodyDiv w:val="1"/>
      <w:marLeft w:val="0"/>
      <w:marRight w:val="0"/>
      <w:marTop w:val="0"/>
      <w:marBottom w:val="0"/>
      <w:divBdr>
        <w:top w:val="none" w:sz="0" w:space="0" w:color="auto"/>
        <w:left w:val="none" w:sz="0" w:space="0" w:color="auto"/>
        <w:bottom w:val="none" w:sz="0" w:space="0" w:color="auto"/>
        <w:right w:val="none" w:sz="0" w:space="0" w:color="auto"/>
      </w:divBdr>
    </w:div>
    <w:div w:id="676156375">
      <w:bodyDiv w:val="1"/>
      <w:marLeft w:val="0"/>
      <w:marRight w:val="0"/>
      <w:marTop w:val="0"/>
      <w:marBottom w:val="0"/>
      <w:divBdr>
        <w:top w:val="none" w:sz="0" w:space="0" w:color="auto"/>
        <w:left w:val="none" w:sz="0" w:space="0" w:color="auto"/>
        <w:bottom w:val="none" w:sz="0" w:space="0" w:color="auto"/>
        <w:right w:val="none" w:sz="0" w:space="0" w:color="auto"/>
      </w:divBdr>
    </w:div>
    <w:div w:id="1285696573">
      <w:bodyDiv w:val="1"/>
      <w:marLeft w:val="0"/>
      <w:marRight w:val="0"/>
      <w:marTop w:val="0"/>
      <w:marBottom w:val="0"/>
      <w:divBdr>
        <w:top w:val="none" w:sz="0" w:space="0" w:color="auto"/>
        <w:left w:val="none" w:sz="0" w:space="0" w:color="auto"/>
        <w:bottom w:val="none" w:sz="0" w:space="0" w:color="auto"/>
        <w:right w:val="none" w:sz="0" w:space="0" w:color="auto"/>
      </w:divBdr>
    </w:div>
    <w:div w:id="1454666737">
      <w:bodyDiv w:val="1"/>
      <w:marLeft w:val="0"/>
      <w:marRight w:val="0"/>
      <w:marTop w:val="0"/>
      <w:marBottom w:val="0"/>
      <w:divBdr>
        <w:top w:val="none" w:sz="0" w:space="0" w:color="auto"/>
        <w:left w:val="none" w:sz="0" w:space="0" w:color="auto"/>
        <w:bottom w:val="none" w:sz="0" w:space="0" w:color="auto"/>
        <w:right w:val="none" w:sz="0" w:space="0" w:color="auto"/>
      </w:divBdr>
    </w:div>
    <w:div w:id="1556357266">
      <w:bodyDiv w:val="1"/>
      <w:marLeft w:val="0"/>
      <w:marRight w:val="0"/>
      <w:marTop w:val="0"/>
      <w:marBottom w:val="0"/>
      <w:divBdr>
        <w:top w:val="none" w:sz="0" w:space="0" w:color="auto"/>
        <w:left w:val="none" w:sz="0" w:space="0" w:color="auto"/>
        <w:bottom w:val="none" w:sz="0" w:space="0" w:color="auto"/>
        <w:right w:val="none" w:sz="0" w:space="0" w:color="auto"/>
      </w:divBdr>
    </w:div>
    <w:div w:id="1791901117">
      <w:bodyDiv w:val="1"/>
      <w:marLeft w:val="0"/>
      <w:marRight w:val="0"/>
      <w:marTop w:val="0"/>
      <w:marBottom w:val="0"/>
      <w:divBdr>
        <w:top w:val="none" w:sz="0" w:space="0" w:color="auto"/>
        <w:left w:val="none" w:sz="0" w:space="0" w:color="auto"/>
        <w:bottom w:val="none" w:sz="0" w:space="0" w:color="auto"/>
        <w:right w:val="none" w:sz="0" w:space="0" w:color="auto"/>
      </w:divBdr>
    </w:div>
    <w:div w:id="1886257713">
      <w:bodyDiv w:val="1"/>
      <w:marLeft w:val="0"/>
      <w:marRight w:val="0"/>
      <w:marTop w:val="0"/>
      <w:marBottom w:val="0"/>
      <w:divBdr>
        <w:top w:val="none" w:sz="0" w:space="0" w:color="auto"/>
        <w:left w:val="none" w:sz="0" w:space="0" w:color="auto"/>
        <w:bottom w:val="none" w:sz="0" w:space="0" w:color="auto"/>
        <w:right w:val="none" w:sz="0" w:space="0" w:color="auto"/>
      </w:divBdr>
    </w:div>
    <w:div w:id="192495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45D8AA9F0F61408744141E7D3A787C" ma:contentTypeVersion="0" ma:contentTypeDescription="Create a new document." ma:contentTypeScope="" ma:versionID="0615c4951f07bf103e878f623d78a462">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AC9FF-BC1A-4957-9288-37DBF60018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5CAC61-DA20-4FDB-AB70-F5B54ACD6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38E6383-F126-4F88-8E19-1C3453377BE6}">
  <ds:schemaRefs>
    <ds:schemaRef ds:uri="http://schemas.microsoft.com/sharepoint/v3/contenttype/forms"/>
  </ds:schemaRefs>
</ds:datastoreItem>
</file>

<file path=customXml/itemProps4.xml><?xml version="1.0" encoding="utf-8"?>
<ds:datastoreItem xmlns:ds="http://schemas.openxmlformats.org/officeDocument/2006/customXml" ds:itemID="{E0E9675A-8AC8-48EC-BC6B-1A1E4BE77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8</Pages>
  <Words>1987</Words>
  <Characters>11328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41</cp:revision>
  <dcterms:created xsi:type="dcterms:W3CDTF">2024-04-24T08:20:00Z</dcterms:created>
  <dcterms:modified xsi:type="dcterms:W3CDTF">2026-02-02T17:07:00Z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0x010100A345D8AA9F0F61408744141E7D3A787C</vt:lpwstr>
  </property>
</Properties>
</file>