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812A" w14:textId="40A88804" w:rsidR="00A73A0F" w:rsidRDefault="0000150D" w:rsidP="00A73A0F">
      <w:pPr>
        <w:shd w:val="clear" w:color="auto" w:fill="FFFFFF"/>
        <w:jc w:val="center"/>
        <w:rPr>
          <w:rFonts w:ascii="Arial" w:hAnsi="Arial" w:cs="Arial"/>
          <w:b/>
          <w:color w:val="7030A0"/>
          <w:sz w:val="32"/>
          <w:szCs w:val="32"/>
        </w:rPr>
      </w:pPr>
      <w:r>
        <w:rPr>
          <w:rFonts w:ascii="Arial" w:hAnsi="Arial" w:cs="Arial"/>
          <w:b/>
          <w:color w:val="7030A0"/>
          <w:sz w:val="32"/>
          <w:szCs w:val="32"/>
        </w:rPr>
        <w:t xml:space="preserve">Food Premises Inspection </w:t>
      </w:r>
      <w:r w:rsidR="00E115DD">
        <w:rPr>
          <w:rFonts w:ascii="Arial" w:hAnsi="Arial" w:cs="Arial"/>
          <w:b/>
          <w:color w:val="7030A0"/>
          <w:sz w:val="32"/>
          <w:szCs w:val="32"/>
        </w:rPr>
        <w:t>Coordinator</w:t>
      </w:r>
    </w:p>
    <w:p w14:paraId="55640ACD" w14:textId="5207BFFA" w:rsidR="0000150D" w:rsidRDefault="0000150D" w:rsidP="00A73A0F">
      <w:pPr>
        <w:shd w:val="clear" w:color="auto" w:fill="FFFFFF"/>
        <w:jc w:val="center"/>
        <w:rPr>
          <w:rFonts w:ascii="Arial" w:hAnsi="Arial" w:cs="Arial"/>
          <w:b/>
          <w:color w:val="7030A0"/>
          <w:sz w:val="32"/>
          <w:szCs w:val="32"/>
        </w:rPr>
      </w:pPr>
      <w:r>
        <w:rPr>
          <w:rFonts w:ascii="Arial" w:hAnsi="Arial" w:cs="Arial"/>
          <w:b/>
          <w:color w:val="7030A0"/>
          <w:sz w:val="32"/>
          <w:szCs w:val="32"/>
        </w:rPr>
        <w:t>Part time (</w:t>
      </w:r>
      <w:r w:rsidR="00626B97">
        <w:rPr>
          <w:rFonts w:ascii="Arial" w:hAnsi="Arial" w:cs="Arial"/>
          <w:b/>
          <w:color w:val="7030A0"/>
          <w:sz w:val="32"/>
          <w:szCs w:val="32"/>
        </w:rPr>
        <w:t>14.8 hours</w:t>
      </w:r>
      <w:r>
        <w:rPr>
          <w:rFonts w:ascii="Arial" w:hAnsi="Arial" w:cs="Arial"/>
          <w:b/>
          <w:color w:val="7030A0"/>
          <w:sz w:val="32"/>
          <w:szCs w:val="32"/>
        </w:rPr>
        <w:t xml:space="preserve">) / Permanent </w:t>
      </w:r>
    </w:p>
    <w:p w14:paraId="0EBBAABC" w14:textId="538FF983" w:rsidR="0000150D" w:rsidRDefault="0000150D" w:rsidP="00A73A0F">
      <w:pPr>
        <w:shd w:val="clear" w:color="auto" w:fill="FFFFFF"/>
        <w:jc w:val="center"/>
        <w:rPr>
          <w:rFonts w:ascii="Arial" w:hAnsi="Arial" w:cs="Arial"/>
          <w:b/>
          <w:color w:val="7030A0"/>
          <w:sz w:val="32"/>
          <w:szCs w:val="32"/>
        </w:rPr>
      </w:pPr>
      <w:r>
        <w:rPr>
          <w:rFonts w:ascii="Arial" w:hAnsi="Arial" w:cs="Arial"/>
          <w:b/>
          <w:color w:val="7030A0"/>
          <w:sz w:val="32"/>
          <w:szCs w:val="32"/>
        </w:rPr>
        <w:t>September 2026 start</w:t>
      </w:r>
    </w:p>
    <w:p w14:paraId="52B122C1" w14:textId="4F8E8FCE" w:rsidR="0000150D" w:rsidRPr="00A73A0F" w:rsidRDefault="0000150D" w:rsidP="00A73A0F">
      <w:pPr>
        <w:shd w:val="clear" w:color="auto" w:fill="FFFFFF"/>
        <w:jc w:val="center"/>
        <w:rPr>
          <w:rFonts w:ascii="Arial" w:hAnsi="Arial" w:cs="Arial"/>
          <w:b/>
          <w:color w:val="7030A0"/>
          <w:sz w:val="32"/>
          <w:szCs w:val="32"/>
        </w:rPr>
      </w:pPr>
      <w:r>
        <w:rPr>
          <w:rFonts w:ascii="Arial" w:hAnsi="Arial" w:cs="Arial"/>
          <w:b/>
          <w:color w:val="7030A0"/>
          <w:sz w:val="32"/>
          <w:szCs w:val="32"/>
        </w:rPr>
        <w:t>£</w:t>
      </w:r>
      <w:r w:rsidR="006C012A">
        <w:rPr>
          <w:rFonts w:ascii="Arial" w:hAnsi="Arial" w:cs="Arial"/>
          <w:b/>
          <w:color w:val="7030A0"/>
          <w:sz w:val="32"/>
          <w:szCs w:val="32"/>
        </w:rPr>
        <w:t>13,537</w:t>
      </w:r>
      <w:r>
        <w:rPr>
          <w:rFonts w:ascii="Arial" w:hAnsi="Arial" w:cs="Arial"/>
          <w:b/>
          <w:color w:val="7030A0"/>
          <w:sz w:val="32"/>
          <w:szCs w:val="32"/>
        </w:rPr>
        <w:t xml:space="preserve"> to £</w:t>
      </w:r>
      <w:r w:rsidR="006C012A">
        <w:rPr>
          <w:rFonts w:ascii="Arial" w:hAnsi="Arial" w:cs="Arial"/>
          <w:b/>
          <w:color w:val="7030A0"/>
          <w:sz w:val="32"/>
          <w:szCs w:val="32"/>
        </w:rPr>
        <w:t xml:space="preserve">18,796 </w:t>
      </w:r>
      <w:r w:rsidR="006C012A" w:rsidRPr="006C012A">
        <w:rPr>
          <w:rFonts w:ascii="Arial" w:hAnsi="Arial" w:cs="Arial"/>
          <w:bCs/>
          <w:i/>
          <w:iCs/>
          <w:color w:val="7030A0"/>
        </w:rPr>
        <w:t>(actual salary)</w:t>
      </w:r>
    </w:p>
    <w:p w14:paraId="5280258F" w14:textId="77777777" w:rsidR="00733AB2" w:rsidRPr="00CC066B" w:rsidRDefault="00733AB2" w:rsidP="00CC066B">
      <w:pPr>
        <w:shd w:val="clear" w:color="auto" w:fill="FFFFFF"/>
        <w:jc w:val="both"/>
        <w:rPr>
          <w:rFonts w:ascii="Arial" w:hAnsi="Arial" w:cs="Arial"/>
          <w:b/>
          <w:color w:val="3B3838" w:themeColor="background2" w:themeShade="40"/>
          <w:sz w:val="22"/>
          <w:szCs w:val="22"/>
        </w:rPr>
      </w:pPr>
    </w:p>
    <w:p w14:paraId="743482E7" w14:textId="22DC28E8" w:rsidR="00A73A0F" w:rsidRDefault="00A73A0F" w:rsidP="00A73A0F">
      <w:pPr>
        <w:spacing w:line="300" w:lineRule="atLeast"/>
        <w:rPr>
          <w:rFonts w:ascii="Arial" w:eastAsia="Times New Roman" w:hAnsi="Arial" w:cs="Arial"/>
          <w:color w:val="000000"/>
        </w:rPr>
      </w:pPr>
      <w:r>
        <w:rPr>
          <w:rFonts w:ascii="Arial" w:hAnsi="Arial" w:cs="Arial"/>
          <w:sz w:val="22"/>
          <w:szCs w:val="22"/>
          <w:shd w:val="clear" w:color="auto" w:fill="FFFFFF"/>
        </w:rPr>
        <w:t xml:space="preserve">At Nescot, we are </w:t>
      </w:r>
      <w:r w:rsidRPr="00A73A0F">
        <w:rPr>
          <w:rFonts w:ascii="Arial" w:eastAsia="Times New Roman" w:hAnsi="Arial" w:cs="Arial"/>
          <w:color w:val="000000"/>
          <w:sz w:val="22"/>
          <w:szCs w:val="22"/>
        </w:rPr>
        <w:t>seeking an experienced and motivated professional to deliver high-quality teaching, learning, and assessment across our Environmental Health programmes.</w:t>
      </w:r>
    </w:p>
    <w:p w14:paraId="6EDDECC7" w14:textId="77777777" w:rsidR="00A73A0F" w:rsidRDefault="00A73A0F" w:rsidP="00A73A0F">
      <w:pPr>
        <w:spacing w:line="300" w:lineRule="atLeast"/>
        <w:rPr>
          <w:rFonts w:ascii="Arial" w:eastAsia="Times New Roman" w:hAnsi="Arial" w:cs="Arial"/>
          <w:color w:val="000000"/>
        </w:rPr>
      </w:pPr>
    </w:p>
    <w:p w14:paraId="4B0766B2" w14:textId="2B8A2C9A" w:rsidR="00A73A0F" w:rsidRPr="00A73A0F" w:rsidRDefault="00A73A0F" w:rsidP="00A73A0F">
      <w:pPr>
        <w:spacing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You will play a key role in delivering and developing specialist programmes, including:</w:t>
      </w:r>
    </w:p>
    <w:p w14:paraId="75FBA1C3" w14:textId="77777777" w:rsidR="00A73A0F" w:rsidRPr="00A73A0F" w:rsidRDefault="00A73A0F" w:rsidP="00A73A0F">
      <w:pPr>
        <w:numPr>
          <w:ilvl w:val="0"/>
          <w:numId w:val="25"/>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Level 5 Higher Certificate in Food Premises Inspection</w:t>
      </w:r>
    </w:p>
    <w:p w14:paraId="5179B3A5" w14:textId="77777777" w:rsidR="00A73A0F" w:rsidRPr="00A73A0F" w:rsidRDefault="00A73A0F" w:rsidP="00A73A0F">
      <w:pPr>
        <w:numPr>
          <w:ilvl w:val="0"/>
          <w:numId w:val="25"/>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Level 6 Higher Diploma in Food Control (supporting delivery)</w:t>
      </w:r>
    </w:p>
    <w:p w14:paraId="280D13D4" w14:textId="4B8A629E" w:rsidR="00A73A0F" w:rsidRPr="00A73A0F" w:rsidRDefault="00A73A0F" w:rsidP="00A73A0F">
      <w:pPr>
        <w:numPr>
          <w:ilvl w:val="0"/>
          <w:numId w:val="25"/>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Development of a new Level 4 pathway to support progression into Level 5</w:t>
      </w:r>
    </w:p>
    <w:p w14:paraId="18BE669D" w14:textId="77777777" w:rsidR="00A73A0F" w:rsidRDefault="00A73A0F" w:rsidP="00A73A0F">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69EA368E" w14:textId="77777777" w:rsidR="00A73A0F" w:rsidRPr="00A73A0F" w:rsidRDefault="00A73A0F" w:rsidP="00A73A0F">
      <w:pPr>
        <w:numPr>
          <w:ilvl w:val="0"/>
          <w:numId w:val="23"/>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You will have current or recent experience in Environmental Health, ideally within food safety or regulatory services</w:t>
      </w:r>
    </w:p>
    <w:p w14:paraId="593BC9B0" w14:textId="77777777" w:rsidR="00A73A0F" w:rsidRPr="00A73A0F" w:rsidRDefault="00A73A0F" w:rsidP="00A73A0F">
      <w:pPr>
        <w:numPr>
          <w:ilvl w:val="0"/>
          <w:numId w:val="23"/>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A strong understanding of food premises inspection and enforcement is essential</w:t>
      </w:r>
    </w:p>
    <w:p w14:paraId="65B5588D" w14:textId="77777777" w:rsidR="00A73A0F" w:rsidRPr="00A73A0F" w:rsidRDefault="00A73A0F" w:rsidP="00A73A0F">
      <w:pPr>
        <w:numPr>
          <w:ilvl w:val="0"/>
          <w:numId w:val="23"/>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Passion for teaching, learning, and supporting learners into professional roles</w:t>
      </w:r>
    </w:p>
    <w:p w14:paraId="7912FD79" w14:textId="77777777" w:rsidR="00A73A0F" w:rsidRPr="00A73A0F" w:rsidRDefault="00A73A0F" w:rsidP="00A73A0F">
      <w:pPr>
        <w:numPr>
          <w:ilvl w:val="0"/>
          <w:numId w:val="23"/>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Relevant professional qualification (CIEH-accredited or equivalent)</w:t>
      </w:r>
    </w:p>
    <w:p w14:paraId="68930C82" w14:textId="77777777" w:rsidR="00A73A0F" w:rsidRPr="00A73A0F" w:rsidRDefault="00A73A0F" w:rsidP="00A73A0F">
      <w:pPr>
        <w:numPr>
          <w:ilvl w:val="0"/>
          <w:numId w:val="23"/>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Teaching qualification (or willingness to work towards one)</w:t>
      </w:r>
    </w:p>
    <w:p w14:paraId="5B734A28" w14:textId="77777777" w:rsidR="00A73A0F" w:rsidRDefault="00A73A0F" w:rsidP="00A73A0F">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43BE1A86" w14:textId="77777777" w:rsidR="00A73A0F" w:rsidRPr="00A73A0F" w:rsidRDefault="00A73A0F" w:rsidP="00A73A0F">
      <w:pPr>
        <w:numPr>
          <w:ilvl w:val="0"/>
          <w:numId w:val="24"/>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Deliver engaging, innovative teaching across Environmental Health programmes</w:t>
      </w:r>
    </w:p>
    <w:p w14:paraId="6F0C4CF6" w14:textId="77777777" w:rsidR="00A73A0F" w:rsidRPr="00A73A0F" w:rsidRDefault="00A73A0F" w:rsidP="00A73A0F">
      <w:pPr>
        <w:numPr>
          <w:ilvl w:val="0"/>
          <w:numId w:val="24"/>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Support learners in developing both technical knowledge and practical inspection skills</w:t>
      </w:r>
    </w:p>
    <w:p w14:paraId="45F161BE" w14:textId="77777777" w:rsidR="00A73A0F" w:rsidRPr="00A73A0F" w:rsidRDefault="00A73A0F" w:rsidP="00A73A0F">
      <w:pPr>
        <w:numPr>
          <w:ilvl w:val="0"/>
          <w:numId w:val="24"/>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Contribute to curriculum development, including new programme design</w:t>
      </w:r>
    </w:p>
    <w:p w14:paraId="583F90E9" w14:textId="77777777" w:rsidR="00A73A0F" w:rsidRPr="00A73A0F" w:rsidRDefault="00A73A0F" w:rsidP="00A73A0F">
      <w:pPr>
        <w:numPr>
          <w:ilvl w:val="0"/>
          <w:numId w:val="24"/>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Prepare learners for professional practice in food safety and regulatory enforcement</w:t>
      </w:r>
    </w:p>
    <w:p w14:paraId="19A72126" w14:textId="77777777" w:rsidR="00A73A0F" w:rsidRPr="00A73A0F" w:rsidRDefault="00A73A0F" w:rsidP="00A73A0F">
      <w:pPr>
        <w:numPr>
          <w:ilvl w:val="0"/>
          <w:numId w:val="24"/>
        </w:numPr>
        <w:spacing w:before="100" w:beforeAutospacing="1" w:after="100" w:afterAutospacing="1" w:line="300" w:lineRule="atLeast"/>
        <w:rPr>
          <w:rFonts w:ascii="Arial" w:eastAsia="Times New Roman" w:hAnsi="Arial" w:cs="Arial"/>
          <w:color w:val="000000"/>
          <w:sz w:val="22"/>
          <w:szCs w:val="22"/>
        </w:rPr>
      </w:pPr>
      <w:r w:rsidRPr="00A73A0F">
        <w:rPr>
          <w:rFonts w:ascii="Arial" w:eastAsia="Times New Roman" w:hAnsi="Arial" w:cs="Arial"/>
          <w:color w:val="000000"/>
          <w:sz w:val="22"/>
          <w:szCs w:val="22"/>
        </w:rPr>
        <w:t>Bring current industry experience into the classroom to enhance learning</w:t>
      </w:r>
    </w:p>
    <w:p w14:paraId="70F0D86A" w14:textId="77777777" w:rsidR="00A73A0F" w:rsidRDefault="00A73A0F" w:rsidP="00A73A0F">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2AB4C52" w14:textId="77777777" w:rsidR="00A73A0F" w:rsidRPr="00E94DB5" w:rsidRDefault="00A73A0F" w:rsidP="00A73A0F">
      <w:pPr>
        <w:numPr>
          <w:ilvl w:val="0"/>
          <w:numId w:val="22"/>
        </w:numPr>
        <w:spacing w:before="100" w:beforeAutospacing="1" w:after="100" w:afterAutospacing="1"/>
        <w:rPr>
          <w:rFonts w:ascii="Arial" w:eastAsia="Times New Roman" w:hAnsi="Arial" w:cs="Arial"/>
          <w:sz w:val="22"/>
          <w:szCs w:val="22"/>
          <w:lang w:eastAsia="en-GB"/>
        </w:rPr>
      </w:pPr>
      <w:r w:rsidRPr="00E94DB5">
        <w:rPr>
          <w:rFonts w:ascii="Arial" w:eastAsia="Times New Roman" w:hAnsi="Arial" w:cs="Arial"/>
          <w:sz w:val="22"/>
          <w:szCs w:val="22"/>
          <w:lang w:eastAsia="en-GB"/>
        </w:rPr>
        <w:t>A discounted on-site gym, sports hall, fitness class, Starbucks, osteopathy and day nursery</w:t>
      </w:r>
    </w:p>
    <w:p w14:paraId="609BE2B1" w14:textId="77777777" w:rsidR="00A73A0F" w:rsidRPr="00E94DB5" w:rsidRDefault="00A73A0F" w:rsidP="00A73A0F">
      <w:pPr>
        <w:numPr>
          <w:ilvl w:val="0"/>
          <w:numId w:val="22"/>
        </w:numPr>
        <w:spacing w:before="100" w:beforeAutospacing="1" w:after="100" w:afterAutospacing="1"/>
        <w:rPr>
          <w:rFonts w:ascii="Arial" w:eastAsia="Times New Roman" w:hAnsi="Arial" w:cs="Arial"/>
          <w:sz w:val="22"/>
          <w:szCs w:val="22"/>
          <w:lang w:eastAsia="en-GB"/>
        </w:rPr>
      </w:pPr>
      <w:r w:rsidRPr="00E94DB5">
        <w:rPr>
          <w:rFonts w:ascii="Arial" w:eastAsia="Times New Roman" w:hAnsi="Arial" w:cs="Arial"/>
          <w:sz w:val="22"/>
          <w:szCs w:val="22"/>
          <w:lang w:eastAsia="en-GB"/>
        </w:rPr>
        <w:t>5-minute walk from Ewell East Station</w:t>
      </w:r>
    </w:p>
    <w:p w14:paraId="575498A2" w14:textId="77777777" w:rsidR="00A73A0F" w:rsidRPr="00E94DB5" w:rsidRDefault="00A73A0F" w:rsidP="00A73A0F">
      <w:pPr>
        <w:numPr>
          <w:ilvl w:val="0"/>
          <w:numId w:val="22"/>
        </w:numPr>
        <w:spacing w:before="100" w:beforeAutospacing="1" w:after="100" w:afterAutospacing="1"/>
        <w:rPr>
          <w:rFonts w:ascii="Arial" w:eastAsia="Times New Roman" w:hAnsi="Arial" w:cs="Arial"/>
          <w:sz w:val="22"/>
          <w:szCs w:val="22"/>
          <w:lang w:eastAsia="en-GB"/>
        </w:rPr>
      </w:pPr>
      <w:r w:rsidRPr="00E94DB5">
        <w:rPr>
          <w:rFonts w:ascii="Arial" w:eastAsia="Times New Roman" w:hAnsi="Arial" w:cs="Arial"/>
          <w:sz w:val="22"/>
          <w:szCs w:val="22"/>
          <w:lang w:eastAsia="en-GB"/>
        </w:rPr>
        <w:t>Free online qualifications</w:t>
      </w:r>
    </w:p>
    <w:p w14:paraId="6370741D" w14:textId="77777777" w:rsidR="00A73A0F" w:rsidRPr="00E94DB5" w:rsidRDefault="00A73A0F" w:rsidP="00A73A0F">
      <w:pPr>
        <w:numPr>
          <w:ilvl w:val="0"/>
          <w:numId w:val="22"/>
        </w:numPr>
        <w:spacing w:before="100" w:beforeAutospacing="1" w:after="100" w:afterAutospacing="1"/>
        <w:rPr>
          <w:rFonts w:ascii="Arial" w:eastAsia="Times New Roman" w:hAnsi="Arial" w:cs="Arial"/>
          <w:sz w:val="22"/>
          <w:szCs w:val="22"/>
          <w:lang w:eastAsia="en-GB"/>
        </w:rPr>
      </w:pPr>
      <w:r w:rsidRPr="00E94DB5">
        <w:rPr>
          <w:rFonts w:ascii="Arial" w:eastAsia="Times New Roman" w:hAnsi="Arial" w:cs="Arial"/>
          <w:sz w:val="22"/>
          <w:szCs w:val="22"/>
          <w:lang w:eastAsia="en-GB"/>
        </w:rPr>
        <w:t>Free parking on-site</w:t>
      </w:r>
    </w:p>
    <w:p w14:paraId="17481E85" w14:textId="64BDF636" w:rsidR="00A73A0F" w:rsidRPr="0000150D" w:rsidRDefault="00A73A0F" w:rsidP="00A73A0F">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r>
        <w:rPr>
          <w:rFonts w:ascii="Arial" w:hAnsi="Arial" w:cs="Arial"/>
          <w:sz w:val="22"/>
          <w:szCs w:val="22"/>
        </w:rPr>
        <w:t xml:space="preserve"> </w:t>
      </w:r>
      <w:r w:rsidRPr="0000150D">
        <w:rPr>
          <w:rFonts w:ascii="Arial" w:eastAsia="Times New Roman" w:hAnsi="Arial" w:cs="Arial"/>
          <w:sz w:val="21"/>
          <w:szCs w:val="21"/>
          <w:lang w:eastAsia="en-GB"/>
        </w:rPr>
        <w:t xml:space="preserve">At Nescot, we’re proud of our inclusive culture and we welcome all applications. </w:t>
      </w:r>
      <w:r w:rsidRPr="0000150D">
        <w:rPr>
          <w:rFonts w:ascii="Arial" w:hAnsi="Arial" w:cs="Arial"/>
          <w:sz w:val="21"/>
          <w:szCs w:val="21"/>
        </w:rPr>
        <w:t>This college is a smoke-free campus—smoking and vaping are not permitted anywhere on campus.</w:t>
      </w:r>
      <w:r w:rsidRPr="0000150D">
        <w:rPr>
          <w:rFonts w:ascii="Arial" w:hAnsi="Arial" w:cs="Arial"/>
          <w:sz w:val="22"/>
          <w:szCs w:val="22"/>
        </w:rPr>
        <w:t xml:space="preserve"> </w:t>
      </w:r>
      <w:r w:rsidRPr="0000150D">
        <w:rPr>
          <w:rFonts w:ascii="Arial" w:eastAsia="Times New Roman" w:hAnsi="Arial" w:cs="Arial"/>
          <w:sz w:val="21"/>
          <w:szCs w:val="21"/>
          <w:bdr w:val="none" w:sz="0" w:space="0" w:color="auto" w:frame="1"/>
          <w:lang w:eastAsia="en-GB"/>
        </w:rPr>
        <w:t>Applicants must be willing to</w:t>
      </w:r>
      <w:r w:rsidRPr="00CB5A0C">
        <w:rPr>
          <w:rFonts w:ascii="Arial" w:eastAsia="Times New Roman" w:hAnsi="Arial" w:cs="Arial"/>
          <w:i/>
          <w:iCs/>
          <w:sz w:val="21"/>
          <w:szCs w:val="21"/>
          <w:bdr w:val="none" w:sz="0" w:space="0" w:color="auto" w:frame="1"/>
          <w:lang w:eastAsia="en-GB"/>
        </w:rPr>
        <w:t xml:space="preserve"> </w:t>
      </w:r>
      <w:r w:rsidRPr="0000150D">
        <w:rPr>
          <w:rFonts w:ascii="Arial" w:eastAsia="Times New Roman" w:hAnsi="Arial" w:cs="Arial"/>
          <w:sz w:val="21"/>
          <w:szCs w:val="21"/>
          <w:bdr w:val="none" w:sz="0" w:space="0" w:color="auto" w:frame="1"/>
          <w:lang w:eastAsia="en-GB"/>
        </w:rPr>
        <w:lastRenderedPageBreak/>
        <w:t>undergo child protection screening including checks with past employers and criminal record checks (enhanced DBS clearance).</w:t>
      </w:r>
    </w:p>
    <w:p w14:paraId="094AB591" w14:textId="77777777" w:rsidR="0000150D" w:rsidRDefault="0000150D" w:rsidP="00A73A0F">
      <w:pPr>
        <w:shd w:val="clear" w:color="auto" w:fill="FFFFFF"/>
        <w:jc w:val="both"/>
        <w:rPr>
          <w:rFonts w:ascii="Arial" w:hAnsi="Arial" w:cs="Arial"/>
          <w:b/>
          <w:sz w:val="22"/>
          <w:szCs w:val="22"/>
        </w:rPr>
      </w:pPr>
    </w:p>
    <w:p w14:paraId="44C78A44" w14:textId="23E3B607" w:rsidR="00A73A0F" w:rsidRPr="00A0241D" w:rsidRDefault="0000150D" w:rsidP="00A73A0F">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44FCC9DB" wp14:editId="71CAECEE">
            <wp:simplePos x="0" y="0"/>
            <wp:positionH relativeFrom="margin">
              <wp:align>right</wp:align>
            </wp:positionH>
            <wp:positionV relativeFrom="paragraph">
              <wp:posOffset>8255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DB5">
        <w:rPr>
          <w:rFonts w:ascii="Arial" w:hAnsi="Arial" w:cs="Arial"/>
          <w:b/>
          <w:sz w:val="22"/>
          <w:szCs w:val="22"/>
        </w:rPr>
        <w:t xml:space="preserve">Closing date </w:t>
      </w:r>
      <w:r>
        <w:rPr>
          <w:rFonts w:ascii="Arial" w:hAnsi="Arial" w:cs="Arial"/>
          <w:b/>
          <w:sz w:val="22"/>
          <w:szCs w:val="22"/>
        </w:rPr>
        <w:t>19</w:t>
      </w:r>
      <w:r w:rsidRPr="0000150D">
        <w:rPr>
          <w:rFonts w:ascii="Arial" w:hAnsi="Arial" w:cs="Arial"/>
          <w:b/>
          <w:sz w:val="22"/>
          <w:szCs w:val="22"/>
          <w:vertAlign w:val="superscript"/>
        </w:rPr>
        <w:t>th</w:t>
      </w:r>
      <w:r>
        <w:rPr>
          <w:rFonts w:ascii="Arial" w:hAnsi="Arial" w:cs="Arial"/>
          <w:b/>
          <w:sz w:val="22"/>
          <w:szCs w:val="22"/>
        </w:rPr>
        <w:t xml:space="preserve"> July 2026</w:t>
      </w:r>
    </w:p>
    <w:p w14:paraId="53122FED" w14:textId="77777777" w:rsidR="00E94DB5" w:rsidRDefault="00E94DB5" w:rsidP="00A73A0F">
      <w:pPr>
        <w:shd w:val="clear" w:color="auto" w:fill="FFFFFF"/>
        <w:jc w:val="both"/>
        <w:rPr>
          <w:rFonts w:ascii="Arial" w:hAnsi="Arial" w:cs="Arial"/>
          <w:b/>
          <w:sz w:val="22"/>
          <w:szCs w:val="22"/>
        </w:rPr>
      </w:pPr>
    </w:p>
    <w:p w14:paraId="5FEF3FD7" w14:textId="77777777" w:rsidR="00E94DB5" w:rsidRDefault="00E94DB5" w:rsidP="00A73A0F">
      <w:pPr>
        <w:shd w:val="clear" w:color="auto" w:fill="FFFFFF"/>
        <w:jc w:val="both"/>
        <w:rPr>
          <w:rFonts w:ascii="Arial" w:hAnsi="Arial" w:cs="Arial"/>
          <w:b/>
          <w:sz w:val="22"/>
          <w:szCs w:val="22"/>
        </w:rPr>
      </w:pPr>
    </w:p>
    <w:p w14:paraId="36103B27" w14:textId="5080E950" w:rsidR="00A73A0F" w:rsidRPr="00A0241D" w:rsidRDefault="00A73A0F" w:rsidP="00A73A0F">
      <w:pPr>
        <w:shd w:val="clear" w:color="auto" w:fill="FFFFFF"/>
        <w:jc w:val="both"/>
        <w:rPr>
          <w:rFonts w:ascii="Arial" w:hAnsi="Arial" w:cs="Arial"/>
          <w:b/>
          <w:sz w:val="22"/>
          <w:szCs w:val="22"/>
        </w:rPr>
      </w:pPr>
      <w:r w:rsidRPr="00A0241D">
        <w:rPr>
          <w:rFonts w:ascii="Arial" w:hAnsi="Arial" w:cs="Arial"/>
          <w:b/>
          <w:sz w:val="22"/>
          <w:szCs w:val="22"/>
        </w:rPr>
        <w:t xml:space="preserve">Interviews </w:t>
      </w:r>
      <w:r w:rsidR="0000150D">
        <w:rPr>
          <w:rFonts w:ascii="Arial" w:hAnsi="Arial" w:cs="Arial"/>
          <w:b/>
          <w:sz w:val="22"/>
          <w:szCs w:val="22"/>
        </w:rPr>
        <w:t>expected to be held 24</w:t>
      </w:r>
      <w:r w:rsidR="0000150D" w:rsidRPr="0000150D">
        <w:rPr>
          <w:rFonts w:ascii="Arial" w:hAnsi="Arial" w:cs="Arial"/>
          <w:b/>
          <w:sz w:val="22"/>
          <w:szCs w:val="22"/>
          <w:vertAlign w:val="superscript"/>
        </w:rPr>
        <w:t>th</w:t>
      </w:r>
      <w:r w:rsidR="0000150D">
        <w:rPr>
          <w:rFonts w:ascii="Arial" w:hAnsi="Arial" w:cs="Arial"/>
          <w:b/>
          <w:sz w:val="22"/>
          <w:szCs w:val="22"/>
        </w:rPr>
        <w:t xml:space="preserve"> July 2026</w:t>
      </w:r>
    </w:p>
    <w:p w14:paraId="27BA28F4" w14:textId="77777777" w:rsidR="00A73A0F" w:rsidRPr="00A0241D" w:rsidRDefault="00A73A0F" w:rsidP="00A73A0F">
      <w:pPr>
        <w:shd w:val="clear" w:color="auto" w:fill="FFFFFF"/>
        <w:jc w:val="both"/>
        <w:rPr>
          <w:rFonts w:ascii="Arial" w:hAnsi="Arial" w:cs="Arial"/>
          <w:b/>
          <w:sz w:val="22"/>
          <w:szCs w:val="22"/>
        </w:rPr>
      </w:pPr>
    </w:p>
    <w:p w14:paraId="3954670E" w14:textId="027A2B81" w:rsidR="00CC066B" w:rsidRPr="00A73A0F" w:rsidRDefault="00A73A0F" w:rsidP="00A73A0F">
      <w:pPr>
        <w:jc w:val="center"/>
        <w:rPr>
          <w:rFonts w:ascii="Arial" w:hAnsi="Arial" w:cs="Arial"/>
          <w:b/>
          <w:sz w:val="22"/>
          <w:szCs w:val="22"/>
        </w:rPr>
      </w:pPr>
      <w:r w:rsidRPr="00A0241D">
        <w:rPr>
          <w:rFonts w:ascii="Arial" w:hAnsi="Arial" w:cs="Arial"/>
          <w:b/>
          <w:sz w:val="22"/>
          <w:szCs w:val="22"/>
        </w:rPr>
        <w:br w:type="page"/>
      </w:r>
      <w:r w:rsidR="00F92FAF">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564005E5" w:rsidR="00E76D3F" w:rsidRDefault="00E115D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Food Premises Inspection Coordinator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1EA1CCC2" w:rsidR="00AF7AA0" w:rsidRPr="00AF7AA0" w:rsidRDefault="00E115D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Higher Education</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674FA3C1" w:rsidR="00AF7AA0" w:rsidRPr="00AF7AA0" w:rsidRDefault="00E115D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Part time (0.4)</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CA6CA33"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Permanent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14C1C573" w:rsidR="00AF7AA0" w:rsidRPr="00AF7AA0" w:rsidRDefault="00E115D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4 - AP</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68C08C64"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3E5EF2E0" w:rsidR="00E76D3F" w:rsidRDefault="005D5B20"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30EF11DC" w:rsidR="00E76D3F" w:rsidRPr="00AF7AA0" w:rsidRDefault="009B527E"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Course </w:t>
            </w:r>
            <w:r w:rsidR="004640B9">
              <w:rPr>
                <w:rFonts w:ascii="Arial" w:hAnsi="Arial" w:cs="Arial"/>
                <w:color w:val="3B3838" w:themeColor="background2" w:themeShade="40"/>
                <w:sz w:val="22"/>
                <w:szCs w:val="22"/>
              </w:rPr>
              <w:t>Team</w:t>
            </w:r>
            <w:r w:rsidR="009422A8">
              <w:rPr>
                <w:rFonts w:ascii="Arial" w:hAnsi="Arial" w:cs="Arial"/>
                <w:color w:val="3B3838" w:themeColor="background2" w:themeShade="40"/>
                <w:sz w:val="22"/>
                <w:szCs w:val="22"/>
              </w:rPr>
              <w:t>, Technicians within the department</w:t>
            </w:r>
            <w:r w:rsidR="005D5B20">
              <w:rPr>
                <w:rFonts w:ascii="Arial" w:hAnsi="Arial" w:cs="Arial"/>
                <w:color w:val="3B3838" w:themeColor="background2" w:themeShade="40"/>
                <w:sz w:val="22"/>
                <w:szCs w:val="22"/>
              </w:rPr>
              <w:t xml:space="preserve"> &amp; Charted Institute of Environmental Health.</w:t>
            </w:r>
          </w:p>
        </w:tc>
      </w:tr>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1B520B4C" w14:textId="77777777" w:rsidR="005D5B20" w:rsidRPr="005D5B20" w:rsidRDefault="00E00160" w:rsidP="005D5B20">
            <w:pPr>
              <w:shd w:val="clear" w:color="auto" w:fill="FFFFFF"/>
              <w:spacing w:after="200"/>
              <w:rPr>
                <w:rFonts w:ascii="Arial" w:hAnsi="Arial" w:cs="Arial"/>
                <w:color w:val="3B3838" w:themeColor="background2" w:themeShade="40"/>
                <w:sz w:val="22"/>
                <w:szCs w:val="22"/>
              </w:rPr>
            </w:pPr>
            <w:r>
              <w:rPr>
                <w:rFonts w:ascii="Arial" w:eastAsia="Calibri" w:hAnsi="Arial" w:cs="Arial"/>
                <w:color w:val="3B3838" w:themeColor="background2" w:themeShade="40"/>
                <w:sz w:val="20"/>
                <w:szCs w:val="20"/>
              </w:rPr>
              <w:br/>
            </w:r>
            <w:r w:rsidR="005D5B20" w:rsidRPr="005D5B20">
              <w:rPr>
                <w:rFonts w:ascii="Arial" w:hAnsi="Arial" w:cs="Arial"/>
                <w:color w:val="3B3838" w:themeColor="background2" w:themeShade="40"/>
                <w:sz w:val="22"/>
                <w:szCs w:val="22"/>
              </w:rPr>
              <w:t>To deliver high-quality teaching, learning and assessment across Environmental Health programmes, specifically the:</w:t>
            </w:r>
          </w:p>
          <w:p w14:paraId="3588114A" w14:textId="77777777" w:rsidR="005D5B20" w:rsidRPr="005D5B20" w:rsidRDefault="005D5B20" w:rsidP="005D5B20">
            <w:pPr>
              <w:numPr>
                <w:ilvl w:val="0"/>
                <w:numId w:val="17"/>
              </w:numPr>
              <w:shd w:val="clear" w:color="auto" w:fill="FFFFFF"/>
              <w:spacing w:after="200"/>
              <w:rPr>
                <w:rFonts w:ascii="Arial" w:hAnsi="Arial" w:cs="Arial"/>
                <w:color w:val="3B3838" w:themeColor="background2" w:themeShade="40"/>
                <w:sz w:val="22"/>
                <w:szCs w:val="22"/>
              </w:rPr>
            </w:pPr>
            <w:r w:rsidRPr="005D5B20">
              <w:rPr>
                <w:rFonts w:ascii="Arial" w:hAnsi="Arial" w:cs="Arial"/>
                <w:color w:val="3B3838" w:themeColor="background2" w:themeShade="40"/>
                <w:sz w:val="22"/>
                <w:szCs w:val="22"/>
              </w:rPr>
              <w:t>Level 5 Higher Certificate in Food Premises Inspection</w:t>
            </w:r>
          </w:p>
          <w:p w14:paraId="400C23F1" w14:textId="77777777" w:rsidR="005D5B20" w:rsidRDefault="005D5B20" w:rsidP="005D5B20">
            <w:pPr>
              <w:numPr>
                <w:ilvl w:val="0"/>
                <w:numId w:val="17"/>
              </w:numPr>
              <w:shd w:val="clear" w:color="auto" w:fill="FFFFFF"/>
              <w:spacing w:after="200"/>
              <w:rPr>
                <w:rFonts w:ascii="Arial" w:hAnsi="Arial" w:cs="Arial"/>
                <w:color w:val="3B3838" w:themeColor="background2" w:themeShade="40"/>
                <w:sz w:val="22"/>
                <w:szCs w:val="22"/>
              </w:rPr>
            </w:pPr>
            <w:r w:rsidRPr="005D5B20">
              <w:rPr>
                <w:rFonts w:ascii="Arial" w:hAnsi="Arial" w:cs="Arial"/>
                <w:color w:val="3B3838" w:themeColor="background2" w:themeShade="40"/>
                <w:sz w:val="22"/>
                <w:szCs w:val="22"/>
              </w:rPr>
              <w:t>Support and facilitate Level 6 Higher Diploma in Food Control</w:t>
            </w:r>
          </w:p>
          <w:p w14:paraId="3CA1881D" w14:textId="462B0EC5" w:rsidR="005D5B20" w:rsidRPr="005D5B20" w:rsidRDefault="005D5B20" w:rsidP="005D5B20">
            <w:pPr>
              <w:numPr>
                <w:ilvl w:val="0"/>
                <w:numId w:val="17"/>
              </w:numPr>
              <w:shd w:val="clear" w:color="auto" w:fill="FFFFFF"/>
              <w:spacing w:after="200"/>
              <w:rPr>
                <w:rFonts w:ascii="Arial" w:hAnsi="Arial" w:cs="Arial"/>
                <w:color w:val="3B3838" w:themeColor="background2" w:themeShade="40"/>
                <w:sz w:val="22"/>
                <w:szCs w:val="22"/>
              </w:rPr>
            </w:pPr>
            <w:r>
              <w:rPr>
                <w:rFonts w:ascii="Arial" w:hAnsi="Arial" w:cs="Arial"/>
                <w:color w:val="3B3838" w:themeColor="background2" w:themeShade="40"/>
                <w:sz w:val="22"/>
                <w:szCs w:val="22"/>
              </w:rPr>
              <w:t>Engage with the development of a Level 4 course to facilitate access to Level 5</w:t>
            </w:r>
          </w:p>
          <w:p w14:paraId="2CCBA925" w14:textId="77777777" w:rsidR="005D5B20" w:rsidRPr="005D5B20" w:rsidRDefault="005D5B20" w:rsidP="005D5B20">
            <w:pPr>
              <w:shd w:val="clear" w:color="auto" w:fill="FFFFFF"/>
              <w:spacing w:after="200"/>
              <w:rPr>
                <w:rFonts w:ascii="Arial" w:hAnsi="Arial" w:cs="Arial"/>
                <w:color w:val="3B3838" w:themeColor="background2" w:themeShade="40"/>
                <w:sz w:val="22"/>
                <w:szCs w:val="22"/>
              </w:rPr>
            </w:pPr>
            <w:r w:rsidRPr="005D5B20">
              <w:rPr>
                <w:rFonts w:ascii="Arial" w:hAnsi="Arial" w:cs="Arial"/>
                <w:color w:val="3B3838" w:themeColor="background2" w:themeShade="40"/>
                <w:sz w:val="22"/>
                <w:szCs w:val="22"/>
              </w:rPr>
              <w:t xml:space="preserve">These programmes prepare learners for professional qualifications accredited by the Chartered Institute of Environmental Health (CIEH), enabling them to work as qualified food inspectors within Local Authorities. </w:t>
            </w:r>
          </w:p>
          <w:p w14:paraId="09EA1925" w14:textId="77777777" w:rsidR="00924CD7" w:rsidRDefault="005D5B20" w:rsidP="004817B4">
            <w:pPr>
              <w:shd w:val="clear" w:color="auto" w:fill="FFFFFF"/>
              <w:spacing w:after="200"/>
              <w:rPr>
                <w:rFonts w:ascii="Arial" w:hAnsi="Arial" w:cs="Arial"/>
                <w:color w:val="3B3838" w:themeColor="background2" w:themeShade="40"/>
                <w:sz w:val="22"/>
                <w:szCs w:val="22"/>
              </w:rPr>
            </w:pPr>
            <w:r w:rsidRPr="005D5B20">
              <w:rPr>
                <w:rFonts w:ascii="Arial" w:hAnsi="Arial" w:cs="Arial"/>
                <w:color w:val="3B3838" w:themeColor="background2" w:themeShade="40"/>
                <w:sz w:val="22"/>
                <w:szCs w:val="22"/>
              </w:rPr>
              <w:t>The postholder will bring current industry expertise to support learners in developing the knowledge and practical competencies required for food safety inspection and regulatory practice.</w:t>
            </w:r>
          </w:p>
          <w:p w14:paraId="6B1626BB" w14:textId="77777777" w:rsidR="00E94DB5" w:rsidRDefault="00E94DB5" w:rsidP="004817B4">
            <w:pPr>
              <w:shd w:val="clear" w:color="auto" w:fill="FFFFFF"/>
              <w:spacing w:after="200"/>
              <w:rPr>
                <w:rFonts w:ascii="Arial" w:hAnsi="Arial" w:cs="Arial"/>
                <w:color w:val="3B3838" w:themeColor="background2" w:themeShade="40"/>
                <w:sz w:val="22"/>
                <w:szCs w:val="22"/>
              </w:rPr>
            </w:pPr>
          </w:p>
          <w:p w14:paraId="540AC59B" w14:textId="77777777" w:rsidR="00E94DB5" w:rsidRDefault="00E94DB5" w:rsidP="004817B4">
            <w:pPr>
              <w:shd w:val="clear" w:color="auto" w:fill="FFFFFF"/>
              <w:spacing w:after="200"/>
              <w:rPr>
                <w:rFonts w:ascii="Arial" w:hAnsi="Arial" w:cs="Arial"/>
                <w:color w:val="3B3838" w:themeColor="background2" w:themeShade="40"/>
                <w:sz w:val="22"/>
                <w:szCs w:val="22"/>
              </w:rPr>
            </w:pPr>
          </w:p>
          <w:p w14:paraId="3CFD1520" w14:textId="77777777" w:rsidR="00E94DB5" w:rsidRDefault="00E94DB5" w:rsidP="004817B4">
            <w:pPr>
              <w:shd w:val="clear" w:color="auto" w:fill="FFFFFF"/>
              <w:spacing w:after="200"/>
              <w:rPr>
                <w:rFonts w:ascii="Arial" w:hAnsi="Arial" w:cs="Arial"/>
                <w:color w:val="3B3838" w:themeColor="background2" w:themeShade="40"/>
                <w:sz w:val="22"/>
                <w:szCs w:val="22"/>
              </w:rPr>
            </w:pPr>
          </w:p>
          <w:p w14:paraId="72819453" w14:textId="77777777" w:rsidR="00E94DB5" w:rsidRDefault="00E94DB5" w:rsidP="004817B4">
            <w:pPr>
              <w:shd w:val="clear" w:color="auto" w:fill="FFFFFF"/>
              <w:spacing w:after="200"/>
              <w:rPr>
                <w:rFonts w:ascii="Arial" w:hAnsi="Arial" w:cs="Arial"/>
                <w:color w:val="3B3838" w:themeColor="background2" w:themeShade="40"/>
                <w:sz w:val="22"/>
                <w:szCs w:val="22"/>
              </w:rPr>
            </w:pPr>
          </w:p>
          <w:p w14:paraId="61FEFA0C" w14:textId="5298D539" w:rsidR="00E94DB5" w:rsidRDefault="00E94DB5" w:rsidP="004817B4">
            <w:pPr>
              <w:shd w:val="clear" w:color="auto" w:fill="FFFFFF"/>
              <w:spacing w:after="200"/>
              <w:rPr>
                <w:rFonts w:ascii="Arial" w:hAnsi="Arial" w:cs="Arial"/>
                <w:color w:val="3B3838" w:themeColor="background2" w:themeShade="40"/>
                <w:sz w:val="22"/>
                <w:szCs w:val="22"/>
              </w:rPr>
            </w:pP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lastRenderedPageBreak/>
              <w:t>Main Duties and Tasks</w:t>
            </w:r>
            <w:r w:rsidRPr="00E76D3F">
              <w:rPr>
                <w:rFonts w:ascii="Arial" w:hAnsi="Arial" w:cs="Arial"/>
                <w:b/>
                <w:bCs/>
                <w:color w:val="FFFFFF" w:themeColor="background1"/>
              </w:rPr>
              <w:t>:</w:t>
            </w:r>
          </w:p>
        </w:tc>
      </w:tr>
      <w:tr w:rsidR="00E00160" w:rsidRPr="006A65FD" w14:paraId="0F294C45" w14:textId="77777777" w:rsidTr="00181771">
        <w:trPr>
          <w:trHeight w:val="2631"/>
        </w:trPr>
        <w:tc>
          <w:tcPr>
            <w:tcW w:w="9016" w:type="dxa"/>
            <w:vAlign w:val="center"/>
          </w:tcPr>
          <w:p w14:paraId="1B21D72C" w14:textId="77777777" w:rsidR="00E00160" w:rsidRPr="006A65FD" w:rsidRDefault="00E00160" w:rsidP="005A49A9">
            <w:pPr>
              <w:shd w:val="clear" w:color="auto" w:fill="FFFFFF"/>
              <w:autoSpaceDE w:val="0"/>
              <w:autoSpaceDN w:val="0"/>
              <w:adjustRightInd w:val="0"/>
              <w:ind w:left="360"/>
              <w:jc w:val="both"/>
              <w:rPr>
                <w:rFonts w:ascii="Arial" w:hAnsi="Arial" w:cs="Arial"/>
                <w:color w:val="3B3838" w:themeColor="background2" w:themeShade="40"/>
              </w:rPr>
            </w:pPr>
          </w:p>
          <w:p w14:paraId="7D333FDF" w14:textId="77777777" w:rsidR="006A65FD" w:rsidRPr="006A65FD" w:rsidRDefault="00D04FA3" w:rsidP="00E94DB5">
            <w:pPr>
              <w:shd w:val="clear" w:color="auto" w:fill="FFFFFF"/>
              <w:spacing w:after="240"/>
              <w:jc w:val="both"/>
              <w:rPr>
                <w:rFonts w:ascii="Arial" w:hAnsi="Arial" w:cs="Arial"/>
                <w:color w:val="3B3838" w:themeColor="background2" w:themeShade="40"/>
              </w:rPr>
            </w:pPr>
            <w:r w:rsidRPr="006A65FD">
              <w:rPr>
                <w:rFonts w:ascii="Arial" w:hAnsi="Arial" w:cs="Arial"/>
                <w:color w:val="3B3838" w:themeColor="background2" w:themeShade="40"/>
              </w:rPr>
              <w:t xml:space="preserve">To teach on the </w:t>
            </w:r>
            <w:r w:rsidR="00884ED2" w:rsidRPr="006A65FD">
              <w:rPr>
                <w:rFonts w:ascii="Arial" w:hAnsi="Arial" w:cs="Arial"/>
                <w:color w:val="3B3838" w:themeColor="background2" w:themeShade="40"/>
              </w:rPr>
              <w:t>Food Premises</w:t>
            </w:r>
            <w:r w:rsidR="00EC5D68" w:rsidRPr="006A65FD">
              <w:rPr>
                <w:rFonts w:ascii="Arial" w:hAnsi="Arial" w:cs="Arial"/>
                <w:color w:val="3B3838" w:themeColor="background2" w:themeShade="40"/>
              </w:rPr>
              <w:t xml:space="preserve"> and Food Control</w:t>
            </w:r>
            <w:r w:rsidRPr="006A65FD">
              <w:rPr>
                <w:rFonts w:ascii="Arial" w:hAnsi="Arial" w:cs="Arial"/>
                <w:color w:val="3B3838" w:themeColor="background2" w:themeShade="40"/>
              </w:rPr>
              <w:t xml:space="preserve"> specified in the timetable</w:t>
            </w:r>
            <w:r w:rsidR="006A65FD" w:rsidRPr="006A65FD">
              <w:rPr>
                <w:rFonts w:ascii="Arial" w:hAnsi="Arial" w:cs="Arial"/>
                <w:color w:val="3B3838" w:themeColor="background2" w:themeShade="40"/>
              </w:rPr>
              <w:t xml:space="preserve"> t</w:t>
            </w:r>
            <w:r w:rsidR="00755B10" w:rsidRPr="006A65FD">
              <w:rPr>
                <w:rFonts w:ascii="Arial" w:hAnsi="Arial" w:cs="Arial"/>
                <w:color w:val="3B3838" w:themeColor="background2" w:themeShade="40"/>
              </w:rPr>
              <w:t xml:space="preserve">o </w:t>
            </w:r>
            <w:r w:rsidR="008930AF" w:rsidRPr="006A65FD">
              <w:rPr>
                <w:rFonts w:ascii="Arial" w:hAnsi="Arial" w:cs="Arial"/>
                <w:color w:val="3B3838" w:themeColor="background2" w:themeShade="40"/>
              </w:rPr>
              <w:t>deliver engaging teaching sessions across Level 5 and Level 6 Environmental Health programmes</w:t>
            </w:r>
          </w:p>
          <w:p w14:paraId="59F95EEB" w14:textId="60461F7F" w:rsidR="008930AF" w:rsidRPr="006A65FD" w:rsidRDefault="008930AF" w:rsidP="006A65FD">
            <w:pPr>
              <w:numPr>
                <w:ilvl w:val="0"/>
                <w:numId w:val="11"/>
              </w:numPr>
              <w:shd w:val="clear" w:color="auto" w:fill="FFFFFF"/>
              <w:spacing w:after="240"/>
              <w:ind w:left="746" w:hanging="386"/>
              <w:jc w:val="both"/>
              <w:rPr>
                <w:rFonts w:ascii="Arial" w:hAnsi="Arial" w:cs="Arial"/>
                <w:color w:val="3B3838" w:themeColor="background2" w:themeShade="40"/>
              </w:rPr>
            </w:pPr>
            <w:r w:rsidRPr="006A65FD">
              <w:rPr>
                <w:rFonts w:ascii="Arial" w:hAnsi="Arial" w:cs="Arial"/>
              </w:rPr>
              <w:t xml:space="preserve">Deliver specialist content including: </w:t>
            </w:r>
          </w:p>
          <w:p w14:paraId="4EBB4BAA" w14:textId="1CD3AD67" w:rsidR="008930AF" w:rsidRPr="006A65FD" w:rsidRDefault="008930AF" w:rsidP="006A65FD">
            <w:pPr>
              <w:pStyle w:val="ListParagraph"/>
              <w:numPr>
                <w:ilvl w:val="2"/>
                <w:numId w:val="11"/>
              </w:numPr>
              <w:rPr>
                <w:rFonts w:ascii="Arial" w:hAnsi="Arial" w:cs="Arial"/>
              </w:rPr>
            </w:pPr>
            <w:r w:rsidRPr="006A65FD">
              <w:rPr>
                <w:rFonts w:ascii="Arial" w:hAnsi="Arial" w:cs="Arial"/>
              </w:rPr>
              <w:t>Food safety law and enforcement</w:t>
            </w:r>
          </w:p>
          <w:p w14:paraId="0252A0FD" w14:textId="79EC1035" w:rsidR="008930AF" w:rsidRPr="006A65FD" w:rsidRDefault="008930AF" w:rsidP="006A65FD">
            <w:pPr>
              <w:pStyle w:val="ListParagraph"/>
              <w:numPr>
                <w:ilvl w:val="2"/>
                <w:numId w:val="11"/>
              </w:numPr>
              <w:rPr>
                <w:rFonts w:ascii="Arial" w:hAnsi="Arial" w:cs="Arial"/>
              </w:rPr>
            </w:pPr>
            <w:r w:rsidRPr="006A65FD">
              <w:rPr>
                <w:rFonts w:ascii="Arial" w:hAnsi="Arial" w:cs="Arial"/>
              </w:rPr>
              <w:t>Food premises inspection techniques</w:t>
            </w:r>
          </w:p>
          <w:p w14:paraId="234C9E50" w14:textId="77777777" w:rsidR="006A65FD" w:rsidRDefault="008930AF" w:rsidP="006A65FD">
            <w:pPr>
              <w:pStyle w:val="ListParagraph"/>
              <w:numPr>
                <w:ilvl w:val="2"/>
                <w:numId w:val="11"/>
              </w:numPr>
              <w:rPr>
                <w:rFonts w:ascii="Arial" w:hAnsi="Arial" w:cs="Arial"/>
              </w:rPr>
            </w:pPr>
            <w:r w:rsidRPr="006A65FD">
              <w:rPr>
                <w:rFonts w:ascii="Arial" w:hAnsi="Arial" w:cs="Arial"/>
              </w:rPr>
              <w:t>Food standards and sampling</w:t>
            </w:r>
          </w:p>
          <w:p w14:paraId="30F40D43" w14:textId="552C4A67" w:rsidR="00DA686D" w:rsidRPr="008E03B7" w:rsidRDefault="008930AF" w:rsidP="008E03B7">
            <w:pPr>
              <w:pStyle w:val="ListParagraph"/>
              <w:numPr>
                <w:ilvl w:val="2"/>
                <w:numId w:val="11"/>
              </w:numPr>
              <w:rPr>
                <w:rFonts w:ascii="Arial" w:hAnsi="Arial" w:cs="Arial"/>
              </w:rPr>
            </w:pPr>
            <w:r w:rsidRPr="006A65FD">
              <w:rPr>
                <w:rFonts w:ascii="Arial" w:hAnsi="Arial" w:cs="Arial"/>
              </w:rPr>
              <w:t>Public health protection in food environments</w:t>
            </w:r>
          </w:p>
          <w:p w14:paraId="042C4E04" w14:textId="77777777" w:rsidR="00DA686D" w:rsidRPr="00DA686D" w:rsidRDefault="00DA686D" w:rsidP="00DA686D">
            <w:pPr>
              <w:rPr>
                <w:rFonts w:ascii="Arial" w:hAnsi="Arial" w:cs="Arial"/>
                <w:color w:val="3B3838" w:themeColor="background2" w:themeShade="40"/>
              </w:rPr>
            </w:pPr>
          </w:p>
          <w:p w14:paraId="158A0333" w14:textId="77777777" w:rsidR="00DA686D" w:rsidRPr="00DA686D" w:rsidRDefault="00DA686D" w:rsidP="00DA686D">
            <w:pPr>
              <w:pStyle w:val="ListParagraph"/>
              <w:rPr>
                <w:rFonts w:ascii="Arial" w:hAnsi="Arial" w:cs="Arial"/>
                <w:color w:val="3B3838" w:themeColor="background2" w:themeShade="40"/>
              </w:rPr>
            </w:pPr>
          </w:p>
          <w:p w14:paraId="3E817BA2" w14:textId="694FA282" w:rsidR="00DA686D" w:rsidRDefault="00F650FB" w:rsidP="00DA686D">
            <w:pPr>
              <w:numPr>
                <w:ilvl w:val="0"/>
                <w:numId w:val="20"/>
              </w:numPr>
              <w:rPr>
                <w:rFonts w:ascii="Arial" w:hAnsi="Arial" w:cs="Arial"/>
              </w:rPr>
            </w:pPr>
            <w:r>
              <w:rPr>
                <w:rFonts w:ascii="Arial" w:hAnsi="Arial" w:cs="Arial"/>
              </w:rPr>
              <w:t xml:space="preserve">       </w:t>
            </w:r>
            <w:r w:rsidR="00E458EE">
              <w:rPr>
                <w:rFonts w:ascii="Arial" w:hAnsi="Arial" w:cs="Arial"/>
              </w:rPr>
              <w:t xml:space="preserve"> </w:t>
            </w:r>
            <w:r>
              <w:rPr>
                <w:rFonts w:ascii="Arial" w:hAnsi="Arial" w:cs="Arial"/>
              </w:rPr>
              <w:t xml:space="preserve"> </w:t>
            </w:r>
            <w:r w:rsidR="00DA686D" w:rsidRPr="00DA686D">
              <w:rPr>
                <w:rFonts w:ascii="Arial" w:hAnsi="Arial" w:cs="Arial"/>
              </w:rPr>
              <w:t xml:space="preserve">Contribute to continuous improvement of course content to ensure </w:t>
            </w:r>
            <w:r w:rsidR="00D91DA7">
              <w:rPr>
                <w:rFonts w:ascii="Arial" w:hAnsi="Arial" w:cs="Arial"/>
              </w:rPr>
              <w:t xml:space="preserve">  </w:t>
            </w:r>
            <w:r w:rsidR="00DA686D" w:rsidRPr="00DA686D">
              <w:rPr>
                <w:rFonts w:ascii="Arial" w:hAnsi="Arial" w:cs="Arial"/>
              </w:rPr>
              <w:t xml:space="preserve">alignment with: </w:t>
            </w:r>
          </w:p>
          <w:p w14:paraId="733576E9" w14:textId="77777777" w:rsidR="00F650FB" w:rsidRPr="00DA686D" w:rsidRDefault="00F650FB" w:rsidP="00322344">
            <w:pPr>
              <w:ind w:left="360"/>
              <w:rPr>
                <w:rFonts w:ascii="Arial" w:hAnsi="Arial" w:cs="Arial"/>
              </w:rPr>
            </w:pPr>
          </w:p>
          <w:p w14:paraId="0870D816" w14:textId="77777777" w:rsidR="00DA686D" w:rsidRPr="00DA686D" w:rsidRDefault="00DA686D" w:rsidP="00F650FB">
            <w:pPr>
              <w:numPr>
                <w:ilvl w:val="2"/>
                <w:numId w:val="20"/>
              </w:numPr>
              <w:rPr>
                <w:rFonts w:ascii="Arial" w:hAnsi="Arial" w:cs="Arial"/>
              </w:rPr>
            </w:pPr>
            <w:r w:rsidRPr="00DA686D">
              <w:rPr>
                <w:rFonts w:ascii="Arial" w:hAnsi="Arial" w:cs="Arial"/>
              </w:rPr>
              <w:t>Food Standards Agency (FSA) Code of Practice</w:t>
            </w:r>
          </w:p>
          <w:p w14:paraId="6C1E7C7C" w14:textId="77777777" w:rsidR="00DA686D" w:rsidRDefault="00DA686D" w:rsidP="00F650FB">
            <w:pPr>
              <w:numPr>
                <w:ilvl w:val="2"/>
                <w:numId w:val="20"/>
              </w:numPr>
              <w:rPr>
                <w:rFonts w:ascii="Arial" w:hAnsi="Arial" w:cs="Arial"/>
              </w:rPr>
            </w:pPr>
            <w:r w:rsidRPr="00DA686D">
              <w:rPr>
                <w:rFonts w:ascii="Arial" w:hAnsi="Arial" w:cs="Arial"/>
              </w:rPr>
              <w:t>CIEH qualification requirements</w:t>
            </w:r>
          </w:p>
          <w:p w14:paraId="34FF0635" w14:textId="1C13D740" w:rsidR="00322344" w:rsidRPr="00943788" w:rsidRDefault="00322344" w:rsidP="00943788">
            <w:pPr>
              <w:numPr>
                <w:ilvl w:val="2"/>
                <w:numId w:val="20"/>
              </w:numPr>
              <w:rPr>
                <w:rFonts w:ascii="Arial" w:hAnsi="Arial" w:cs="Arial"/>
              </w:rPr>
            </w:pPr>
            <w:r w:rsidRPr="00943788">
              <w:rPr>
                <w:rFonts w:ascii="Arial" w:hAnsi="Arial" w:cs="Arial"/>
              </w:rPr>
              <w:t>Maintain up-to-date knowledge of legislation and industry practic</w:t>
            </w:r>
            <w:r w:rsidR="00943788" w:rsidRPr="00943788">
              <w:rPr>
                <w:rFonts w:ascii="Arial" w:hAnsi="Arial" w:cs="Arial"/>
              </w:rPr>
              <w:t>e</w:t>
            </w:r>
          </w:p>
          <w:p w14:paraId="09835E31" w14:textId="77777777" w:rsidR="00B924AD" w:rsidRDefault="00B924AD" w:rsidP="00B924AD">
            <w:pPr>
              <w:rPr>
                <w:rFonts w:ascii="Arial" w:hAnsi="Arial" w:cs="Arial"/>
              </w:rPr>
            </w:pPr>
          </w:p>
          <w:p w14:paraId="665AB5CA" w14:textId="40FCF8CC" w:rsidR="0040783E" w:rsidRDefault="00B924AD" w:rsidP="0040783E">
            <w:pPr>
              <w:pStyle w:val="ListParagraph"/>
              <w:numPr>
                <w:ilvl w:val="0"/>
                <w:numId w:val="20"/>
              </w:numPr>
              <w:rPr>
                <w:rFonts w:ascii="Arial" w:hAnsi="Arial" w:cs="Arial"/>
              </w:rPr>
            </w:pPr>
            <w:r w:rsidRPr="00B924AD">
              <w:rPr>
                <w:rFonts w:ascii="Arial" w:hAnsi="Arial" w:cs="Arial"/>
              </w:rPr>
              <w:t>Maintain strong links with Local Authority Environmental Health Departments</w:t>
            </w:r>
            <w:r w:rsidR="0040783E">
              <w:rPr>
                <w:rFonts w:ascii="Arial" w:hAnsi="Arial" w:cs="Arial"/>
              </w:rPr>
              <w:t>:</w:t>
            </w:r>
          </w:p>
          <w:p w14:paraId="61EC311D" w14:textId="77777777" w:rsidR="00A9070C" w:rsidRDefault="00A9070C" w:rsidP="00A9070C">
            <w:pPr>
              <w:pStyle w:val="ListParagraph"/>
              <w:ind w:left="360"/>
              <w:rPr>
                <w:rFonts w:ascii="Arial" w:hAnsi="Arial" w:cs="Arial"/>
              </w:rPr>
            </w:pPr>
          </w:p>
          <w:p w14:paraId="27224F68" w14:textId="688F8E80" w:rsidR="00B924AD" w:rsidRPr="0040783E" w:rsidRDefault="00B924AD" w:rsidP="0040783E">
            <w:pPr>
              <w:pStyle w:val="ListParagraph"/>
              <w:numPr>
                <w:ilvl w:val="2"/>
                <w:numId w:val="20"/>
              </w:numPr>
              <w:rPr>
                <w:rFonts w:ascii="Arial" w:hAnsi="Arial" w:cs="Arial"/>
              </w:rPr>
            </w:pPr>
            <w:r w:rsidRPr="0040783E">
              <w:rPr>
                <w:rFonts w:ascii="Arial" w:hAnsi="Arial" w:cs="Arial"/>
              </w:rPr>
              <w:t>Support employer engagement and work-based learning opportunities</w:t>
            </w:r>
          </w:p>
          <w:p w14:paraId="6A4D0F96" w14:textId="1E391E12" w:rsidR="00B924AD" w:rsidRPr="00B924AD" w:rsidRDefault="00B924AD" w:rsidP="0040783E">
            <w:pPr>
              <w:pStyle w:val="ListParagraph"/>
              <w:numPr>
                <w:ilvl w:val="2"/>
                <w:numId w:val="20"/>
              </w:numPr>
              <w:rPr>
                <w:rFonts w:ascii="Arial" w:hAnsi="Arial" w:cs="Arial"/>
              </w:rPr>
            </w:pPr>
            <w:r w:rsidRPr="00B924AD">
              <w:rPr>
                <w:rFonts w:ascii="Arial" w:hAnsi="Arial" w:cs="Arial"/>
              </w:rPr>
              <w:t>Ensure teaching reflects current professional practice in food inspection and control</w:t>
            </w:r>
          </w:p>
          <w:p w14:paraId="5AC4D5C0" w14:textId="4C48FDE4" w:rsidR="006A65FD" w:rsidRDefault="006A65FD" w:rsidP="006A65FD">
            <w:pPr>
              <w:shd w:val="clear" w:color="auto" w:fill="FFFFFF"/>
              <w:spacing w:after="240"/>
              <w:ind w:left="720"/>
              <w:jc w:val="both"/>
              <w:rPr>
                <w:rFonts w:ascii="Arial" w:hAnsi="Arial" w:cs="Arial"/>
                <w:color w:val="3B3838" w:themeColor="background2" w:themeShade="40"/>
              </w:rPr>
            </w:pPr>
          </w:p>
          <w:p w14:paraId="56EE9687" w14:textId="494AEF22" w:rsidR="008930AF" w:rsidRPr="006A65FD" w:rsidRDefault="008930AF" w:rsidP="006A65FD">
            <w:pPr>
              <w:pStyle w:val="ListParagraph"/>
              <w:numPr>
                <w:ilvl w:val="0"/>
                <w:numId w:val="19"/>
              </w:numPr>
              <w:shd w:val="clear" w:color="auto" w:fill="FFFFFF"/>
              <w:spacing w:after="240"/>
              <w:jc w:val="both"/>
              <w:rPr>
                <w:rFonts w:ascii="Arial" w:hAnsi="Arial" w:cs="Arial"/>
                <w:color w:val="3B3838" w:themeColor="background2" w:themeShade="40"/>
              </w:rPr>
            </w:pPr>
            <w:r w:rsidRPr="006A65FD">
              <w:rPr>
                <w:rFonts w:ascii="Arial" w:hAnsi="Arial" w:cs="Arial"/>
                <w:color w:val="3B3838" w:themeColor="background2" w:themeShade="40"/>
              </w:rPr>
              <w:t>Use a variety of teaching strategies appropriate to adult and professional learners</w:t>
            </w:r>
          </w:p>
          <w:p w14:paraId="7C40CF22" w14:textId="77777777" w:rsidR="00D04FA3" w:rsidRPr="006A65FD" w:rsidRDefault="00D04FA3" w:rsidP="00181771">
            <w:pPr>
              <w:numPr>
                <w:ilvl w:val="0"/>
                <w:numId w:val="11"/>
              </w:numPr>
              <w:shd w:val="clear" w:color="auto" w:fill="FFFFFF"/>
              <w:spacing w:after="240"/>
              <w:ind w:left="746" w:hanging="386"/>
              <w:jc w:val="both"/>
              <w:rPr>
                <w:rFonts w:ascii="Arial" w:hAnsi="Arial" w:cs="Arial"/>
                <w:color w:val="3B3838" w:themeColor="background2" w:themeShade="40"/>
              </w:rPr>
            </w:pPr>
            <w:r w:rsidRPr="006A65FD">
              <w:rPr>
                <w:rFonts w:ascii="Arial" w:hAnsi="Arial" w:cs="Arial"/>
                <w:color w:val="3B3838" w:themeColor="background2" w:themeShade="40"/>
              </w:rPr>
              <w:t xml:space="preserve">To complete the administrative work connected with teaching efficiently and effectively, including the preparation of class materials, marking of coursework and/or assignments, assessment of Students, setting and marking of relevant examination papers (modular or terminal), progress reports, records of Students work and other termly or annual statistics as required. </w:t>
            </w:r>
          </w:p>
          <w:p w14:paraId="78595F92" w14:textId="77777777" w:rsidR="00D04FA3" w:rsidRPr="006A65FD" w:rsidRDefault="00D04FA3" w:rsidP="00181771">
            <w:pPr>
              <w:numPr>
                <w:ilvl w:val="0"/>
                <w:numId w:val="11"/>
              </w:numPr>
              <w:shd w:val="clear" w:color="auto" w:fill="FFFFFF"/>
              <w:spacing w:after="240"/>
              <w:ind w:left="746" w:hanging="386"/>
              <w:jc w:val="both"/>
              <w:rPr>
                <w:rFonts w:ascii="Arial" w:hAnsi="Arial" w:cs="Arial"/>
                <w:color w:val="3B3838" w:themeColor="background2" w:themeShade="40"/>
              </w:rPr>
            </w:pPr>
            <w:r w:rsidRPr="006A65FD">
              <w:rPr>
                <w:rFonts w:ascii="Arial" w:hAnsi="Arial" w:cs="Arial"/>
                <w:color w:val="3B3838" w:themeColor="background2" w:themeShade="40"/>
              </w:rPr>
              <w:t>To accurately and regularly maintain registers of Students’ attendance for each of your classes in accordance with the regulations printed on registers including completing the totals at the end of each session.</w:t>
            </w:r>
          </w:p>
          <w:p w14:paraId="7F87840E" w14:textId="77777777" w:rsidR="00D04FA3" w:rsidRPr="006A65FD" w:rsidRDefault="00D04FA3" w:rsidP="00181771">
            <w:pPr>
              <w:numPr>
                <w:ilvl w:val="0"/>
                <w:numId w:val="11"/>
              </w:numPr>
              <w:shd w:val="clear" w:color="auto" w:fill="FFFFFF"/>
              <w:spacing w:after="240"/>
              <w:ind w:left="888" w:hanging="528"/>
              <w:rPr>
                <w:rFonts w:ascii="Arial" w:hAnsi="Arial" w:cs="Arial"/>
                <w:color w:val="3B3838" w:themeColor="background2" w:themeShade="40"/>
              </w:rPr>
            </w:pPr>
            <w:r w:rsidRPr="006A65FD">
              <w:rPr>
                <w:rFonts w:ascii="Arial" w:hAnsi="Arial" w:cs="Arial"/>
                <w:color w:val="3B3838" w:themeColor="background2" w:themeShade="40"/>
              </w:rPr>
              <w:lastRenderedPageBreak/>
              <w:t>To prepare your learning materials in varied formats to facilitate a differentiated approach to teaching delivery and Student learning.</w:t>
            </w:r>
          </w:p>
          <w:p w14:paraId="57FC3801" w14:textId="12A8EC4D" w:rsidR="00D04FA3" w:rsidRPr="006A65FD" w:rsidRDefault="00D04FA3" w:rsidP="00181771">
            <w:pPr>
              <w:pStyle w:val="ListParagraph"/>
              <w:numPr>
                <w:ilvl w:val="0"/>
                <w:numId w:val="11"/>
              </w:numPr>
              <w:shd w:val="clear" w:color="auto" w:fill="FFFFFF"/>
              <w:spacing w:after="240"/>
              <w:ind w:left="888" w:hanging="528"/>
              <w:rPr>
                <w:rFonts w:ascii="Arial" w:hAnsi="Arial" w:cs="Arial"/>
                <w:color w:val="3B3838" w:themeColor="background2" w:themeShade="40"/>
              </w:rPr>
            </w:pPr>
            <w:r w:rsidRPr="006A65FD">
              <w:rPr>
                <w:rFonts w:ascii="Arial" w:hAnsi="Arial" w:cs="Arial"/>
                <w:color w:val="3B3838" w:themeColor="background2" w:themeShade="40"/>
              </w:rPr>
              <w:t xml:space="preserve">To provide within the learning programme indications of the frequency of assessment of Student work, deadlines for completion by Student, and timetable for discussion of outcomes with staff, recording this within </w:t>
            </w:r>
            <w:proofErr w:type="gramStart"/>
            <w:r w:rsidRPr="006A65FD">
              <w:rPr>
                <w:rFonts w:ascii="Arial" w:hAnsi="Arial" w:cs="Arial"/>
                <w:color w:val="3B3838" w:themeColor="background2" w:themeShade="40"/>
              </w:rPr>
              <w:t>College</w:t>
            </w:r>
            <w:proofErr w:type="gramEnd"/>
            <w:r w:rsidRPr="006A65FD">
              <w:rPr>
                <w:rFonts w:ascii="Arial" w:hAnsi="Arial" w:cs="Arial"/>
                <w:color w:val="3B3838" w:themeColor="background2" w:themeShade="40"/>
              </w:rPr>
              <w:t xml:space="preserve"> systems as required, and to provide such copies as may be required by</w:t>
            </w:r>
            <w:r w:rsidR="008E03B7">
              <w:rPr>
                <w:rFonts w:ascii="Arial" w:hAnsi="Arial" w:cs="Arial"/>
                <w:color w:val="3B3838" w:themeColor="background2" w:themeShade="40"/>
              </w:rPr>
              <w:t xml:space="preserve"> Curriculum Manager</w:t>
            </w:r>
            <w:r w:rsidRPr="006A65FD">
              <w:rPr>
                <w:rFonts w:ascii="Arial" w:hAnsi="Arial" w:cs="Arial"/>
                <w:color w:val="3B3838" w:themeColor="background2" w:themeShade="40"/>
              </w:rPr>
              <w:t>, Department Administrator and/or CIS.</w:t>
            </w:r>
          </w:p>
          <w:p w14:paraId="70DFA108" w14:textId="77777777" w:rsidR="00D04FA3" w:rsidRPr="006A65FD" w:rsidRDefault="00D04FA3" w:rsidP="00181771">
            <w:pPr>
              <w:pStyle w:val="ListParagraph"/>
              <w:numPr>
                <w:ilvl w:val="0"/>
                <w:numId w:val="11"/>
              </w:numPr>
              <w:shd w:val="clear" w:color="auto" w:fill="FFFFFF"/>
              <w:spacing w:after="240"/>
              <w:ind w:left="888" w:hanging="528"/>
              <w:rPr>
                <w:rFonts w:ascii="Arial" w:hAnsi="Arial" w:cs="Arial"/>
                <w:color w:val="3B3838" w:themeColor="background2" w:themeShade="40"/>
              </w:rPr>
            </w:pPr>
            <w:r w:rsidRPr="006A65FD">
              <w:rPr>
                <w:rFonts w:ascii="Arial" w:hAnsi="Arial" w:cs="Arial"/>
                <w:color w:val="3B3838" w:themeColor="background2" w:themeShade="40"/>
              </w:rPr>
              <w:t>To prepare, before the course(s) begins, a Scheme of Work or an outline of your course to induct Students onto programmes and to advise Students on their choice of books, materials and other educational aids relevant to their course.</w:t>
            </w:r>
          </w:p>
          <w:p w14:paraId="1B7A9E0A" w14:textId="1E09054C" w:rsidR="00D04FA3" w:rsidRPr="006A65FD" w:rsidRDefault="00D04FA3" w:rsidP="00181771">
            <w:pPr>
              <w:pStyle w:val="ListParagraph"/>
              <w:numPr>
                <w:ilvl w:val="0"/>
                <w:numId w:val="11"/>
              </w:numPr>
              <w:shd w:val="clear" w:color="auto" w:fill="FFFFFF"/>
              <w:spacing w:after="240"/>
              <w:ind w:left="888" w:hanging="528"/>
              <w:rPr>
                <w:rFonts w:ascii="Arial" w:hAnsi="Arial" w:cs="Arial"/>
                <w:color w:val="3B3838" w:themeColor="background2" w:themeShade="40"/>
              </w:rPr>
            </w:pPr>
            <w:r w:rsidRPr="006A65FD">
              <w:rPr>
                <w:rFonts w:ascii="Arial" w:hAnsi="Arial" w:cs="Arial"/>
                <w:color w:val="3B3838" w:themeColor="background2" w:themeShade="40"/>
              </w:rPr>
              <w:t xml:space="preserve">To comply with the relevant Health and Safety legislation in connection with your work.  To be aware of any special requirements of your </w:t>
            </w:r>
            <w:proofErr w:type="gramStart"/>
            <w:r w:rsidRPr="006A65FD">
              <w:rPr>
                <w:rFonts w:ascii="Arial" w:hAnsi="Arial" w:cs="Arial"/>
                <w:color w:val="3B3838" w:themeColor="background2" w:themeShade="40"/>
              </w:rPr>
              <w:t>particular area</w:t>
            </w:r>
            <w:proofErr w:type="gramEnd"/>
            <w:r w:rsidRPr="006A65FD">
              <w:rPr>
                <w:rFonts w:ascii="Arial" w:hAnsi="Arial" w:cs="Arial"/>
                <w:color w:val="3B3838" w:themeColor="background2" w:themeShade="40"/>
              </w:rPr>
              <w:t xml:space="preserve"> of work and to assume a level of responsibility appropriate to your role as set out in College Policies and Procedures.</w:t>
            </w:r>
          </w:p>
          <w:p w14:paraId="4A0DAA57" w14:textId="77777777" w:rsidR="00D04FA3" w:rsidRPr="006A65FD" w:rsidRDefault="00D04FA3" w:rsidP="00181771">
            <w:pPr>
              <w:pStyle w:val="ListParagraph"/>
              <w:numPr>
                <w:ilvl w:val="0"/>
                <w:numId w:val="11"/>
              </w:numPr>
              <w:shd w:val="clear" w:color="auto" w:fill="FFFFFF"/>
              <w:spacing w:after="240"/>
              <w:ind w:left="746" w:hanging="386"/>
              <w:rPr>
                <w:rFonts w:ascii="Arial" w:hAnsi="Arial" w:cs="Arial"/>
                <w:color w:val="3B3838" w:themeColor="background2" w:themeShade="40"/>
              </w:rPr>
            </w:pPr>
            <w:r w:rsidRPr="006A65FD">
              <w:rPr>
                <w:rFonts w:ascii="Arial" w:hAnsi="Arial" w:cs="Arial"/>
                <w:color w:val="3B3838" w:themeColor="background2" w:themeShade="40"/>
              </w:rPr>
              <w:t>To adopt a consistent approach to dealing with Student discipline within the College’s disciplinary guidelines, codes of conduct and other rules laid down by the College.</w:t>
            </w:r>
          </w:p>
          <w:p w14:paraId="540A116D" w14:textId="77777777" w:rsidR="00D04FA3" w:rsidRPr="006A65FD" w:rsidRDefault="00D04FA3" w:rsidP="00181771">
            <w:pPr>
              <w:pStyle w:val="ListParagraph"/>
              <w:numPr>
                <w:ilvl w:val="0"/>
                <w:numId w:val="11"/>
              </w:numPr>
              <w:shd w:val="clear" w:color="auto" w:fill="FFFFFF"/>
              <w:spacing w:after="240"/>
              <w:ind w:left="746" w:hanging="386"/>
              <w:rPr>
                <w:rFonts w:ascii="Arial" w:hAnsi="Arial" w:cs="Arial"/>
                <w:color w:val="3B3838" w:themeColor="background2" w:themeShade="40"/>
              </w:rPr>
            </w:pPr>
            <w:r w:rsidRPr="006A65FD">
              <w:rPr>
                <w:rFonts w:ascii="Arial" w:hAnsi="Arial" w:cs="Arial"/>
                <w:color w:val="3B3838" w:themeColor="background2" w:themeShade="40"/>
              </w:rPr>
              <w:t>To work within the security guidelines and any relevant codes of practice and rules laid down by the College.</w:t>
            </w:r>
          </w:p>
          <w:p w14:paraId="63BE5F81" w14:textId="77777777" w:rsidR="00D04FA3" w:rsidRPr="006A65FD" w:rsidRDefault="00D04FA3" w:rsidP="00694E1B">
            <w:pPr>
              <w:numPr>
                <w:ilvl w:val="0"/>
                <w:numId w:val="11"/>
              </w:numPr>
              <w:shd w:val="clear" w:color="auto" w:fill="FFFFFF"/>
              <w:spacing w:after="240"/>
              <w:ind w:left="746" w:hanging="386"/>
              <w:jc w:val="both"/>
              <w:rPr>
                <w:rFonts w:ascii="Arial" w:hAnsi="Arial" w:cs="Arial"/>
                <w:color w:val="3B3838" w:themeColor="background2" w:themeShade="40"/>
              </w:rPr>
            </w:pPr>
            <w:r w:rsidRPr="006A65FD">
              <w:rPr>
                <w:rFonts w:ascii="Arial" w:hAnsi="Arial" w:cs="Arial"/>
                <w:color w:val="3B3838" w:themeColor="background2" w:themeShade="40"/>
              </w:rPr>
              <w:t xml:space="preserve">To comply with the College’s Code of Conduct for employees and any regulations which the College may from </w:t>
            </w:r>
            <w:proofErr w:type="gramStart"/>
            <w:r w:rsidRPr="006A65FD">
              <w:rPr>
                <w:rFonts w:ascii="Arial" w:hAnsi="Arial" w:cs="Arial"/>
                <w:color w:val="3B3838" w:themeColor="background2" w:themeShade="40"/>
              </w:rPr>
              <w:t>time to time</w:t>
            </w:r>
            <w:proofErr w:type="gramEnd"/>
            <w:r w:rsidRPr="006A65FD">
              <w:rPr>
                <w:rFonts w:ascii="Arial" w:hAnsi="Arial" w:cs="Arial"/>
                <w:color w:val="3B3838" w:themeColor="background2" w:themeShade="40"/>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7BFA2488" w14:textId="77777777" w:rsidR="00D04FA3" w:rsidRPr="006A65FD" w:rsidRDefault="00D04FA3" w:rsidP="00694E1B">
            <w:pPr>
              <w:numPr>
                <w:ilvl w:val="0"/>
                <w:numId w:val="11"/>
              </w:numPr>
              <w:shd w:val="clear" w:color="auto" w:fill="FFFFFF"/>
              <w:spacing w:after="240"/>
              <w:ind w:left="746" w:hanging="386"/>
              <w:rPr>
                <w:rFonts w:ascii="Arial" w:hAnsi="Arial" w:cs="Arial"/>
                <w:color w:val="3B3838" w:themeColor="background2" w:themeShade="40"/>
              </w:rPr>
            </w:pPr>
            <w:r w:rsidRPr="006A65FD">
              <w:rPr>
                <w:rFonts w:ascii="Arial" w:hAnsi="Arial" w:cs="Arial"/>
                <w:color w:val="3B3838" w:themeColor="background2" w:themeShade="40"/>
              </w:rPr>
              <w:t>If so directed, to participate in any staff development or appraisal scheme of the College, for which payment will be made.</w:t>
            </w:r>
          </w:p>
          <w:p w14:paraId="494EA2BC" w14:textId="77777777" w:rsidR="00D04FA3" w:rsidRPr="006A65FD" w:rsidRDefault="00D04FA3" w:rsidP="00CD6079">
            <w:pPr>
              <w:numPr>
                <w:ilvl w:val="0"/>
                <w:numId w:val="11"/>
              </w:numPr>
              <w:shd w:val="clear" w:color="auto" w:fill="FFFFFF"/>
              <w:spacing w:after="240"/>
              <w:ind w:left="604" w:hanging="283"/>
              <w:rPr>
                <w:rFonts w:ascii="Arial" w:hAnsi="Arial" w:cs="Arial"/>
                <w:color w:val="3B3838" w:themeColor="background2" w:themeShade="40"/>
              </w:rPr>
            </w:pPr>
            <w:r w:rsidRPr="006A65FD">
              <w:rPr>
                <w:rFonts w:ascii="Arial" w:hAnsi="Arial" w:cs="Arial"/>
                <w:color w:val="3B3838" w:themeColor="background2" w:themeShade="40"/>
              </w:rPr>
              <w:t>To support any visit by your Line Manager, an Ofsted Inspector or Senior Member of the College staff during any classes conducted by you.</w:t>
            </w:r>
          </w:p>
          <w:p w14:paraId="08E41F86" w14:textId="77777777" w:rsidR="00D04FA3" w:rsidRPr="006A65FD" w:rsidRDefault="00D04FA3" w:rsidP="00694E1B">
            <w:pPr>
              <w:numPr>
                <w:ilvl w:val="0"/>
                <w:numId w:val="11"/>
              </w:numPr>
              <w:shd w:val="clear" w:color="auto" w:fill="FFFFFF"/>
              <w:spacing w:after="240"/>
              <w:ind w:left="746" w:hanging="386"/>
              <w:rPr>
                <w:rFonts w:ascii="Arial" w:hAnsi="Arial" w:cs="Arial"/>
                <w:color w:val="3B3838" w:themeColor="background2" w:themeShade="40"/>
              </w:rPr>
            </w:pPr>
            <w:r w:rsidRPr="006A65FD">
              <w:rPr>
                <w:rFonts w:ascii="Arial" w:hAnsi="Arial" w:cs="Arial"/>
                <w:color w:val="3B3838" w:themeColor="background2" w:themeShade="40"/>
              </w:rPr>
              <w:t xml:space="preserve">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w:t>
            </w:r>
            <w:r w:rsidRPr="006A65FD">
              <w:rPr>
                <w:rFonts w:ascii="Arial" w:hAnsi="Arial" w:cs="Arial"/>
                <w:color w:val="3B3838" w:themeColor="background2" w:themeShade="40"/>
              </w:rPr>
              <w:lastRenderedPageBreak/>
              <w:t xml:space="preserve">misconduct, including by a </w:t>
            </w:r>
            <w:proofErr w:type="gramStart"/>
            <w:r w:rsidRPr="006A65FD">
              <w:rPr>
                <w:rFonts w:ascii="Arial" w:hAnsi="Arial" w:cs="Arial"/>
                <w:color w:val="3B3838" w:themeColor="background2" w:themeShade="40"/>
              </w:rPr>
              <w:t>Student</w:t>
            </w:r>
            <w:proofErr w:type="gramEnd"/>
            <w:r w:rsidRPr="006A65FD">
              <w:rPr>
                <w:rFonts w:ascii="Arial" w:hAnsi="Arial" w:cs="Arial"/>
                <w:color w:val="3B3838" w:themeColor="background2" w:themeShade="40"/>
              </w:rPr>
              <w:t xml:space="preserve"> damaging equipment, furniture or premises, to your line manager.</w:t>
            </w:r>
          </w:p>
          <w:p w14:paraId="581E4C8F" w14:textId="16A1FCB2" w:rsidR="00D04FA3" w:rsidRPr="006A65FD" w:rsidRDefault="00D04FA3" w:rsidP="00694E1B">
            <w:pPr>
              <w:numPr>
                <w:ilvl w:val="0"/>
                <w:numId w:val="11"/>
              </w:numPr>
              <w:shd w:val="clear" w:color="auto" w:fill="FFFFFF"/>
              <w:spacing w:after="240"/>
              <w:ind w:left="746" w:hanging="386"/>
              <w:rPr>
                <w:rFonts w:ascii="Arial" w:hAnsi="Arial" w:cs="Arial"/>
                <w:color w:val="3B3838" w:themeColor="background2" w:themeShade="40"/>
              </w:rPr>
            </w:pPr>
            <w:r w:rsidRPr="006A65FD">
              <w:rPr>
                <w:rFonts w:ascii="Arial" w:hAnsi="Arial" w:cs="Arial"/>
                <w:color w:val="3B3838" w:themeColor="background2" w:themeShade="40"/>
              </w:rPr>
              <w:t xml:space="preserve">To follow up Student absences, withdrawals and destinations, by telephone, letter or other appropriate means and to inform, </w:t>
            </w:r>
            <w:r w:rsidR="008E03B7">
              <w:rPr>
                <w:rFonts w:ascii="Arial" w:hAnsi="Arial" w:cs="Arial"/>
                <w:color w:val="3B3838" w:themeColor="background2" w:themeShade="40"/>
              </w:rPr>
              <w:t xml:space="preserve">Curriculum </w:t>
            </w:r>
            <w:r w:rsidR="000C3967">
              <w:rPr>
                <w:rFonts w:ascii="Arial" w:hAnsi="Arial" w:cs="Arial"/>
                <w:color w:val="3B3838" w:themeColor="background2" w:themeShade="40"/>
              </w:rPr>
              <w:t>Manager</w:t>
            </w:r>
            <w:r w:rsidRPr="006A65FD">
              <w:rPr>
                <w:rFonts w:ascii="Arial" w:hAnsi="Arial" w:cs="Arial"/>
                <w:color w:val="3B3838" w:themeColor="background2" w:themeShade="40"/>
              </w:rPr>
              <w:t xml:space="preserve"> and CIS of </w:t>
            </w:r>
            <w:proofErr w:type="gramStart"/>
            <w:r w:rsidRPr="006A65FD">
              <w:rPr>
                <w:rFonts w:ascii="Arial" w:hAnsi="Arial" w:cs="Arial"/>
                <w:color w:val="3B3838" w:themeColor="background2" w:themeShade="40"/>
              </w:rPr>
              <w:t>final outcome</w:t>
            </w:r>
            <w:proofErr w:type="gramEnd"/>
            <w:r w:rsidRPr="006A65FD">
              <w:rPr>
                <w:rFonts w:ascii="Arial" w:hAnsi="Arial" w:cs="Arial"/>
                <w:color w:val="3B3838" w:themeColor="background2" w:themeShade="40"/>
              </w:rPr>
              <w:t xml:space="preserve"> to inform future action.</w:t>
            </w:r>
          </w:p>
          <w:p w14:paraId="5133955A" w14:textId="4F1ADAAD" w:rsidR="00D04FA3" w:rsidRPr="006A65FD" w:rsidRDefault="00D04FA3" w:rsidP="00694E1B">
            <w:pPr>
              <w:numPr>
                <w:ilvl w:val="0"/>
                <w:numId w:val="11"/>
              </w:numPr>
              <w:shd w:val="clear" w:color="auto" w:fill="FFFFFF"/>
              <w:spacing w:after="240"/>
              <w:ind w:hanging="399"/>
              <w:rPr>
                <w:rFonts w:ascii="Arial" w:hAnsi="Arial" w:cs="Arial"/>
                <w:color w:val="3B3838" w:themeColor="background2" w:themeShade="40"/>
              </w:rPr>
            </w:pPr>
            <w:r w:rsidRPr="006A65FD">
              <w:rPr>
                <w:rFonts w:ascii="Arial" w:hAnsi="Arial" w:cs="Arial"/>
                <w:color w:val="3B3838" w:themeColor="background2" w:themeShade="40"/>
              </w:rPr>
              <w:t xml:space="preserve">To be an active member of your course teams so that targets for enrolment, retention and achievement as agreed with the </w:t>
            </w:r>
            <w:r w:rsidR="000C3967">
              <w:rPr>
                <w:rFonts w:ascii="Arial" w:hAnsi="Arial" w:cs="Arial"/>
                <w:color w:val="3B3838" w:themeColor="background2" w:themeShade="40"/>
              </w:rPr>
              <w:t xml:space="preserve">Curriculum Manager </w:t>
            </w:r>
            <w:r w:rsidRPr="006A65FD">
              <w:rPr>
                <w:rFonts w:ascii="Arial" w:hAnsi="Arial" w:cs="Arial"/>
                <w:color w:val="3B3838" w:themeColor="background2" w:themeShade="40"/>
              </w:rPr>
              <w:t>are achieved, and to participate fully in team meetings, and other meetings/evenings as required in addition to teaching and administrative responsibilities.</w:t>
            </w:r>
          </w:p>
          <w:p w14:paraId="60AC5546" w14:textId="77777777" w:rsidR="00D04FA3" w:rsidRPr="006A65FD" w:rsidRDefault="00D04FA3" w:rsidP="00694E1B">
            <w:pPr>
              <w:pStyle w:val="ListParagraph"/>
              <w:numPr>
                <w:ilvl w:val="0"/>
                <w:numId w:val="11"/>
              </w:numPr>
              <w:shd w:val="clear" w:color="auto" w:fill="FFFFFF"/>
              <w:spacing w:after="240"/>
              <w:ind w:left="746" w:hanging="386"/>
              <w:rPr>
                <w:rFonts w:ascii="Arial" w:hAnsi="Arial" w:cs="Arial"/>
                <w:color w:val="3B3838" w:themeColor="background2" w:themeShade="40"/>
              </w:rPr>
            </w:pPr>
            <w:r w:rsidRPr="006A65FD">
              <w:rPr>
                <w:rFonts w:ascii="Arial" w:hAnsi="Arial" w:cs="Arial"/>
                <w:color w:val="3B3838" w:themeColor="background2" w:themeShade="40"/>
              </w:rPr>
              <w:t>To co-operate with the quality improvement programme within the college as required including full participation in the lesson observation programme.</w:t>
            </w:r>
          </w:p>
          <w:tbl>
            <w:tblPr>
              <w:tblStyle w:val="TableGrid"/>
              <w:tblpPr w:leftFromText="180" w:rightFromText="180" w:vertAnchor="text" w:horzAnchor="margin" w:tblpY="3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E115DD" w:rsidRPr="00E76D3F" w14:paraId="576AA40F" w14:textId="77777777" w:rsidTr="00E115DD">
              <w:trPr>
                <w:trHeight w:hRule="exact" w:val="454"/>
              </w:trPr>
              <w:tc>
                <w:tcPr>
                  <w:tcW w:w="8800" w:type="dxa"/>
                  <w:shd w:val="clear" w:color="auto" w:fill="812C7C"/>
                  <w:vAlign w:val="center"/>
                </w:tcPr>
                <w:p w14:paraId="3852B15A" w14:textId="77777777" w:rsidR="00E115DD" w:rsidRPr="00E76D3F" w:rsidRDefault="00E115DD" w:rsidP="00E115DD">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115DD" w:rsidRPr="00E41EB5" w14:paraId="3114991B" w14:textId="77777777" w:rsidTr="00E115DD">
              <w:trPr>
                <w:trHeight w:val="454"/>
              </w:trPr>
              <w:tc>
                <w:tcPr>
                  <w:tcW w:w="8800" w:type="dxa"/>
                  <w:vAlign w:val="center"/>
                </w:tcPr>
                <w:p w14:paraId="3124AF8A" w14:textId="77777777" w:rsidR="00E115DD" w:rsidRPr="00E41EB5" w:rsidRDefault="00E115DD" w:rsidP="00E115D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76EFDAC" w14:textId="77777777" w:rsidR="00E115DD" w:rsidRPr="00F03DC3" w:rsidRDefault="00E115DD" w:rsidP="00E115DD">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 xml:space="preserve">Participates in, and co-operates with, own Performance Review Interview to ensure that job-related targets are met and </w:t>
                  </w:r>
                  <w:proofErr w:type="spellStart"/>
                  <w:proofErr w:type="gramStart"/>
                  <w:r w:rsidRPr="00134282">
                    <w:rPr>
                      <w:rFonts w:ascii="Arial" w:hAnsi="Arial" w:cs="Arial"/>
                      <w:bCs/>
                      <w:color w:val="3B3838" w:themeColor="background2" w:themeShade="40"/>
                      <w:sz w:val="22"/>
                      <w:szCs w:val="22"/>
                    </w:rPr>
                    <w:t>on going</w:t>
                  </w:r>
                  <w:proofErr w:type="spellEnd"/>
                  <w:proofErr w:type="gramEnd"/>
                  <w:r w:rsidRPr="00134282">
                    <w:rPr>
                      <w:rFonts w:ascii="Arial" w:hAnsi="Arial" w:cs="Arial"/>
                      <w:bCs/>
                      <w:color w:val="3B3838" w:themeColor="background2" w:themeShade="40"/>
                      <w:sz w:val="22"/>
                      <w:szCs w:val="22"/>
                    </w:rPr>
                    <w:t xml:space="preserve"> staff development in line with Nescot’s aims</w:t>
                  </w:r>
                  <w:r>
                    <w:rPr>
                      <w:rFonts w:ascii="Arial" w:hAnsi="Arial" w:cs="Arial"/>
                      <w:bCs/>
                      <w:color w:val="3B3838" w:themeColor="background2" w:themeShade="40"/>
                      <w:sz w:val="22"/>
                      <w:szCs w:val="22"/>
                    </w:rPr>
                    <w:t>.</w:t>
                  </w:r>
                </w:p>
                <w:p w14:paraId="2806A6B2" w14:textId="77777777" w:rsidR="00E115DD" w:rsidRPr="00F03DC3" w:rsidRDefault="00E115DD" w:rsidP="00E115DD">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2235D421" w14:textId="77777777" w:rsidR="00E115DD" w:rsidRPr="00F03DC3" w:rsidRDefault="00E115DD" w:rsidP="00E115DD">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work within the security guidelines and any relevant codes of practice and rules laid down by the College.</w:t>
                  </w:r>
                </w:p>
                <w:p w14:paraId="0617CB30" w14:textId="77777777" w:rsidR="00E115DD" w:rsidRPr="00F03DC3" w:rsidRDefault="00E115DD" w:rsidP="00E115DD">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 xml:space="preserve">To comply with the College’s Code of Conduct for employees and any regulations which the College may from </w:t>
                  </w:r>
                  <w:proofErr w:type="gramStart"/>
                  <w:r w:rsidRPr="00F03DC3">
                    <w:rPr>
                      <w:rFonts w:ascii="Arial" w:hAnsi="Arial" w:cs="Arial"/>
                      <w:bCs/>
                      <w:color w:val="3B3838" w:themeColor="background2" w:themeShade="40"/>
                      <w:sz w:val="22"/>
                      <w:szCs w:val="22"/>
                    </w:rPr>
                    <w:t>time to time</w:t>
                  </w:r>
                  <w:proofErr w:type="gramEnd"/>
                  <w:r w:rsidRPr="00F03DC3">
                    <w:rPr>
                      <w:rFonts w:ascii="Arial" w:hAnsi="Arial" w:cs="Arial"/>
                      <w:bCs/>
                      <w:color w:val="3B3838" w:themeColor="background2" w:themeShade="40"/>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59DA91B4" w14:textId="77777777" w:rsidR="00E115DD" w:rsidRPr="00E41EB5" w:rsidRDefault="00E115DD" w:rsidP="00E115DD">
                  <w:pPr>
                    <w:rPr>
                      <w:rFonts w:ascii="Arial" w:hAnsi="Arial" w:cs="Arial"/>
                      <w:color w:val="3B3838" w:themeColor="background2" w:themeShade="40"/>
                      <w:sz w:val="22"/>
                      <w:szCs w:val="22"/>
                    </w:rPr>
                  </w:pPr>
                </w:p>
              </w:tc>
            </w:tr>
          </w:tbl>
          <w:p w14:paraId="4E503C17" w14:textId="77777777" w:rsidR="00D04FA3" w:rsidRPr="006A65FD" w:rsidRDefault="00D04FA3" w:rsidP="00694E1B">
            <w:pPr>
              <w:shd w:val="clear" w:color="auto" w:fill="FFFFFF"/>
              <w:spacing w:after="240"/>
              <w:ind w:left="720"/>
              <w:rPr>
                <w:rFonts w:ascii="Arial" w:hAnsi="Arial" w:cs="Arial"/>
                <w:color w:val="3B3838" w:themeColor="background2" w:themeShade="40"/>
              </w:rPr>
            </w:pPr>
          </w:p>
          <w:p w14:paraId="70BFF510" w14:textId="16811750" w:rsidR="00E00160" w:rsidRPr="006A65FD" w:rsidRDefault="00E00160" w:rsidP="006A65FD">
            <w:pPr>
              <w:shd w:val="clear" w:color="auto" w:fill="FFFFFF"/>
              <w:spacing w:after="240"/>
              <w:rPr>
                <w:rFonts w:ascii="Arial" w:hAnsi="Arial" w:cs="Arial"/>
                <w:color w:val="3B3838" w:themeColor="background2" w:themeShade="40"/>
              </w:rPr>
            </w:pPr>
          </w:p>
        </w:tc>
      </w:tr>
      <w:tr w:rsidR="00CB1AC4" w14:paraId="6A040D3C" w14:textId="77777777" w:rsidTr="00181771">
        <w:trPr>
          <w:trHeight w:val="2631"/>
        </w:trPr>
        <w:tc>
          <w:tcPr>
            <w:tcW w:w="9016" w:type="dxa"/>
            <w:vAlign w:val="center"/>
          </w:tcPr>
          <w:tbl>
            <w:tblPr>
              <w:tblStyle w:val="TableGrid"/>
              <w:tblpPr w:leftFromText="180" w:rightFromText="180" w:vertAnchor="text" w:horzAnchor="margin" w:tblpY="-10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E115DD" w:rsidRPr="00E76D3F" w14:paraId="5C2BFB6B" w14:textId="77777777" w:rsidTr="00E115DD">
              <w:trPr>
                <w:trHeight w:hRule="exact" w:val="454"/>
              </w:trPr>
              <w:tc>
                <w:tcPr>
                  <w:tcW w:w="8800" w:type="dxa"/>
                  <w:shd w:val="clear" w:color="auto" w:fill="812C7C"/>
                  <w:vAlign w:val="center"/>
                </w:tcPr>
                <w:p w14:paraId="685D3E4D" w14:textId="77777777" w:rsidR="00E115DD" w:rsidRPr="00E76D3F" w:rsidRDefault="00E115DD" w:rsidP="00E115DD">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E115DD" w:rsidRPr="00E41EB5" w14:paraId="42E69539" w14:textId="77777777" w:rsidTr="00E115DD">
              <w:trPr>
                <w:trHeight w:val="454"/>
              </w:trPr>
              <w:tc>
                <w:tcPr>
                  <w:tcW w:w="8800" w:type="dxa"/>
                  <w:vAlign w:val="center"/>
                </w:tcPr>
                <w:p w14:paraId="1E5923D8" w14:textId="77777777" w:rsidR="00E115DD" w:rsidRPr="00E41EB5" w:rsidRDefault="00E115DD" w:rsidP="00E115D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CC0E57E" w14:textId="77777777" w:rsidR="00E115DD" w:rsidRPr="005818AA" w:rsidRDefault="00E115DD" w:rsidP="00E115DD">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6F30EC4F" w14:textId="77777777" w:rsidR="00E115DD" w:rsidRPr="008235BC" w:rsidRDefault="00E115DD" w:rsidP="00E115DD">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5D1E2F29" w14:textId="77777777" w:rsidR="00CB1AC4" w:rsidRPr="005A49A9" w:rsidRDefault="00CB1AC4" w:rsidP="00E115DD">
            <w:pPr>
              <w:shd w:val="clear" w:color="auto" w:fill="FFFFFF"/>
              <w:autoSpaceDE w:val="0"/>
              <w:autoSpaceDN w:val="0"/>
              <w:adjustRightInd w:val="0"/>
              <w:jc w:val="both"/>
              <w:rPr>
                <w:rFonts w:ascii="Arial" w:hAnsi="Arial" w:cs="Arial"/>
                <w:color w:val="3B3838" w:themeColor="background2" w:themeShade="40"/>
                <w:sz w:val="22"/>
                <w:szCs w:val="22"/>
              </w:rPr>
            </w:pPr>
          </w:p>
        </w:tc>
      </w:tr>
    </w:tbl>
    <w:p w14:paraId="2E58EF49" w14:textId="77777777" w:rsidR="009068CA" w:rsidRDefault="009068CA" w:rsidP="00C52A40">
      <w:pPr>
        <w:rPr>
          <w:rFonts w:ascii="Arial" w:hAnsi="Arial" w:cs="Arial"/>
          <w:color w:val="3B3838" w:themeColor="background2" w:themeShade="40"/>
          <w:sz w:val="22"/>
          <w:szCs w:val="22"/>
        </w:rPr>
      </w:pPr>
    </w:p>
    <w:p w14:paraId="61669FCA" w14:textId="77777777" w:rsidR="005A49A9" w:rsidRPr="00E41EB5" w:rsidRDefault="005A49A9" w:rsidP="00891777">
      <w:pPr>
        <w:rPr>
          <w:rFonts w:ascii="Arial" w:hAnsi="Arial" w:cs="Arial"/>
          <w:color w:val="3B3838" w:themeColor="background2" w:themeShade="40"/>
          <w:sz w:val="22"/>
          <w:szCs w:val="22"/>
        </w:rPr>
      </w:pPr>
    </w:p>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2869E15B"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p w14:paraId="6EF4A1F5" w14:textId="77777777" w:rsidR="00E115DD" w:rsidRDefault="00E115DD" w:rsidP="0047740C">
            <w:pPr>
              <w:shd w:val="clear" w:color="auto" w:fill="FFFFFF"/>
              <w:spacing w:after="240"/>
              <w:rPr>
                <w:rFonts w:ascii="Arial" w:hAnsi="Arial" w:cs="Arial"/>
                <w:bCs/>
                <w:color w:val="3B3838" w:themeColor="background2" w:themeShade="40"/>
                <w:sz w:val="22"/>
                <w:szCs w:val="22"/>
              </w:rPr>
            </w:pPr>
            <w:r w:rsidRPr="00E115DD">
              <w:rPr>
                <w:rFonts w:ascii="Arial" w:hAnsi="Arial" w:cs="Arial"/>
                <w:bCs/>
                <w:color w:val="3B3838" w:themeColor="background2" w:themeShade="40"/>
                <w:sz w:val="22"/>
                <w:szCs w:val="22"/>
              </w:rPr>
              <w:t>This college is a smoke-free campus—smoking and vaping are not permitted anywhere on campus.</w:t>
            </w:r>
          </w:p>
          <w:p w14:paraId="354646B0" w14:textId="77777777" w:rsidR="00E115DD" w:rsidRDefault="00E115DD" w:rsidP="0047740C">
            <w:pPr>
              <w:shd w:val="clear" w:color="auto" w:fill="FFFFFF"/>
              <w:spacing w:after="240"/>
              <w:rPr>
                <w:rFonts w:ascii="Arial" w:hAnsi="Arial" w:cs="Arial"/>
                <w:bCs/>
                <w:color w:val="3B3838" w:themeColor="background2" w:themeShade="40"/>
                <w:sz w:val="22"/>
                <w:szCs w:val="22"/>
              </w:rPr>
            </w:pPr>
          </w:p>
          <w:p w14:paraId="6AAF84BB" w14:textId="78F3AC80" w:rsidR="00E115DD" w:rsidRPr="008D1B84" w:rsidRDefault="00E115DD" w:rsidP="0047740C">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proofErr w:type="gramStart"/>
            <w:r w:rsidRPr="001527B7">
              <w:rPr>
                <w:rFonts w:ascii="Arial" w:hAnsi="Arial" w:cs="Arial"/>
                <w:bCs/>
                <w:color w:val="3B3838" w:themeColor="background2" w:themeShade="40"/>
                <w:sz w:val="22"/>
                <w:szCs w:val="22"/>
              </w:rPr>
              <w:t>it’s</w:t>
            </w:r>
            <w:proofErr w:type="gramEnd"/>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354F6851"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00ACE444" w14:textId="77777777" w:rsidR="00F938E4" w:rsidRPr="00171010" w:rsidRDefault="00F938E4" w:rsidP="0047740C">
            <w:pPr>
              <w:shd w:val="clear" w:color="auto" w:fill="FFFFFF"/>
              <w:spacing w:after="240"/>
              <w:rPr>
                <w:rFonts w:ascii="Arial" w:hAnsi="Arial" w:cs="Arial"/>
                <w:bCs/>
                <w:color w:val="3B3838" w:themeColor="background2" w:themeShade="40"/>
                <w:sz w:val="22"/>
                <w:szCs w:val="22"/>
              </w:rPr>
            </w:pPr>
          </w:p>
          <w:p w14:paraId="211E8513" w14:textId="77777777" w:rsidR="00171010" w:rsidRPr="00171010" w:rsidRDefault="00171010" w:rsidP="0047740C">
            <w:pPr>
              <w:shd w:val="clear" w:color="auto" w:fill="FFFFFF"/>
              <w:spacing w:after="240"/>
              <w:rPr>
                <w:rFonts w:ascii="Arial" w:hAnsi="Arial" w:cs="Arial"/>
                <w:bCs/>
                <w:color w:val="3B3838" w:themeColor="background2" w:themeShade="40"/>
                <w:sz w:val="22"/>
                <w:szCs w:val="22"/>
              </w:rPr>
            </w:pPr>
          </w:p>
          <w:p w14:paraId="05DF613F" w14:textId="48BBF75E" w:rsidR="00171010" w:rsidRPr="00171010" w:rsidRDefault="00171010" w:rsidP="0011750C">
            <w:pPr>
              <w:shd w:val="clear" w:color="auto" w:fill="FFFFFF"/>
              <w:jc w:val="both"/>
              <w:rPr>
                <w:rFonts w:ascii="Arial" w:hAnsi="Arial" w:cs="Arial"/>
                <w:b/>
                <w:color w:val="3B3838" w:themeColor="background2" w:themeShade="40"/>
                <w:sz w:val="22"/>
                <w:szCs w:val="22"/>
              </w:rPr>
            </w:pPr>
            <w:r w:rsidRPr="00171010">
              <w:rPr>
                <w:rFonts w:ascii="Arial" w:hAnsi="Arial" w:cs="Arial"/>
                <w:color w:val="3B3838" w:themeColor="background2" w:themeShade="40"/>
                <w:sz w:val="22"/>
                <w:szCs w:val="22"/>
              </w:rPr>
              <w:t>UPDATED BY:</w:t>
            </w:r>
            <w:r w:rsidR="00884ED2">
              <w:rPr>
                <w:rFonts w:ascii="Arial" w:hAnsi="Arial" w:cs="Arial"/>
                <w:color w:val="3B3838" w:themeColor="background2" w:themeShade="40"/>
                <w:sz w:val="22"/>
                <w:szCs w:val="22"/>
              </w:rPr>
              <w:t xml:space="preserve"> </w:t>
            </w:r>
            <w:r w:rsidR="0011750C">
              <w:rPr>
                <w:rFonts w:ascii="Arial" w:hAnsi="Arial" w:cs="Arial"/>
                <w:color w:val="3B3838" w:themeColor="background2" w:themeShade="40"/>
                <w:sz w:val="22"/>
                <w:szCs w:val="22"/>
              </w:rPr>
              <w:t>Julie McLarnon</w:t>
            </w:r>
            <w:r w:rsidRPr="00171010">
              <w:rPr>
                <w:rFonts w:ascii="Arial" w:hAnsi="Arial" w:cs="Arial"/>
                <w:color w:val="3B3838" w:themeColor="background2" w:themeShade="40"/>
                <w:sz w:val="22"/>
                <w:szCs w:val="22"/>
              </w:rPr>
              <w:tab/>
            </w:r>
            <w:r w:rsidR="00E115DD">
              <w:rPr>
                <w:rFonts w:ascii="Arial" w:hAnsi="Arial" w:cs="Arial"/>
                <w:color w:val="3B3838" w:themeColor="background2" w:themeShade="40"/>
                <w:sz w:val="22"/>
                <w:szCs w:val="22"/>
              </w:rPr>
              <w:t xml:space="preserve">           </w:t>
            </w:r>
            <w:r w:rsidRPr="00171010">
              <w:rPr>
                <w:rFonts w:ascii="Arial" w:hAnsi="Arial" w:cs="Arial"/>
                <w:color w:val="3B3838" w:themeColor="background2" w:themeShade="40"/>
                <w:sz w:val="22"/>
                <w:szCs w:val="22"/>
              </w:rPr>
              <w:t xml:space="preserve">Date: </w:t>
            </w:r>
            <w:r w:rsidR="0011750C">
              <w:rPr>
                <w:rFonts w:ascii="Arial" w:hAnsi="Arial" w:cs="Arial"/>
                <w:color w:val="3B3838" w:themeColor="background2" w:themeShade="40"/>
                <w:sz w:val="22"/>
                <w:szCs w:val="22"/>
              </w:rPr>
              <w:t>01/</w:t>
            </w:r>
            <w:r w:rsidR="00B010C3">
              <w:rPr>
                <w:rFonts w:ascii="Arial" w:hAnsi="Arial" w:cs="Arial"/>
                <w:color w:val="3B3838" w:themeColor="background2" w:themeShade="40"/>
                <w:sz w:val="22"/>
                <w:szCs w:val="22"/>
              </w:rPr>
              <w:t>06/2026</w:t>
            </w:r>
          </w:p>
          <w:p w14:paraId="2796B5D7" w14:textId="77777777" w:rsidR="00B010C3" w:rsidRDefault="00B010C3" w:rsidP="00171010">
            <w:pPr>
              <w:shd w:val="clear" w:color="auto" w:fill="FFFFFF"/>
              <w:jc w:val="both"/>
              <w:rPr>
                <w:rFonts w:ascii="Arial" w:hAnsi="Arial" w:cs="Arial"/>
                <w:color w:val="3B3838" w:themeColor="background2" w:themeShade="40"/>
                <w:sz w:val="22"/>
                <w:szCs w:val="22"/>
              </w:rPr>
            </w:pPr>
          </w:p>
          <w:p w14:paraId="65A24E71" w14:textId="7D01DA76"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E115DD">
              <w:rPr>
                <w:rFonts w:ascii="Arial" w:hAnsi="Arial" w:cs="Arial"/>
                <w:color w:val="3B3838" w:themeColor="background2" w:themeShade="40"/>
                <w:sz w:val="22"/>
                <w:szCs w:val="22"/>
              </w:rPr>
              <w:t xml:space="preserve"> 30/06/2026</w:t>
            </w:r>
          </w:p>
          <w:p w14:paraId="39F182DA" w14:textId="77777777" w:rsidR="003E6195" w:rsidRDefault="003E6195" w:rsidP="003E6195">
            <w:pPr>
              <w:jc w:val="center"/>
              <w:rPr>
                <w:rFonts w:ascii="Arial" w:hAnsi="Arial" w:cs="Arial"/>
                <w:color w:val="3B3838" w:themeColor="background2" w:themeShade="40"/>
                <w:sz w:val="22"/>
                <w:szCs w:val="22"/>
              </w:rPr>
            </w:pP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571548B3" w14:textId="77777777" w:rsidR="003E6195" w:rsidRDefault="003E6195" w:rsidP="003E6195">
            <w:pPr>
              <w:jc w:val="center"/>
              <w:rPr>
                <w:rFonts w:ascii="Arial" w:hAnsi="Arial" w:cs="Arial"/>
                <w:color w:val="3B3838" w:themeColor="background2" w:themeShade="40"/>
                <w:sz w:val="22"/>
                <w:szCs w:val="22"/>
              </w:rPr>
            </w:pPr>
          </w:p>
          <w:p w14:paraId="158F91EF" w14:textId="3F9520BA" w:rsidR="003E6195" w:rsidRDefault="003E6195" w:rsidP="003E619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PLEASE CONTINUE FOR PERSON SPECIFICATION</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bl>
    <w:p w14:paraId="349A7F56" w14:textId="643B3C6F" w:rsidR="00130BC5" w:rsidRDefault="00130BC5">
      <w:pPr>
        <w:rPr>
          <w:rFonts w:ascii="Arial" w:hAnsi="Arial" w:cs="Arial"/>
          <w:color w:val="3B3838" w:themeColor="background2" w:themeShade="40"/>
          <w:sz w:val="22"/>
          <w:szCs w:val="22"/>
        </w:rPr>
      </w:pPr>
    </w:p>
    <w:p w14:paraId="4F8A60E4" w14:textId="77777777" w:rsidR="00130BC5" w:rsidRDefault="00130BC5">
      <w:pPr>
        <w:rPr>
          <w:rFonts w:ascii="Arial" w:hAnsi="Arial" w:cs="Arial"/>
          <w:color w:val="3B3838" w:themeColor="background2" w:themeShade="40"/>
          <w:sz w:val="22"/>
          <w:szCs w:val="22"/>
        </w:rPr>
      </w:pPr>
      <w:r>
        <w:rPr>
          <w:rFonts w:ascii="Arial" w:hAnsi="Arial" w:cs="Arial"/>
          <w:color w:val="3B3838" w:themeColor="background2" w:themeShade="40"/>
          <w:sz w:val="22"/>
          <w:szCs w:val="22"/>
        </w:rPr>
        <w:br w:type="page"/>
      </w: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731953" w:rsidRDefault="00A61F8D">
            <w:pPr>
              <w:rPr>
                <w:rFonts w:ascii="Arial" w:hAnsi="Arial" w:cs="Arial"/>
                <w:b/>
                <w:bCs/>
                <w:color w:val="FFFFFF" w:themeColor="background1"/>
              </w:rPr>
            </w:pPr>
            <w:r w:rsidRPr="00731953">
              <w:rPr>
                <w:rFonts w:ascii="Arial" w:hAnsi="Arial" w:cs="Arial"/>
                <w:b/>
                <w:bCs/>
                <w:color w:val="FFFFFF" w:themeColor="background1"/>
              </w:rPr>
              <w:lastRenderedPageBreak/>
              <w:t xml:space="preserve">Person Specification – </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6F8B4422" w14:textId="7944D4E5" w:rsidR="00170ABB" w:rsidRDefault="00851FFB" w:rsidP="00FF051E">
            <w:pPr>
              <w:rPr>
                <w:rFonts w:ascii="Arial" w:hAnsi="Arial" w:cs="Arial"/>
                <w:color w:val="3B3838" w:themeColor="background2" w:themeShade="40"/>
                <w:sz w:val="22"/>
                <w:szCs w:val="22"/>
              </w:rPr>
            </w:pPr>
            <w:r>
              <w:rPr>
                <w:rFonts w:ascii="Arial" w:hAnsi="Arial" w:cs="Arial"/>
                <w:color w:val="3B3838" w:themeColor="background2" w:themeShade="40"/>
                <w:sz w:val="22"/>
                <w:szCs w:val="22"/>
              </w:rPr>
              <w:t>Five years</w:t>
            </w:r>
            <w:r w:rsidR="00A85060">
              <w:rPr>
                <w:rFonts w:ascii="Arial" w:hAnsi="Arial" w:cs="Arial"/>
                <w:color w:val="3B3838" w:themeColor="background2" w:themeShade="40"/>
                <w:sz w:val="22"/>
                <w:szCs w:val="22"/>
              </w:rPr>
              <w:t>’</w:t>
            </w:r>
            <w:r>
              <w:rPr>
                <w:rFonts w:ascii="Arial" w:hAnsi="Arial" w:cs="Arial"/>
                <w:color w:val="3B3838" w:themeColor="background2" w:themeShade="40"/>
                <w:sz w:val="22"/>
                <w:szCs w:val="22"/>
              </w:rPr>
              <w:t xml:space="preserve"> </w:t>
            </w:r>
            <w:r w:rsidR="00A85060">
              <w:rPr>
                <w:rFonts w:ascii="Arial" w:hAnsi="Arial" w:cs="Arial"/>
                <w:color w:val="3B3838" w:themeColor="background2" w:themeShade="40"/>
                <w:sz w:val="22"/>
                <w:szCs w:val="22"/>
              </w:rPr>
              <w:t xml:space="preserve">experience </w:t>
            </w:r>
            <w:r>
              <w:rPr>
                <w:rFonts w:ascii="Arial" w:hAnsi="Arial" w:cs="Arial"/>
                <w:color w:val="3B3838" w:themeColor="background2" w:themeShade="40"/>
                <w:sz w:val="22"/>
                <w:szCs w:val="22"/>
              </w:rPr>
              <w:t xml:space="preserve">in the Food </w:t>
            </w:r>
            <w:r w:rsidR="00E4675E">
              <w:rPr>
                <w:rFonts w:ascii="Arial" w:hAnsi="Arial" w:cs="Arial"/>
                <w:color w:val="3B3838" w:themeColor="background2" w:themeShade="40"/>
                <w:sz w:val="22"/>
                <w:szCs w:val="22"/>
              </w:rPr>
              <w:t>or related industry</w:t>
            </w:r>
          </w:p>
          <w:p w14:paraId="3F33738A" w14:textId="77777777" w:rsidR="00E4675E" w:rsidRDefault="00E4675E" w:rsidP="00FF051E">
            <w:pPr>
              <w:rPr>
                <w:rFonts w:ascii="Arial" w:hAnsi="Arial" w:cs="Arial"/>
                <w:color w:val="3B3838" w:themeColor="background2" w:themeShade="40"/>
                <w:sz w:val="22"/>
                <w:szCs w:val="22"/>
              </w:rPr>
            </w:pPr>
          </w:p>
          <w:p w14:paraId="356C3F21" w14:textId="77777777" w:rsidR="00A85060" w:rsidRDefault="00A85060" w:rsidP="00FF051E">
            <w:pPr>
              <w:rPr>
                <w:rFonts w:ascii="Arial" w:hAnsi="Arial" w:cs="Arial"/>
                <w:color w:val="3B3838" w:themeColor="background2" w:themeShade="40"/>
                <w:sz w:val="22"/>
                <w:szCs w:val="22"/>
              </w:rPr>
            </w:pPr>
          </w:p>
          <w:p w14:paraId="0E5C53DC" w14:textId="23D73A57" w:rsidR="00E4675E" w:rsidRDefault="00E4675E" w:rsidP="00FF051E">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Two years </w:t>
            </w:r>
            <w:r w:rsidR="007A7C10">
              <w:rPr>
                <w:rFonts w:ascii="Arial" w:hAnsi="Arial" w:cs="Arial"/>
                <w:color w:val="3B3838" w:themeColor="background2" w:themeShade="40"/>
                <w:sz w:val="22"/>
                <w:szCs w:val="22"/>
              </w:rPr>
              <w:t>t</w:t>
            </w:r>
            <w:r>
              <w:rPr>
                <w:rFonts w:ascii="Arial" w:hAnsi="Arial" w:cs="Arial"/>
                <w:color w:val="3B3838" w:themeColor="background2" w:themeShade="40"/>
                <w:sz w:val="22"/>
                <w:szCs w:val="22"/>
              </w:rPr>
              <w:t>eaching</w:t>
            </w:r>
            <w:r w:rsidR="00554E5C">
              <w:rPr>
                <w:rFonts w:ascii="Arial" w:hAnsi="Arial" w:cs="Arial"/>
                <w:color w:val="3B3838" w:themeColor="background2" w:themeShade="40"/>
                <w:sz w:val="22"/>
                <w:szCs w:val="22"/>
              </w:rPr>
              <w:t xml:space="preserve"> or delivering training </w:t>
            </w:r>
            <w:r w:rsidR="007A7C10">
              <w:rPr>
                <w:rFonts w:ascii="Arial" w:hAnsi="Arial" w:cs="Arial"/>
                <w:color w:val="3B3838" w:themeColor="background2" w:themeShade="40"/>
                <w:sz w:val="22"/>
                <w:szCs w:val="22"/>
              </w:rPr>
              <w:t>in related subject</w:t>
            </w:r>
          </w:p>
          <w:p w14:paraId="1FD65959" w14:textId="77777777" w:rsidR="008B7601" w:rsidRDefault="008B7601" w:rsidP="00FF051E">
            <w:pPr>
              <w:rPr>
                <w:rFonts w:ascii="Arial" w:hAnsi="Arial" w:cs="Arial"/>
                <w:color w:val="3B3838" w:themeColor="background2" w:themeShade="40"/>
                <w:sz w:val="22"/>
                <w:szCs w:val="22"/>
              </w:rPr>
            </w:pPr>
          </w:p>
          <w:p w14:paraId="4BD8B5FF" w14:textId="5609AFA5" w:rsidR="008B7601" w:rsidRPr="00170ABB" w:rsidRDefault="008B7601" w:rsidP="00FF051E">
            <w:pPr>
              <w:rPr>
                <w:rFonts w:ascii="Arial" w:hAnsi="Arial" w:cs="Arial"/>
                <w:color w:val="3B3838" w:themeColor="background2" w:themeShade="40"/>
                <w:sz w:val="22"/>
                <w:szCs w:val="22"/>
              </w:rPr>
            </w:pPr>
            <w:r>
              <w:rPr>
                <w:rFonts w:ascii="Arial" w:hAnsi="Arial" w:cs="Arial"/>
                <w:color w:val="3B3838" w:themeColor="background2" w:themeShade="40"/>
                <w:sz w:val="22"/>
                <w:szCs w:val="22"/>
              </w:rPr>
              <w:t>Food Premises Inspector</w:t>
            </w:r>
            <w:r w:rsidR="00A00A7E">
              <w:rPr>
                <w:rFonts w:ascii="Arial" w:hAnsi="Arial" w:cs="Arial"/>
                <w:color w:val="3B3838" w:themeColor="background2" w:themeShade="40"/>
                <w:sz w:val="22"/>
                <w:szCs w:val="22"/>
              </w:rPr>
              <w:t xml:space="preserve"> of at least </w:t>
            </w:r>
            <w:r w:rsidR="00A8029A">
              <w:rPr>
                <w:rFonts w:ascii="Arial" w:hAnsi="Arial" w:cs="Arial"/>
                <w:color w:val="3B3838" w:themeColor="background2" w:themeShade="40"/>
                <w:sz w:val="22"/>
                <w:szCs w:val="22"/>
              </w:rPr>
              <w:t>3 years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Default="00483C73"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7407E64" w14:textId="77777777" w:rsidR="00483C73" w:rsidRDefault="00483C73" w:rsidP="00EF295A">
            <w:pPr>
              <w:jc w:val="center"/>
              <w:rPr>
                <w:rFonts w:ascii="Arial" w:hAnsi="Arial" w:cs="Arial"/>
                <w:color w:val="3B3838" w:themeColor="background2" w:themeShade="40"/>
                <w:sz w:val="22"/>
                <w:szCs w:val="22"/>
              </w:rPr>
            </w:pPr>
          </w:p>
          <w:p w14:paraId="71F12517" w14:textId="77777777" w:rsidR="00483C73" w:rsidRDefault="00483C73" w:rsidP="00EF295A">
            <w:pPr>
              <w:jc w:val="center"/>
              <w:rPr>
                <w:rFonts w:ascii="Arial" w:hAnsi="Arial" w:cs="Arial"/>
                <w:color w:val="3B3838" w:themeColor="background2" w:themeShade="40"/>
                <w:sz w:val="22"/>
                <w:szCs w:val="22"/>
              </w:rPr>
            </w:pPr>
          </w:p>
          <w:p w14:paraId="78D18C29" w14:textId="77777777" w:rsidR="00483C73" w:rsidRDefault="00483C73" w:rsidP="00EF295A">
            <w:pPr>
              <w:jc w:val="center"/>
              <w:rPr>
                <w:rFonts w:ascii="Arial" w:hAnsi="Arial" w:cs="Arial"/>
                <w:color w:val="3B3838" w:themeColor="background2" w:themeShade="40"/>
                <w:sz w:val="22"/>
                <w:szCs w:val="22"/>
              </w:rPr>
            </w:pPr>
          </w:p>
          <w:p w14:paraId="4D68CDA0" w14:textId="77777777" w:rsidR="00483C73" w:rsidRDefault="00483C73" w:rsidP="00EF295A">
            <w:pPr>
              <w:jc w:val="center"/>
              <w:rPr>
                <w:rFonts w:ascii="Arial" w:hAnsi="Arial" w:cs="Arial"/>
                <w:color w:val="3B3838" w:themeColor="background2" w:themeShade="40"/>
                <w:sz w:val="22"/>
                <w:szCs w:val="22"/>
              </w:rPr>
            </w:pPr>
          </w:p>
          <w:p w14:paraId="07D7194C" w14:textId="77777777" w:rsidR="00483C73" w:rsidRDefault="00483C73" w:rsidP="00EF295A">
            <w:pPr>
              <w:jc w:val="center"/>
              <w:rPr>
                <w:rFonts w:ascii="Arial" w:hAnsi="Arial" w:cs="Arial"/>
                <w:color w:val="3B3838" w:themeColor="background2" w:themeShade="40"/>
                <w:sz w:val="22"/>
                <w:szCs w:val="22"/>
              </w:rPr>
            </w:pPr>
          </w:p>
          <w:p w14:paraId="174BB88D" w14:textId="77777777" w:rsidR="00483C73" w:rsidRDefault="00483C7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60CB6FF" w14:textId="77777777" w:rsidR="00295A7E" w:rsidRDefault="00295A7E" w:rsidP="00EF295A">
            <w:pPr>
              <w:jc w:val="center"/>
              <w:rPr>
                <w:rFonts w:ascii="Arial" w:hAnsi="Arial" w:cs="Arial"/>
                <w:color w:val="3B3838" w:themeColor="background2" w:themeShade="40"/>
                <w:sz w:val="22"/>
                <w:szCs w:val="22"/>
              </w:rPr>
            </w:pPr>
          </w:p>
          <w:p w14:paraId="72BFF24D" w14:textId="77777777" w:rsidR="00295A7E" w:rsidRDefault="00295A7E" w:rsidP="00EF295A">
            <w:pPr>
              <w:jc w:val="center"/>
              <w:rPr>
                <w:rFonts w:ascii="Arial" w:hAnsi="Arial" w:cs="Arial"/>
                <w:color w:val="3B3838" w:themeColor="background2" w:themeShade="40"/>
                <w:sz w:val="22"/>
                <w:szCs w:val="22"/>
              </w:rPr>
            </w:pPr>
          </w:p>
          <w:p w14:paraId="53CAE64E" w14:textId="48BF6A82" w:rsidR="00295A7E" w:rsidRPr="00170ABB" w:rsidRDefault="00295A7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32D1B1A1" w:rsidR="00170ABB" w:rsidRPr="00170ABB" w:rsidRDefault="008B7601" w:rsidP="008836E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EAF3B76" w14:textId="77777777" w:rsidR="00C54AFA" w:rsidRDefault="00C54AFA" w:rsidP="00C54AFA">
            <w:pPr>
              <w:jc w:val="center"/>
              <w:rPr>
                <w:rFonts w:ascii="Arial" w:hAnsi="Arial" w:cs="Arial"/>
                <w:color w:val="3B3838" w:themeColor="background2" w:themeShade="40"/>
                <w:sz w:val="22"/>
                <w:szCs w:val="22"/>
              </w:rPr>
            </w:pPr>
          </w:p>
          <w:p w14:paraId="4388ED71" w14:textId="77777777" w:rsidR="00C54AFA" w:rsidRDefault="00C54AFA" w:rsidP="00C54AFA">
            <w:pPr>
              <w:jc w:val="center"/>
              <w:rPr>
                <w:rFonts w:ascii="Arial" w:hAnsi="Arial" w:cs="Arial"/>
                <w:color w:val="3B3838" w:themeColor="background2" w:themeShade="40"/>
                <w:sz w:val="22"/>
                <w:szCs w:val="22"/>
              </w:rPr>
            </w:pPr>
          </w:p>
          <w:p w14:paraId="7709DE24" w14:textId="77777777" w:rsidR="00C54AFA" w:rsidRDefault="00C54AFA" w:rsidP="00C54AFA">
            <w:pPr>
              <w:jc w:val="center"/>
              <w:rPr>
                <w:rFonts w:ascii="Arial" w:hAnsi="Arial" w:cs="Arial"/>
                <w:color w:val="3B3838" w:themeColor="background2" w:themeShade="40"/>
                <w:sz w:val="22"/>
                <w:szCs w:val="22"/>
              </w:rPr>
            </w:pPr>
          </w:p>
          <w:p w14:paraId="509BFFF7" w14:textId="77777777" w:rsidR="00C54AFA" w:rsidRDefault="00C54AFA" w:rsidP="00C54AFA">
            <w:pPr>
              <w:jc w:val="center"/>
              <w:rPr>
                <w:rFonts w:ascii="Arial" w:hAnsi="Arial" w:cs="Arial"/>
                <w:color w:val="3B3838" w:themeColor="background2" w:themeShade="40"/>
                <w:sz w:val="22"/>
                <w:szCs w:val="22"/>
              </w:rPr>
            </w:pPr>
          </w:p>
          <w:p w14:paraId="0BB78E5C" w14:textId="77777777" w:rsidR="00C54AFA" w:rsidRDefault="00C54AFA" w:rsidP="00C54AFA">
            <w:pPr>
              <w:jc w:val="center"/>
              <w:rPr>
                <w:rFonts w:ascii="Arial" w:hAnsi="Arial" w:cs="Arial"/>
                <w:color w:val="3B3838" w:themeColor="background2" w:themeShade="40"/>
                <w:sz w:val="22"/>
                <w:szCs w:val="22"/>
              </w:rPr>
            </w:pPr>
          </w:p>
          <w:p w14:paraId="54B9CFCA" w14:textId="77777777" w:rsidR="00C54AFA" w:rsidRDefault="00C54AFA" w:rsidP="00C54AFA">
            <w:pPr>
              <w:jc w:val="center"/>
              <w:rPr>
                <w:rFonts w:ascii="Arial" w:hAnsi="Arial" w:cs="Arial"/>
                <w:color w:val="3B3838" w:themeColor="background2" w:themeShade="40"/>
                <w:sz w:val="22"/>
                <w:szCs w:val="22"/>
              </w:rPr>
            </w:pPr>
          </w:p>
          <w:p w14:paraId="03F952ED" w14:textId="77777777" w:rsidR="00170ABB"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477DAEB" w14:textId="77777777" w:rsidR="00C54AFA" w:rsidRDefault="00C54AFA" w:rsidP="00C54AFA">
            <w:pPr>
              <w:jc w:val="center"/>
              <w:rPr>
                <w:rFonts w:ascii="Arial" w:hAnsi="Arial" w:cs="Arial"/>
                <w:color w:val="3B3838" w:themeColor="background2" w:themeShade="40"/>
                <w:sz w:val="22"/>
                <w:szCs w:val="22"/>
              </w:rPr>
            </w:pPr>
          </w:p>
          <w:p w14:paraId="3ED5E60D" w14:textId="77777777" w:rsidR="00C54AFA" w:rsidRDefault="00C54AFA" w:rsidP="00C54AFA">
            <w:pPr>
              <w:jc w:val="center"/>
              <w:rPr>
                <w:rFonts w:ascii="Arial" w:hAnsi="Arial" w:cs="Arial"/>
                <w:color w:val="3B3838" w:themeColor="background2" w:themeShade="40"/>
                <w:sz w:val="22"/>
                <w:szCs w:val="22"/>
              </w:rPr>
            </w:pPr>
          </w:p>
          <w:p w14:paraId="7E954072" w14:textId="77777777" w:rsidR="00C54AFA" w:rsidRDefault="00C54AFA" w:rsidP="00C54AFA">
            <w:pPr>
              <w:jc w:val="center"/>
              <w:rPr>
                <w:rFonts w:ascii="Arial" w:hAnsi="Arial" w:cs="Arial"/>
                <w:color w:val="3B3838" w:themeColor="background2" w:themeShade="40"/>
                <w:sz w:val="22"/>
                <w:szCs w:val="22"/>
              </w:rPr>
            </w:pPr>
          </w:p>
          <w:p w14:paraId="3C638564" w14:textId="77777777" w:rsidR="00C54AFA" w:rsidRDefault="00C54AFA" w:rsidP="00C54AFA">
            <w:pPr>
              <w:jc w:val="center"/>
              <w:rPr>
                <w:rFonts w:ascii="Arial" w:hAnsi="Arial" w:cs="Arial"/>
                <w:color w:val="3B3838" w:themeColor="background2" w:themeShade="40"/>
                <w:sz w:val="22"/>
                <w:szCs w:val="22"/>
              </w:rPr>
            </w:pPr>
          </w:p>
          <w:p w14:paraId="49371544" w14:textId="51012B4A" w:rsidR="00C54AFA" w:rsidRPr="00170ABB"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1853559" w14:textId="77777777" w:rsidR="00C54AFA" w:rsidRDefault="00C54AFA" w:rsidP="00EF295A">
            <w:pPr>
              <w:rPr>
                <w:rFonts w:ascii="Arial" w:hAnsi="Arial" w:cs="Arial"/>
                <w:color w:val="3B3838" w:themeColor="background2" w:themeShade="40"/>
                <w:sz w:val="22"/>
                <w:szCs w:val="22"/>
              </w:rPr>
            </w:pPr>
          </w:p>
          <w:p w14:paraId="7C5119D4" w14:textId="77777777" w:rsidR="00A85060" w:rsidRDefault="00A85060" w:rsidP="00EF295A">
            <w:pPr>
              <w:rPr>
                <w:rFonts w:ascii="Arial" w:hAnsi="Arial" w:cs="Arial"/>
                <w:color w:val="3B3838" w:themeColor="background2" w:themeShade="40"/>
                <w:sz w:val="22"/>
                <w:szCs w:val="22"/>
              </w:rPr>
            </w:pPr>
            <w:r>
              <w:rPr>
                <w:rFonts w:ascii="Arial" w:hAnsi="Arial" w:cs="Arial"/>
                <w:color w:val="3B3838" w:themeColor="background2" w:themeShade="40"/>
                <w:sz w:val="22"/>
                <w:szCs w:val="22"/>
              </w:rPr>
              <w:t>Ability to teach at a higher level</w:t>
            </w:r>
          </w:p>
          <w:p w14:paraId="3EE6E87A" w14:textId="77777777" w:rsidR="003E215D" w:rsidRDefault="003E215D" w:rsidP="00EF295A">
            <w:pPr>
              <w:rPr>
                <w:rFonts w:ascii="Arial" w:hAnsi="Arial" w:cs="Arial"/>
                <w:color w:val="3B3838" w:themeColor="background2" w:themeShade="40"/>
                <w:sz w:val="22"/>
                <w:szCs w:val="22"/>
              </w:rPr>
            </w:pPr>
          </w:p>
          <w:p w14:paraId="08BA9BCE" w14:textId="77777777" w:rsidR="003E215D" w:rsidRDefault="003E215D" w:rsidP="00EF295A">
            <w:pPr>
              <w:rPr>
                <w:rFonts w:ascii="Arial" w:hAnsi="Arial" w:cs="Arial"/>
                <w:color w:val="3B3838" w:themeColor="background2" w:themeShade="40"/>
                <w:sz w:val="22"/>
                <w:szCs w:val="22"/>
              </w:rPr>
            </w:pPr>
          </w:p>
          <w:p w14:paraId="5FEE802D" w14:textId="77777777" w:rsidR="003E215D" w:rsidRDefault="005B1202" w:rsidP="00EF295A">
            <w:pPr>
              <w:rPr>
                <w:rFonts w:ascii="Arial" w:hAnsi="Arial" w:cs="Arial"/>
                <w:color w:val="3B3838" w:themeColor="background2" w:themeShade="40"/>
                <w:sz w:val="22"/>
                <w:szCs w:val="22"/>
              </w:rPr>
            </w:pPr>
            <w:r>
              <w:rPr>
                <w:rFonts w:ascii="Arial" w:hAnsi="Arial" w:cs="Arial"/>
                <w:color w:val="3B3838" w:themeColor="background2" w:themeShade="40"/>
                <w:sz w:val="22"/>
                <w:szCs w:val="22"/>
              </w:rPr>
              <w:t>Work in a team</w:t>
            </w:r>
          </w:p>
          <w:p w14:paraId="0135A26A" w14:textId="77777777" w:rsidR="005B1202" w:rsidRDefault="005B1202" w:rsidP="00EF295A">
            <w:pPr>
              <w:rPr>
                <w:rFonts w:ascii="Arial" w:hAnsi="Arial" w:cs="Arial"/>
                <w:color w:val="3B3838" w:themeColor="background2" w:themeShade="40"/>
                <w:sz w:val="22"/>
                <w:szCs w:val="22"/>
              </w:rPr>
            </w:pPr>
          </w:p>
          <w:p w14:paraId="1CB9649A" w14:textId="77777777" w:rsidR="00EB1ED1" w:rsidRDefault="00EB1ED1" w:rsidP="00EF295A">
            <w:pPr>
              <w:rPr>
                <w:rFonts w:ascii="Arial" w:hAnsi="Arial" w:cs="Arial"/>
                <w:color w:val="3B3838" w:themeColor="background2" w:themeShade="40"/>
                <w:sz w:val="22"/>
                <w:szCs w:val="22"/>
              </w:rPr>
            </w:pPr>
          </w:p>
          <w:p w14:paraId="6015F985" w14:textId="77777777" w:rsidR="00B06E43" w:rsidRDefault="00B06E43" w:rsidP="00EF295A">
            <w:pPr>
              <w:rPr>
                <w:rFonts w:ascii="Arial" w:hAnsi="Arial" w:cs="Arial"/>
                <w:color w:val="3B3838" w:themeColor="background2" w:themeShade="40"/>
                <w:sz w:val="22"/>
                <w:szCs w:val="22"/>
              </w:rPr>
            </w:pPr>
          </w:p>
          <w:p w14:paraId="6BCE42B9" w14:textId="1204E01A" w:rsidR="00EB1ED1" w:rsidRDefault="00B06E43" w:rsidP="00EF295A">
            <w:pPr>
              <w:rPr>
                <w:rFonts w:ascii="Arial" w:hAnsi="Arial" w:cs="Arial"/>
                <w:color w:val="3B3838" w:themeColor="background2" w:themeShade="40"/>
                <w:sz w:val="22"/>
                <w:szCs w:val="22"/>
              </w:rPr>
            </w:pPr>
            <w:r>
              <w:rPr>
                <w:rFonts w:ascii="Arial" w:hAnsi="Arial" w:cs="Arial"/>
                <w:color w:val="3B3838" w:themeColor="background2" w:themeShade="40"/>
                <w:sz w:val="22"/>
                <w:szCs w:val="22"/>
              </w:rPr>
              <w:t>Ability to use teaching and learning technologies</w:t>
            </w:r>
          </w:p>
          <w:p w14:paraId="2E938EAF" w14:textId="77777777" w:rsidR="00B06E43" w:rsidRDefault="00B06E43" w:rsidP="00EF295A">
            <w:pPr>
              <w:rPr>
                <w:rFonts w:ascii="Arial" w:hAnsi="Arial" w:cs="Arial"/>
                <w:color w:val="3B3838" w:themeColor="background2" w:themeShade="40"/>
                <w:sz w:val="22"/>
                <w:szCs w:val="22"/>
              </w:rPr>
            </w:pPr>
          </w:p>
          <w:p w14:paraId="58302309" w14:textId="77777777" w:rsidR="00B06E43" w:rsidRDefault="00B06E43" w:rsidP="00EF295A">
            <w:pPr>
              <w:rPr>
                <w:rFonts w:ascii="Arial" w:hAnsi="Arial" w:cs="Arial"/>
                <w:color w:val="3B3838" w:themeColor="background2" w:themeShade="40"/>
                <w:sz w:val="22"/>
                <w:szCs w:val="22"/>
              </w:rPr>
            </w:pPr>
          </w:p>
          <w:p w14:paraId="70F21462" w14:textId="77777777" w:rsidR="00B06E43" w:rsidRDefault="00B06E43" w:rsidP="00EF295A">
            <w:pPr>
              <w:rPr>
                <w:rFonts w:ascii="Arial" w:hAnsi="Arial" w:cs="Arial"/>
                <w:color w:val="3B3838" w:themeColor="background2" w:themeShade="40"/>
                <w:sz w:val="22"/>
                <w:szCs w:val="22"/>
              </w:rPr>
            </w:pPr>
          </w:p>
          <w:p w14:paraId="5BEE22F0" w14:textId="49BCF439" w:rsidR="00B06E43" w:rsidRPr="00170ABB" w:rsidRDefault="00B06E43" w:rsidP="00EF295A">
            <w:pPr>
              <w:rPr>
                <w:rFonts w:ascii="Arial" w:hAnsi="Arial" w:cs="Arial"/>
                <w:color w:val="3B3838" w:themeColor="background2" w:themeShade="40"/>
                <w:sz w:val="22"/>
                <w:szCs w:val="22"/>
              </w:rPr>
            </w:pPr>
            <w:r>
              <w:rPr>
                <w:rFonts w:ascii="Arial" w:hAnsi="Arial" w:cs="Arial"/>
                <w:color w:val="3B3838" w:themeColor="background2" w:themeShade="40"/>
                <w:sz w:val="22"/>
                <w:szCs w:val="22"/>
              </w:rPr>
              <w:t>Set up and run Laboratory experiments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77777777" w:rsidR="00C54AFA" w:rsidRDefault="00C54AF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56D8A828" w14:textId="77777777" w:rsidR="00C54AFA" w:rsidRDefault="00C54AFA" w:rsidP="00EF295A">
            <w:pPr>
              <w:jc w:val="center"/>
              <w:rPr>
                <w:rFonts w:ascii="Arial" w:hAnsi="Arial" w:cs="Arial"/>
                <w:color w:val="3B3838" w:themeColor="background2" w:themeShade="40"/>
                <w:sz w:val="22"/>
                <w:szCs w:val="22"/>
              </w:rPr>
            </w:pPr>
          </w:p>
          <w:p w14:paraId="50B7F593" w14:textId="77777777" w:rsidR="00C54AFA" w:rsidRDefault="00C54AFA" w:rsidP="00EF295A">
            <w:pPr>
              <w:jc w:val="center"/>
              <w:rPr>
                <w:rFonts w:ascii="Arial" w:hAnsi="Arial" w:cs="Arial"/>
                <w:color w:val="3B3838" w:themeColor="background2" w:themeShade="40"/>
                <w:sz w:val="22"/>
                <w:szCs w:val="22"/>
              </w:rPr>
            </w:pPr>
          </w:p>
          <w:p w14:paraId="3C54E996" w14:textId="77777777" w:rsidR="00C54AFA" w:rsidRDefault="00C54AFA" w:rsidP="00EF295A">
            <w:pPr>
              <w:jc w:val="center"/>
              <w:rPr>
                <w:rFonts w:ascii="Arial" w:hAnsi="Arial" w:cs="Arial"/>
                <w:color w:val="3B3838" w:themeColor="background2" w:themeShade="40"/>
                <w:sz w:val="22"/>
                <w:szCs w:val="22"/>
              </w:rPr>
            </w:pPr>
          </w:p>
          <w:p w14:paraId="2091E986" w14:textId="77777777" w:rsidR="00C54AFA" w:rsidRDefault="00C54AFA" w:rsidP="00EF295A">
            <w:pPr>
              <w:jc w:val="center"/>
              <w:rPr>
                <w:rFonts w:ascii="Arial" w:hAnsi="Arial" w:cs="Arial"/>
                <w:color w:val="3B3838" w:themeColor="background2" w:themeShade="40"/>
                <w:sz w:val="22"/>
                <w:szCs w:val="22"/>
              </w:rPr>
            </w:pPr>
          </w:p>
          <w:p w14:paraId="305D69D0" w14:textId="77777777" w:rsidR="00EF295A" w:rsidRDefault="00EF295A" w:rsidP="00EF295A">
            <w:pPr>
              <w:jc w:val="center"/>
              <w:rPr>
                <w:rFonts w:ascii="Arial" w:hAnsi="Arial" w:cs="Arial"/>
                <w:color w:val="3B3838" w:themeColor="background2" w:themeShade="40"/>
                <w:sz w:val="22"/>
                <w:szCs w:val="22"/>
              </w:rPr>
            </w:pPr>
          </w:p>
          <w:p w14:paraId="49896508" w14:textId="77777777" w:rsidR="00EF295A" w:rsidRDefault="00EF295A" w:rsidP="00EF295A">
            <w:pPr>
              <w:jc w:val="center"/>
              <w:rPr>
                <w:rFonts w:ascii="Arial" w:hAnsi="Arial" w:cs="Arial"/>
                <w:color w:val="3B3838" w:themeColor="background2" w:themeShade="40"/>
                <w:sz w:val="22"/>
                <w:szCs w:val="22"/>
              </w:rPr>
            </w:pPr>
          </w:p>
          <w:p w14:paraId="6C9AE03B" w14:textId="77777777" w:rsidR="00EF295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987EEC4" w14:textId="77777777" w:rsidR="00EF295A" w:rsidRDefault="00EF295A" w:rsidP="00EF295A">
            <w:pPr>
              <w:jc w:val="center"/>
              <w:rPr>
                <w:rFonts w:ascii="Arial" w:hAnsi="Arial" w:cs="Arial"/>
                <w:color w:val="3B3838" w:themeColor="background2" w:themeShade="40"/>
                <w:sz w:val="22"/>
                <w:szCs w:val="22"/>
              </w:rPr>
            </w:pPr>
          </w:p>
          <w:p w14:paraId="333A855A" w14:textId="77777777" w:rsidR="00EF295A" w:rsidRDefault="00EF295A" w:rsidP="00EF295A">
            <w:pPr>
              <w:jc w:val="center"/>
              <w:rPr>
                <w:rFonts w:ascii="Arial" w:hAnsi="Arial" w:cs="Arial"/>
                <w:color w:val="3B3838" w:themeColor="background2" w:themeShade="40"/>
                <w:sz w:val="22"/>
                <w:szCs w:val="22"/>
              </w:rPr>
            </w:pPr>
          </w:p>
          <w:p w14:paraId="18B87ED7" w14:textId="77777777" w:rsidR="00C54AFA" w:rsidRDefault="00C54AFA" w:rsidP="00EF295A">
            <w:pPr>
              <w:jc w:val="center"/>
              <w:rPr>
                <w:rFonts w:ascii="Arial" w:hAnsi="Arial" w:cs="Arial"/>
                <w:color w:val="3B3838" w:themeColor="background2" w:themeShade="40"/>
                <w:sz w:val="22"/>
                <w:szCs w:val="22"/>
              </w:rPr>
            </w:pPr>
          </w:p>
          <w:p w14:paraId="00EB2EDD" w14:textId="77777777" w:rsidR="00EF295A" w:rsidRDefault="00EF295A" w:rsidP="00EF295A">
            <w:pPr>
              <w:jc w:val="center"/>
              <w:rPr>
                <w:rFonts w:ascii="Arial" w:hAnsi="Arial" w:cs="Arial"/>
                <w:color w:val="3B3838" w:themeColor="background2" w:themeShade="40"/>
                <w:sz w:val="22"/>
                <w:szCs w:val="22"/>
              </w:rPr>
            </w:pPr>
          </w:p>
          <w:p w14:paraId="4AE1BDBD" w14:textId="77777777" w:rsidR="00C54AF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T</w:t>
            </w:r>
          </w:p>
          <w:p w14:paraId="0AD992E5" w14:textId="77777777" w:rsidR="00EF295A" w:rsidRDefault="00EF295A" w:rsidP="00EF295A">
            <w:pPr>
              <w:jc w:val="center"/>
              <w:rPr>
                <w:rFonts w:ascii="Arial" w:hAnsi="Arial" w:cs="Arial"/>
                <w:color w:val="3B3838" w:themeColor="background2" w:themeShade="40"/>
                <w:sz w:val="22"/>
                <w:szCs w:val="22"/>
              </w:rPr>
            </w:pPr>
          </w:p>
          <w:p w14:paraId="07BE7B53" w14:textId="77777777" w:rsidR="00EF295A" w:rsidRDefault="00EF295A" w:rsidP="00EF295A">
            <w:pPr>
              <w:jc w:val="center"/>
              <w:rPr>
                <w:rFonts w:ascii="Arial" w:hAnsi="Arial" w:cs="Arial"/>
                <w:color w:val="3B3838" w:themeColor="background2" w:themeShade="40"/>
                <w:sz w:val="22"/>
                <w:szCs w:val="22"/>
              </w:rPr>
            </w:pPr>
          </w:p>
          <w:p w14:paraId="2218A671" w14:textId="77777777" w:rsidR="00EF295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6920BA7E" w14:textId="77777777" w:rsidR="00EF295A" w:rsidRDefault="00EF295A" w:rsidP="00EF295A">
            <w:pPr>
              <w:jc w:val="center"/>
              <w:rPr>
                <w:rFonts w:ascii="Arial" w:hAnsi="Arial" w:cs="Arial"/>
                <w:color w:val="3B3838" w:themeColor="background2" w:themeShade="40"/>
                <w:sz w:val="22"/>
                <w:szCs w:val="22"/>
              </w:rPr>
            </w:pPr>
          </w:p>
          <w:p w14:paraId="29C1200C" w14:textId="77777777" w:rsidR="00EF295A" w:rsidRDefault="00EF295A" w:rsidP="00EF295A">
            <w:pPr>
              <w:jc w:val="center"/>
              <w:rPr>
                <w:rFonts w:ascii="Arial" w:hAnsi="Arial" w:cs="Arial"/>
                <w:color w:val="3B3838" w:themeColor="background2" w:themeShade="40"/>
                <w:sz w:val="22"/>
                <w:szCs w:val="22"/>
              </w:rPr>
            </w:pPr>
          </w:p>
          <w:p w14:paraId="57CBB587" w14:textId="77777777" w:rsidR="00EF295A" w:rsidRDefault="00EF295A" w:rsidP="00EF295A">
            <w:pPr>
              <w:jc w:val="center"/>
              <w:rPr>
                <w:rFonts w:ascii="Arial" w:hAnsi="Arial" w:cs="Arial"/>
                <w:color w:val="3B3838" w:themeColor="background2" w:themeShade="40"/>
                <w:sz w:val="22"/>
                <w:szCs w:val="22"/>
              </w:rPr>
            </w:pPr>
          </w:p>
          <w:p w14:paraId="3FF0776D" w14:textId="77777777" w:rsidR="00EF295A" w:rsidRDefault="00EF295A" w:rsidP="00EF295A">
            <w:pPr>
              <w:jc w:val="center"/>
              <w:rPr>
                <w:rFonts w:ascii="Arial" w:hAnsi="Arial" w:cs="Arial"/>
                <w:color w:val="3B3838" w:themeColor="background2" w:themeShade="40"/>
                <w:sz w:val="22"/>
                <w:szCs w:val="22"/>
              </w:rPr>
            </w:pPr>
          </w:p>
          <w:p w14:paraId="4CA4BE87" w14:textId="77777777" w:rsidR="00EF295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0E3A996" w14:textId="77777777" w:rsidR="00EF295A" w:rsidRDefault="00EF295A" w:rsidP="00EF295A">
            <w:pPr>
              <w:jc w:val="center"/>
              <w:rPr>
                <w:rFonts w:ascii="Arial" w:hAnsi="Arial" w:cs="Arial"/>
                <w:color w:val="3B3838" w:themeColor="background2" w:themeShade="40"/>
                <w:sz w:val="22"/>
                <w:szCs w:val="22"/>
              </w:rPr>
            </w:pPr>
          </w:p>
          <w:p w14:paraId="0818E7EF" w14:textId="77777777" w:rsidR="00EF295A" w:rsidRDefault="00EF295A" w:rsidP="00EF295A">
            <w:pPr>
              <w:jc w:val="center"/>
              <w:rPr>
                <w:rFonts w:ascii="Arial" w:hAnsi="Arial" w:cs="Arial"/>
                <w:color w:val="3B3838" w:themeColor="background2" w:themeShade="40"/>
                <w:sz w:val="22"/>
                <w:szCs w:val="22"/>
              </w:rPr>
            </w:pPr>
          </w:p>
          <w:p w14:paraId="4917AFBC" w14:textId="77777777" w:rsidR="00EF295A" w:rsidRDefault="00EF295A" w:rsidP="00EF295A">
            <w:pPr>
              <w:jc w:val="center"/>
              <w:rPr>
                <w:rFonts w:ascii="Arial" w:hAnsi="Arial" w:cs="Arial"/>
                <w:color w:val="3B3838" w:themeColor="background2" w:themeShade="40"/>
                <w:sz w:val="22"/>
                <w:szCs w:val="22"/>
              </w:rPr>
            </w:pPr>
          </w:p>
          <w:p w14:paraId="02777092" w14:textId="77777777" w:rsidR="00EF295A" w:rsidRDefault="00EF295A" w:rsidP="00EF295A">
            <w:pPr>
              <w:jc w:val="center"/>
              <w:rPr>
                <w:rFonts w:ascii="Arial" w:hAnsi="Arial" w:cs="Arial"/>
                <w:color w:val="3B3838" w:themeColor="background2" w:themeShade="40"/>
                <w:sz w:val="22"/>
                <w:szCs w:val="22"/>
              </w:rPr>
            </w:pPr>
          </w:p>
          <w:p w14:paraId="59BF4819" w14:textId="307041F7" w:rsidR="00EF295A" w:rsidRPr="00170ABB"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170ABB"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170ABB"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3F7CB0" w14:paraId="0A421183" w14:textId="77777777" w:rsidTr="00A22C73">
        <w:trPr>
          <w:trHeight w:val="454"/>
        </w:trPr>
        <w:tc>
          <w:tcPr>
            <w:tcW w:w="1779" w:type="dxa"/>
            <w:tcBorders>
              <w:top w:val="single" w:sz="4" w:space="0" w:color="812C7C"/>
              <w:left w:val="single" w:sz="4" w:space="0" w:color="812C7C"/>
              <w:bottom w:val="nil"/>
              <w:right w:val="single" w:sz="4" w:space="0" w:color="812C7C"/>
            </w:tcBorders>
            <w:shd w:val="clear" w:color="auto" w:fill="E4C5D5"/>
            <w:vAlign w:val="center"/>
          </w:tcPr>
          <w:p w14:paraId="1F3A9F8D" w14:textId="77777777" w:rsidR="009633D8" w:rsidRPr="003F7CB0" w:rsidRDefault="009633D8" w:rsidP="0047740C">
            <w:pPr>
              <w:rPr>
                <w:rFonts w:ascii="Arial" w:hAnsi="Arial" w:cs="Arial"/>
                <w:b/>
                <w:bCs/>
                <w:color w:val="3B3838" w:themeColor="background2" w:themeShade="40"/>
                <w:sz w:val="22"/>
                <w:szCs w:val="22"/>
              </w:rPr>
            </w:pPr>
          </w:p>
        </w:tc>
        <w:tc>
          <w:tcPr>
            <w:tcW w:w="2465" w:type="dxa"/>
            <w:tcBorders>
              <w:top w:val="single" w:sz="4" w:space="0" w:color="812C7C"/>
              <w:left w:val="single" w:sz="4" w:space="0" w:color="812C7C"/>
              <w:bottom w:val="nil"/>
              <w:right w:val="dotted" w:sz="4" w:space="0" w:color="812C7C"/>
            </w:tcBorders>
            <w:shd w:val="clear" w:color="auto" w:fill="E4C5D5"/>
            <w:vAlign w:val="center"/>
          </w:tcPr>
          <w:p w14:paraId="2707A470"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single" w:sz="4" w:space="0" w:color="812C7C"/>
              <w:left w:val="dotted" w:sz="4" w:space="0" w:color="812C7C"/>
              <w:bottom w:val="nil"/>
              <w:right w:val="single" w:sz="4" w:space="0" w:color="812C7C"/>
            </w:tcBorders>
            <w:shd w:val="clear" w:color="auto" w:fill="E4C5D5"/>
            <w:vAlign w:val="center"/>
          </w:tcPr>
          <w:p w14:paraId="6B3C29B6"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c>
          <w:tcPr>
            <w:tcW w:w="2211" w:type="dxa"/>
            <w:tcBorders>
              <w:top w:val="single" w:sz="4" w:space="0" w:color="812C7C"/>
              <w:left w:val="single" w:sz="4" w:space="0" w:color="812C7C"/>
              <w:bottom w:val="nil"/>
              <w:right w:val="dotted" w:sz="4" w:space="0" w:color="812C7C"/>
            </w:tcBorders>
            <w:shd w:val="clear" w:color="auto" w:fill="E4C5D5"/>
            <w:vAlign w:val="center"/>
          </w:tcPr>
          <w:p w14:paraId="7E1920D3"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1" w:type="dxa"/>
            <w:tcBorders>
              <w:top w:val="single" w:sz="4" w:space="0" w:color="812C7C"/>
              <w:left w:val="dotted" w:sz="4" w:space="0" w:color="812C7C"/>
              <w:bottom w:val="nil"/>
              <w:right w:val="single" w:sz="4" w:space="0" w:color="812C7C"/>
            </w:tcBorders>
            <w:shd w:val="clear" w:color="auto" w:fill="E4C5D5"/>
            <w:vAlign w:val="center"/>
          </w:tcPr>
          <w:p w14:paraId="250D4CA5"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9633D8" w:rsidRPr="00170ABB"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7467FA18" w14:textId="49D58CEA" w:rsidR="009633D8" w:rsidRDefault="00A81E82" w:rsidP="00FA7101">
            <w:pPr>
              <w:rPr>
                <w:rFonts w:ascii="Arial" w:hAnsi="Arial" w:cs="Arial"/>
                <w:color w:val="3B3838" w:themeColor="background2" w:themeShade="40"/>
                <w:sz w:val="22"/>
                <w:szCs w:val="22"/>
              </w:rPr>
            </w:pPr>
            <w:r>
              <w:rPr>
                <w:rFonts w:ascii="Arial" w:hAnsi="Arial" w:cs="Arial"/>
                <w:color w:val="3B3838" w:themeColor="background2" w:themeShade="40"/>
                <w:sz w:val="22"/>
                <w:szCs w:val="22"/>
              </w:rPr>
              <w:t>MSc</w:t>
            </w:r>
            <w:r w:rsidR="00B05E0C">
              <w:rPr>
                <w:rFonts w:ascii="Arial" w:hAnsi="Arial" w:cs="Arial"/>
                <w:color w:val="3B3838" w:themeColor="background2" w:themeShade="40"/>
                <w:sz w:val="22"/>
                <w:szCs w:val="22"/>
              </w:rPr>
              <w:t xml:space="preserve"> in </w:t>
            </w:r>
            <w:r w:rsidR="00673DEE">
              <w:rPr>
                <w:rFonts w:ascii="Arial" w:hAnsi="Arial" w:cs="Arial"/>
                <w:color w:val="3B3838" w:themeColor="background2" w:themeShade="40"/>
                <w:sz w:val="22"/>
                <w:szCs w:val="22"/>
              </w:rPr>
              <w:t>Science related subject</w:t>
            </w:r>
          </w:p>
          <w:p w14:paraId="208BC247" w14:textId="2CA8EC65" w:rsidR="00132D3A" w:rsidRDefault="00132D3A" w:rsidP="00FA7101">
            <w:pPr>
              <w:rPr>
                <w:rFonts w:ascii="Arial" w:hAnsi="Arial" w:cs="Arial"/>
                <w:color w:val="3B3838" w:themeColor="background2" w:themeShade="40"/>
                <w:sz w:val="22"/>
                <w:szCs w:val="22"/>
              </w:rPr>
            </w:pPr>
          </w:p>
          <w:p w14:paraId="64DD1240" w14:textId="68D4FC3D" w:rsidR="00295A7E" w:rsidRDefault="00132D3A" w:rsidP="00FA7101">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BSc/Higher Certificate in </w:t>
            </w:r>
            <w:r w:rsidR="00CF4AFF">
              <w:rPr>
                <w:rFonts w:ascii="Arial" w:hAnsi="Arial" w:cs="Arial"/>
                <w:color w:val="3B3838" w:themeColor="background2" w:themeShade="40"/>
                <w:sz w:val="22"/>
                <w:szCs w:val="22"/>
              </w:rPr>
              <w:t xml:space="preserve">Food Control </w:t>
            </w:r>
            <w:r w:rsidR="00B84007">
              <w:rPr>
                <w:rFonts w:ascii="Arial" w:hAnsi="Arial" w:cs="Arial"/>
                <w:color w:val="3B3838" w:themeColor="background2" w:themeShade="40"/>
                <w:sz w:val="22"/>
                <w:szCs w:val="22"/>
              </w:rPr>
              <w:t>or</w:t>
            </w:r>
          </w:p>
          <w:p w14:paraId="77B4D073" w14:textId="77777777" w:rsidR="00B84007" w:rsidRDefault="00B84007" w:rsidP="00FA7101">
            <w:pPr>
              <w:rPr>
                <w:rFonts w:ascii="Arial" w:hAnsi="Arial" w:cs="Arial"/>
                <w:color w:val="3B3838" w:themeColor="background2" w:themeShade="40"/>
                <w:sz w:val="22"/>
                <w:szCs w:val="22"/>
              </w:rPr>
            </w:pPr>
          </w:p>
          <w:p w14:paraId="6781A6EC" w14:textId="4A09610D" w:rsidR="00132D3A" w:rsidRDefault="00CF4AFF" w:rsidP="00FA7101">
            <w:pP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Food Premises Inspection.</w:t>
            </w:r>
          </w:p>
          <w:p w14:paraId="11C3E21C" w14:textId="4048B883" w:rsidR="00673DEE" w:rsidRDefault="00673DEE" w:rsidP="00FA7101">
            <w:pPr>
              <w:rPr>
                <w:rFonts w:ascii="Arial" w:hAnsi="Arial" w:cs="Arial"/>
                <w:color w:val="3B3838" w:themeColor="background2" w:themeShade="40"/>
                <w:sz w:val="22"/>
                <w:szCs w:val="22"/>
              </w:rPr>
            </w:pPr>
          </w:p>
          <w:p w14:paraId="40DB43EB" w14:textId="1D705119" w:rsidR="00B84007" w:rsidRDefault="00DC6B76" w:rsidP="00FA7101">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Registered Practitioner with the </w:t>
            </w:r>
            <w:r w:rsidR="00B84007">
              <w:rPr>
                <w:rFonts w:ascii="Arial" w:hAnsi="Arial" w:cs="Arial"/>
                <w:color w:val="3B3838" w:themeColor="background2" w:themeShade="40"/>
                <w:sz w:val="22"/>
                <w:szCs w:val="22"/>
              </w:rPr>
              <w:t>CIEH</w:t>
            </w:r>
          </w:p>
          <w:p w14:paraId="68C3A4DF" w14:textId="77777777" w:rsidR="00B84007" w:rsidRDefault="00B84007" w:rsidP="00FA7101">
            <w:pPr>
              <w:rPr>
                <w:rFonts w:ascii="Arial" w:hAnsi="Arial" w:cs="Arial"/>
                <w:color w:val="3B3838" w:themeColor="background2" w:themeShade="40"/>
                <w:sz w:val="22"/>
                <w:szCs w:val="22"/>
              </w:rPr>
            </w:pPr>
          </w:p>
          <w:p w14:paraId="48C2E7E8" w14:textId="1CC9B365" w:rsidR="00673DEE" w:rsidRPr="00170ABB" w:rsidRDefault="00673DEE" w:rsidP="00FA7101">
            <w:pPr>
              <w:rPr>
                <w:rFonts w:ascii="Arial" w:hAnsi="Arial" w:cs="Arial"/>
                <w:color w:val="3B3838" w:themeColor="background2" w:themeShade="40"/>
                <w:sz w:val="22"/>
                <w:szCs w:val="22"/>
              </w:rPr>
            </w:pPr>
            <w:r>
              <w:rPr>
                <w:rFonts w:ascii="Arial" w:hAnsi="Arial" w:cs="Arial"/>
                <w:color w:val="3B3838" w:themeColor="background2" w:themeShade="40"/>
                <w:sz w:val="22"/>
                <w:szCs w:val="22"/>
              </w:rPr>
              <w:t>Teaching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6944F460" w14:textId="77777777" w:rsidR="009633D8" w:rsidRDefault="009633D8" w:rsidP="0047740C">
            <w:pPr>
              <w:jc w:val="center"/>
              <w:rPr>
                <w:rFonts w:ascii="Arial" w:hAnsi="Arial" w:cs="Arial"/>
                <w:color w:val="3B3838" w:themeColor="background2" w:themeShade="40"/>
                <w:sz w:val="22"/>
                <w:szCs w:val="22"/>
              </w:rPr>
            </w:pPr>
          </w:p>
          <w:p w14:paraId="155FEBF5" w14:textId="77777777" w:rsidR="009633D8" w:rsidRDefault="009633D8" w:rsidP="0047740C">
            <w:pPr>
              <w:jc w:val="center"/>
              <w:rPr>
                <w:rFonts w:ascii="Arial" w:hAnsi="Arial" w:cs="Arial"/>
                <w:color w:val="3B3838" w:themeColor="background2" w:themeShade="40"/>
                <w:sz w:val="22"/>
                <w:szCs w:val="22"/>
              </w:rPr>
            </w:pPr>
          </w:p>
          <w:p w14:paraId="1BEBCAC2" w14:textId="77777777" w:rsidR="009633D8" w:rsidRDefault="009633D8" w:rsidP="0047740C">
            <w:pPr>
              <w:jc w:val="center"/>
              <w:rPr>
                <w:rFonts w:ascii="Arial" w:hAnsi="Arial" w:cs="Arial"/>
                <w:color w:val="3B3838" w:themeColor="background2" w:themeShade="40"/>
                <w:sz w:val="22"/>
                <w:szCs w:val="22"/>
              </w:rPr>
            </w:pPr>
          </w:p>
          <w:p w14:paraId="6D649900" w14:textId="065DAA4B" w:rsidR="009633D8" w:rsidRDefault="00BE08C3" w:rsidP="000440A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DB0B68">
              <w:rPr>
                <w:rFonts w:ascii="Arial" w:hAnsi="Arial" w:cs="Arial"/>
                <w:color w:val="3B3838" w:themeColor="background2" w:themeShade="40"/>
                <w:sz w:val="22"/>
                <w:szCs w:val="22"/>
              </w:rPr>
              <w:t>/I</w:t>
            </w:r>
          </w:p>
          <w:p w14:paraId="590162C0" w14:textId="77777777" w:rsidR="00DC6B76" w:rsidRDefault="00DC6B76" w:rsidP="00A8029A">
            <w:pPr>
              <w:rPr>
                <w:rFonts w:ascii="Arial" w:hAnsi="Arial" w:cs="Arial"/>
                <w:color w:val="3B3838" w:themeColor="background2" w:themeShade="40"/>
                <w:sz w:val="22"/>
                <w:szCs w:val="22"/>
              </w:rPr>
            </w:pPr>
          </w:p>
          <w:p w14:paraId="2CDBE110" w14:textId="77777777" w:rsidR="00DC6B76" w:rsidRDefault="00DC6B76" w:rsidP="00A8029A">
            <w:pPr>
              <w:rPr>
                <w:rFonts w:ascii="Arial" w:hAnsi="Arial" w:cs="Arial"/>
                <w:color w:val="3B3838" w:themeColor="background2" w:themeShade="40"/>
                <w:sz w:val="22"/>
                <w:szCs w:val="22"/>
              </w:rPr>
            </w:pPr>
          </w:p>
          <w:p w14:paraId="1D96FDB1" w14:textId="2669DFB7" w:rsidR="00DC6B76" w:rsidRDefault="00DC6B76" w:rsidP="000440A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28A86CB7" w14:textId="77777777" w:rsidR="00FA7101" w:rsidRDefault="00FA7101" w:rsidP="0047740C">
            <w:pPr>
              <w:jc w:val="center"/>
              <w:rPr>
                <w:rFonts w:ascii="Arial" w:hAnsi="Arial" w:cs="Arial"/>
                <w:color w:val="3B3838" w:themeColor="background2" w:themeShade="40"/>
                <w:sz w:val="22"/>
                <w:szCs w:val="22"/>
              </w:rPr>
            </w:pPr>
          </w:p>
          <w:p w14:paraId="26604648" w14:textId="77777777" w:rsidR="00FA7101" w:rsidRDefault="00FA7101" w:rsidP="0047740C">
            <w:pPr>
              <w:jc w:val="center"/>
              <w:rPr>
                <w:rFonts w:ascii="Arial" w:hAnsi="Arial" w:cs="Arial"/>
                <w:color w:val="3B3838" w:themeColor="background2" w:themeShade="40"/>
                <w:sz w:val="22"/>
                <w:szCs w:val="22"/>
              </w:rPr>
            </w:pPr>
          </w:p>
          <w:p w14:paraId="23A29674" w14:textId="5B424D09" w:rsidR="00DC6B76" w:rsidRPr="00170ABB" w:rsidRDefault="00DC6B76" w:rsidP="000440A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27D77AE" w14:textId="77777777" w:rsidR="009633D8" w:rsidRDefault="00A8029A" w:rsidP="000440A9">
            <w:pPr>
              <w:shd w:val="clear" w:color="auto" w:fill="FFFFFF"/>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5CF7F551" w14:textId="77777777" w:rsidR="000440A9" w:rsidRDefault="000440A9" w:rsidP="00BE08C3">
            <w:pPr>
              <w:shd w:val="clear" w:color="auto" w:fill="FFFFFF"/>
              <w:rPr>
                <w:rFonts w:ascii="Arial" w:hAnsi="Arial" w:cs="Arial"/>
                <w:color w:val="3B3838" w:themeColor="background2" w:themeShade="40"/>
                <w:sz w:val="22"/>
                <w:szCs w:val="22"/>
              </w:rPr>
            </w:pPr>
          </w:p>
          <w:p w14:paraId="04968DDE" w14:textId="77777777" w:rsidR="000440A9" w:rsidRDefault="000440A9" w:rsidP="00BE08C3">
            <w:pPr>
              <w:shd w:val="clear" w:color="auto" w:fill="FFFFFF"/>
              <w:rPr>
                <w:rFonts w:ascii="Arial" w:hAnsi="Arial" w:cs="Arial"/>
                <w:color w:val="3B3838" w:themeColor="background2" w:themeShade="40"/>
                <w:sz w:val="22"/>
                <w:szCs w:val="22"/>
              </w:rPr>
            </w:pPr>
          </w:p>
          <w:p w14:paraId="40B18C7F" w14:textId="77777777" w:rsidR="000440A9" w:rsidRDefault="000440A9" w:rsidP="00BE08C3">
            <w:pPr>
              <w:shd w:val="clear" w:color="auto" w:fill="FFFFFF"/>
              <w:rPr>
                <w:rFonts w:ascii="Arial" w:hAnsi="Arial" w:cs="Arial"/>
                <w:color w:val="3B3838" w:themeColor="background2" w:themeShade="40"/>
                <w:sz w:val="22"/>
                <w:szCs w:val="22"/>
              </w:rPr>
            </w:pPr>
          </w:p>
          <w:p w14:paraId="03DEDDC8" w14:textId="77777777" w:rsidR="000440A9" w:rsidRDefault="000440A9" w:rsidP="00BE08C3">
            <w:pPr>
              <w:shd w:val="clear" w:color="auto" w:fill="FFFFFF"/>
              <w:rPr>
                <w:rFonts w:ascii="Arial" w:hAnsi="Arial" w:cs="Arial"/>
                <w:color w:val="3B3838" w:themeColor="background2" w:themeShade="40"/>
                <w:sz w:val="22"/>
                <w:szCs w:val="22"/>
              </w:rPr>
            </w:pPr>
          </w:p>
          <w:p w14:paraId="465E5E17" w14:textId="77777777" w:rsidR="000440A9" w:rsidRDefault="000440A9" w:rsidP="00BE08C3">
            <w:pPr>
              <w:shd w:val="clear" w:color="auto" w:fill="FFFFFF"/>
              <w:rPr>
                <w:rFonts w:ascii="Arial" w:hAnsi="Arial" w:cs="Arial"/>
                <w:color w:val="3B3838" w:themeColor="background2" w:themeShade="40"/>
                <w:sz w:val="22"/>
                <w:szCs w:val="22"/>
              </w:rPr>
            </w:pPr>
          </w:p>
          <w:p w14:paraId="6A2FE98A" w14:textId="77777777" w:rsidR="000440A9" w:rsidRDefault="000440A9" w:rsidP="00BE08C3">
            <w:pPr>
              <w:shd w:val="clear" w:color="auto" w:fill="FFFFFF"/>
              <w:rPr>
                <w:rFonts w:ascii="Arial" w:hAnsi="Arial" w:cs="Arial"/>
                <w:color w:val="3B3838" w:themeColor="background2" w:themeShade="40"/>
                <w:sz w:val="22"/>
                <w:szCs w:val="22"/>
              </w:rPr>
            </w:pPr>
          </w:p>
          <w:p w14:paraId="08A80021" w14:textId="77777777" w:rsidR="000440A9" w:rsidRDefault="000440A9" w:rsidP="00BE08C3">
            <w:pPr>
              <w:shd w:val="clear" w:color="auto" w:fill="FFFFFF"/>
              <w:rPr>
                <w:rFonts w:ascii="Arial" w:hAnsi="Arial" w:cs="Arial"/>
                <w:color w:val="3B3838" w:themeColor="background2" w:themeShade="40"/>
                <w:sz w:val="22"/>
                <w:szCs w:val="22"/>
              </w:rPr>
            </w:pPr>
          </w:p>
          <w:p w14:paraId="634F5381" w14:textId="77777777" w:rsidR="000440A9" w:rsidRDefault="000440A9" w:rsidP="00BE08C3">
            <w:pPr>
              <w:shd w:val="clear" w:color="auto" w:fill="FFFFFF"/>
              <w:rPr>
                <w:rFonts w:ascii="Arial" w:hAnsi="Arial" w:cs="Arial"/>
                <w:color w:val="3B3838" w:themeColor="background2" w:themeShade="40"/>
                <w:sz w:val="22"/>
                <w:szCs w:val="22"/>
              </w:rPr>
            </w:pPr>
          </w:p>
          <w:p w14:paraId="352A15D2" w14:textId="77777777" w:rsidR="000440A9" w:rsidRDefault="000440A9" w:rsidP="00BE08C3">
            <w:pPr>
              <w:shd w:val="clear" w:color="auto" w:fill="FFFFFF"/>
              <w:rPr>
                <w:rFonts w:ascii="Arial" w:hAnsi="Arial" w:cs="Arial"/>
                <w:color w:val="3B3838" w:themeColor="background2" w:themeShade="40"/>
                <w:sz w:val="22"/>
                <w:szCs w:val="22"/>
              </w:rPr>
            </w:pPr>
          </w:p>
          <w:p w14:paraId="061A2ABD" w14:textId="77777777" w:rsidR="000440A9" w:rsidRDefault="000440A9" w:rsidP="00BE08C3">
            <w:pPr>
              <w:shd w:val="clear" w:color="auto" w:fill="FFFFFF"/>
              <w:rPr>
                <w:rFonts w:ascii="Arial" w:hAnsi="Arial" w:cs="Arial"/>
                <w:color w:val="3B3838" w:themeColor="background2" w:themeShade="40"/>
                <w:sz w:val="22"/>
                <w:szCs w:val="22"/>
              </w:rPr>
            </w:pPr>
          </w:p>
          <w:p w14:paraId="7F4810F4" w14:textId="77777777" w:rsidR="000440A9" w:rsidRDefault="000440A9" w:rsidP="00BE08C3">
            <w:pPr>
              <w:shd w:val="clear" w:color="auto" w:fill="FFFFFF"/>
              <w:rPr>
                <w:rFonts w:ascii="Arial" w:hAnsi="Arial" w:cs="Arial"/>
                <w:color w:val="3B3838" w:themeColor="background2" w:themeShade="40"/>
                <w:sz w:val="22"/>
                <w:szCs w:val="22"/>
              </w:rPr>
            </w:pPr>
          </w:p>
          <w:p w14:paraId="590251D1" w14:textId="69DE5008" w:rsidR="000440A9" w:rsidRPr="00170ABB" w:rsidRDefault="000440A9" w:rsidP="000440A9">
            <w:pPr>
              <w:shd w:val="clear" w:color="auto" w:fill="FFFFFF"/>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102AE965" w14:textId="77777777" w:rsidR="009633D8" w:rsidRDefault="009633D8" w:rsidP="0047740C">
            <w:pPr>
              <w:jc w:val="center"/>
              <w:rPr>
                <w:rFonts w:ascii="Arial" w:hAnsi="Arial" w:cs="Arial"/>
                <w:color w:val="3B3838" w:themeColor="background2" w:themeShade="40"/>
                <w:sz w:val="22"/>
                <w:szCs w:val="22"/>
              </w:rPr>
            </w:pPr>
          </w:p>
          <w:p w14:paraId="59488B33" w14:textId="77777777" w:rsidR="009633D8" w:rsidRDefault="009633D8" w:rsidP="0047740C">
            <w:pPr>
              <w:jc w:val="center"/>
              <w:rPr>
                <w:rFonts w:ascii="Arial" w:hAnsi="Arial" w:cs="Arial"/>
                <w:color w:val="3B3838" w:themeColor="background2" w:themeShade="40"/>
                <w:sz w:val="22"/>
                <w:szCs w:val="22"/>
              </w:rPr>
            </w:pPr>
          </w:p>
          <w:p w14:paraId="4F11169E" w14:textId="77777777" w:rsidR="009633D8" w:rsidRDefault="009633D8" w:rsidP="0047740C">
            <w:pPr>
              <w:jc w:val="center"/>
              <w:rPr>
                <w:rFonts w:ascii="Arial" w:hAnsi="Arial" w:cs="Arial"/>
                <w:color w:val="3B3838" w:themeColor="background2" w:themeShade="40"/>
                <w:sz w:val="22"/>
                <w:szCs w:val="22"/>
              </w:rPr>
            </w:pPr>
          </w:p>
          <w:p w14:paraId="5D9D853C" w14:textId="77777777" w:rsidR="009633D8" w:rsidRDefault="009633D8" w:rsidP="0047740C">
            <w:pPr>
              <w:jc w:val="center"/>
              <w:rPr>
                <w:rFonts w:ascii="Arial" w:hAnsi="Arial" w:cs="Arial"/>
                <w:color w:val="3B3838" w:themeColor="background2" w:themeShade="40"/>
                <w:sz w:val="22"/>
                <w:szCs w:val="22"/>
              </w:rPr>
            </w:pPr>
          </w:p>
          <w:p w14:paraId="7F0D46D4" w14:textId="77777777" w:rsidR="009633D8" w:rsidRDefault="009633D8" w:rsidP="0047740C">
            <w:pPr>
              <w:jc w:val="center"/>
              <w:rPr>
                <w:rFonts w:ascii="Arial" w:hAnsi="Arial" w:cs="Arial"/>
                <w:color w:val="3B3838" w:themeColor="background2" w:themeShade="40"/>
                <w:sz w:val="22"/>
                <w:szCs w:val="22"/>
              </w:rPr>
            </w:pPr>
          </w:p>
          <w:p w14:paraId="2268B496" w14:textId="084EF392" w:rsidR="009633D8" w:rsidRPr="00170ABB" w:rsidRDefault="004A0390"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tc>
      </w:tr>
      <w:tr w:rsidR="009633D8" w:rsidRPr="00170ABB"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B27F60" w:rsidRDefault="004A0390" w:rsidP="0047740C">
            <w:pPr>
              <w:rPr>
                <w:rFonts w:ascii="Arial" w:hAnsi="Arial" w:cs="Arial"/>
                <w:b/>
                <w:bCs/>
                <w:color w:val="FFFFFF" w:themeColor="background1"/>
                <w:sz w:val="22"/>
                <w:szCs w:val="22"/>
              </w:rPr>
            </w:pPr>
            <w:r w:rsidRPr="00B27F60">
              <w:rPr>
                <w:rFonts w:ascii="Arial" w:hAnsi="Arial" w:cs="Arial"/>
                <w:b/>
                <w:bCs/>
                <w:color w:val="FFFFFF" w:themeColor="background1"/>
                <w:sz w:val="22"/>
                <w:szCs w:val="22"/>
              </w:rPr>
              <w:lastRenderedPageBreak/>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D0E1A66" w14:textId="77777777" w:rsidR="009E1989" w:rsidRPr="009E1989" w:rsidRDefault="009E1989" w:rsidP="009E1989">
            <w:pPr>
              <w:rPr>
                <w:rFonts w:ascii="Arial" w:hAnsi="Arial" w:cs="Arial"/>
                <w:bCs/>
                <w:color w:val="3B3838" w:themeColor="background2" w:themeShade="40"/>
                <w:sz w:val="22"/>
                <w:szCs w:val="22"/>
              </w:rPr>
            </w:pPr>
          </w:p>
          <w:p w14:paraId="2117AA7A" w14:textId="77777777" w:rsidR="009E1989" w:rsidRPr="009E1989"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continuing professional development</w:t>
            </w:r>
          </w:p>
          <w:p w14:paraId="23F3D89F" w14:textId="77777777" w:rsidR="009E1989" w:rsidRPr="009E1989" w:rsidRDefault="009E1989" w:rsidP="009E1989">
            <w:pPr>
              <w:rPr>
                <w:rFonts w:ascii="Arial" w:hAnsi="Arial" w:cs="Arial"/>
                <w:bCs/>
                <w:color w:val="3B3838" w:themeColor="background2" w:themeShade="40"/>
                <w:sz w:val="22"/>
                <w:szCs w:val="22"/>
              </w:rPr>
            </w:pPr>
          </w:p>
          <w:p w14:paraId="5B9AA4C8" w14:textId="77777777" w:rsidR="009633D8"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A demonstrable commitment to Equality &amp; Diversity and Nescot Values</w:t>
            </w:r>
          </w:p>
          <w:p w14:paraId="4A1393E4" w14:textId="77777777" w:rsidR="00607E69" w:rsidRDefault="00607E69" w:rsidP="009E1989">
            <w:pPr>
              <w:rPr>
                <w:rFonts w:ascii="Arial" w:hAnsi="Arial" w:cs="Arial"/>
                <w:bCs/>
                <w:color w:val="3B3838" w:themeColor="background2" w:themeShade="40"/>
                <w:sz w:val="22"/>
                <w:szCs w:val="22"/>
              </w:rPr>
            </w:pPr>
          </w:p>
          <w:p w14:paraId="6C1D7CC0" w14:textId="77777777"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9E1989" w:rsidRDefault="00607E69" w:rsidP="00607E69">
            <w:pPr>
              <w:rPr>
                <w:rFonts w:ascii="Arial" w:hAnsi="Arial" w:cs="Arial"/>
                <w:bCs/>
                <w:color w:val="3B3838" w:themeColor="background2" w:themeShade="40"/>
                <w:sz w:val="22"/>
                <w:szCs w:val="22"/>
              </w:rPr>
            </w:pPr>
          </w:p>
          <w:p w14:paraId="53B6A45B" w14:textId="77777777" w:rsidR="00607E69" w:rsidRPr="009E1989" w:rsidRDefault="00607E69" w:rsidP="00607E69">
            <w:pPr>
              <w:rPr>
                <w:rFonts w:ascii="Arial" w:hAnsi="Arial" w:cs="Arial"/>
                <w:color w:val="3B3838" w:themeColor="background2" w:themeShade="40"/>
                <w:sz w:val="22"/>
                <w:szCs w:val="22"/>
              </w:rPr>
            </w:pPr>
            <w:r w:rsidRPr="009E1989">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9E1989" w:rsidRDefault="00607E69" w:rsidP="00607E69">
            <w:pPr>
              <w:rPr>
                <w:rFonts w:ascii="Arial" w:hAnsi="Arial" w:cs="Arial"/>
                <w:color w:val="3B3838" w:themeColor="background2" w:themeShade="40"/>
                <w:sz w:val="22"/>
                <w:szCs w:val="22"/>
              </w:rPr>
            </w:pPr>
          </w:p>
          <w:p w14:paraId="3FAE5F71" w14:textId="6FD64FB6"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1F6A20DC" w:rsidR="009633D8" w:rsidRDefault="002E587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7AF63B71" w14:textId="77777777" w:rsidR="009633D8" w:rsidRDefault="009633D8" w:rsidP="002E5875">
            <w:pPr>
              <w:jc w:val="center"/>
              <w:rPr>
                <w:rFonts w:ascii="Arial" w:hAnsi="Arial" w:cs="Arial"/>
                <w:color w:val="3B3838" w:themeColor="background2" w:themeShade="40"/>
                <w:sz w:val="22"/>
                <w:szCs w:val="22"/>
              </w:rPr>
            </w:pPr>
          </w:p>
          <w:p w14:paraId="53534BE5" w14:textId="77777777" w:rsidR="009633D8" w:rsidRDefault="009633D8" w:rsidP="002E5875">
            <w:pPr>
              <w:jc w:val="center"/>
              <w:rPr>
                <w:rFonts w:ascii="Arial" w:hAnsi="Arial" w:cs="Arial"/>
                <w:color w:val="3B3838" w:themeColor="background2" w:themeShade="40"/>
                <w:sz w:val="22"/>
                <w:szCs w:val="22"/>
              </w:rPr>
            </w:pPr>
          </w:p>
          <w:p w14:paraId="3D93751F" w14:textId="77777777" w:rsidR="009633D8" w:rsidRDefault="009633D8" w:rsidP="002E5875">
            <w:pPr>
              <w:jc w:val="center"/>
              <w:rPr>
                <w:rFonts w:ascii="Arial" w:hAnsi="Arial" w:cs="Arial"/>
                <w:color w:val="3B3838" w:themeColor="background2" w:themeShade="40"/>
                <w:sz w:val="22"/>
                <w:szCs w:val="22"/>
              </w:rPr>
            </w:pPr>
          </w:p>
          <w:p w14:paraId="0F5399D8" w14:textId="1F1FCC99"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41AC91" w14:textId="77777777" w:rsidR="009633D8" w:rsidRDefault="009633D8" w:rsidP="002E5875">
            <w:pPr>
              <w:jc w:val="center"/>
              <w:rPr>
                <w:rFonts w:ascii="Arial" w:hAnsi="Arial" w:cs="Arial"/>
                <w:color w:val="3B3838" w:themeColor="background2" w:themeShade="40"/>
                <w:sz w:val="22"/>
                <w:szCs w:val="22"/>
              </w:rPr>
            </w:pPr>
          </w:p>
          <w:p w14:paraId="1385F9E4" w14:textId="77777777" w:rsidR="009633D8" w:rsidRDefault="009633D8" w:rsidP="002E5875">
            <w:pPr>
              <w:jc w:val="center"/>
              <w:rPr>
                <w:rFonts w:ascii="Arial" w:hAnsi="Arial" w:cs="Arial"/>
                <w:color w:val="3B3838" w:themeColor="background2" w:themeShade="40"/>
                <w:sz w:val="22"/>
                <w:szCs w:val="22"/>
              </w:rPr>
            </w:pPr>
          </w:p>
          <w:p w14:paraId="73B40D88" w14:textId="77777777" w:rsidR="009633D8" w:rsidRDefault="009633D8" w:rsidP="002E5875">
            <w:pPr>
              <w:jc w:val="center"/>
              <w:rPr>
                <w:rFonts w:ascii="Arial" w:hAnsi="Arial" w:cs="Arial"/>
                <w:color w:val="3B3838" w:themeColor="background2" w:themeShade="40"/>
                <w:sz w:val="22"/>
                <w:szCs w:val="22"/>
              </w:rPr>
            </w:pPr>
          </w:p>
          <w:p w14:paraId="5D7810F1" w14:textId="0B6B8FEA" w:rsidR="009633D8" w:rsidRDefault="008A1D0D"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2ED52D" w14:textId="77777777" w:rsidR="009633D8" w:rsidRDefault="009633D8" w:rsidP="002E5875">
            <w:pPr>
              <w:jc w:val="center"/>
              <w:rPr>
                <w:rFonts w:ascii="Arial" w:hAnsi="Arial" w:cs="Arial"/>
                <w:color w:val="3B3838" w:themeColor="background2" w:themeShade="40"/>
                <w:sz w:val="22"/>
                <w:szCs w:val="22"/>
              </w:rPr>
            </w:pPr>
          </w:p>
          <w:p w14:paraId="39B50134" w14:textId="77777777" w:rsidR="009633D8" w:rsidRDefault="009633D8" w:rsidP="002E5875">
            <w:pPr>
              <w:jc w:val="center"/>
              <w:rPr>
                <w:rFonts w:ascii="Arial" w:hAnsi="Arial" w:cs="Arial"/>
                <w:color w:val="3B3838" w:themeColor="background2" w:themeShade="40"/>
                <w:sz w:val="22"/>
                <w:szCs w:val="22"/>
              </w:rPr>
            </w:pPr>
          </w:p>
          <w:p w14:paraId="5343D627" w14:textId="77777777" w:rsidR="002E5875" w:rsidRDefault="002E5875" w:rsidP="002E5875">
            <w:pPr>
              <w:jc w:val="center"/>
              <w:rPr>
                <w:rFonts w:ascii="Arial" w:hAnsi="Arial" w:cs="Arial"/>
                <w:color w:val="3B3838" w:themeColor="background2" w:themeShade="40"/>
                <w:sz w:val="22"/>
                <w:szCs w:val="22"/>
              </w:rPr>
            </w:pPr>
          </w:p>
          <w:p w14:paraId="55935943" w14:textId="77777777" w:rsidR="002E5875" w:rsidRDefault="002E5875" w:rsidP="002E5875">
            <w:pPr>
              <w:jc w:val="center"/>
              <w:rPr>
                <w:rFonts w:ascii="Arial" w:hAnsi="Arial" w:cs="Arial"/>
                <w:color w:val="3B3838" w:themeColor="background2" w:themeShade="40"/>
                <w:sz w:val="22"/>
                <w:szCs w:val="22"/>
              </w:rPr>
            </w:pPr>
          </w:p>
          <w:p w14:paraId="38B96A59" w14:textId="77777777" w:rsidR="002E5875" w:rsidRDefault="002E5875" w:rsidP="002E5875">
            <w:pPr>
              <w:jc w:val="center"/>
              <w:rPr>
                <w:rFonts w:ascii="Arial" w:hAnsi="Arial" w:cs="Arial"/>
                <w:color w:val="3B3838" w:themeColor="background2" w:themeShade="40"/>
                <w:sz w:val="22"/>
                <w:szCs w:val="22"/>
              </w:rPr>
            </w:pPr>
          </w:p>
          <w:p w14:paraId="6FFC0A45" w14:textId="49EAE5C4" w:rsidR="009633D8" w:rsidRDefault="008A1D0D"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3322E5DD" w14:textId="77777777" w:rsidR="009633D8" w:rsidRDefault="009633D8" w:rsidP="002E5875">
            <w:pPr>
              <w:jc w:val="center"/>
              <w:rPr>
                <w:rFonts w:ascii="Arial" w:hAnsi="Arial" w:cs="Arial"/>
                <w:color w:val="3B3838" w:themeColor="background2" w:themeShade="40"/>
                <w:sz w:val="22"/>
                <w:szCs w:val="22"/>
              </w:rPr>
            </w:pPr>
          </w:p>
          <w:p w14:paraId="5CD91F3B" w14:textId="77777777" w:rsidR="009633D8" w:rsidRDefault="009633D8" w:rsidP="002E5875">
            <w:pPr>
              <w:jc w:val="center"/>
              <w:rPr>
                <w:rFonts w:ascii="Arial" w:hAnsi="Arial" w:cs="Arial"/>
                <w:color w:val="3B3838" w:themeColor="background2" w:themeShade="40"/>
                <w:sz w:val="22"/>
                <w:szCs w:val="22"/>
              </w:rPr>
            </w:pPr>
          </w:p>
          <w:p w14:paraId="1090135F" w14:textId="77777777" w:rsidR="009633D8" w:rsidRDefault="009633D8" w:rsidP="002E5875">
            <w:pPr>
              <w:jc w:val="center"/>
              <w:rPr>
                <w:rFonts w:ascii="Arial" w:hAnsi="Arial" w:cs="Arial"/>
                <w:color w:val="3B3838" w:themeColor="background2" w:themeShade="40"/>
                <w:sz w:val="22"/>
                <w:szCs w:val="22"/>
              </w:rPr>
            </w:pPr>
          </w:p>
          <w:p w14:paraId="0243DD6F" w14:textId="77777777" w:rsidR="009633D8" w:rsidRDefault="009633D8" w:rsidP="002E5875">
            <w:pPr>
              <w:jc w:val="center"/>
              <w:rPr>
                <w:rFonts w:ascii="Arial" w:hAnsi="Arial" w:cs="Arial"/>
                <w:color w:val="3B3838" w:themeColor="background2" w:themeShade="40"/>
                <w:sz w:val="22"/>
                <w:szCs w:val="22"/>
              </w:rPr>
            </w:pPr>
          </w:p>
          <w:p w14:paraId="0092AE77" w14:textId="77777777"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63BB51F" w14:textId="77777777" w:rsidR="009633D8" w:rsidRDefault="009633D8" w:rsidP="002E5875">
            <w:pPr>
              <w:jc w:val="center"/>
              <w:rPr>
                <w:rFonts w:ascii="Arial" w:hAnsi="Arial" w:cs="Arial"/>
                <w:color w:val="3B3838" w:themeColor="background2" w:themeShade="40"/>
                <w:sz w:val="22"/>
                <w:szCs w:val="22"/>
              </w:rPr>
            </w:pPr>
          </w:p>
          <w:p w14:paraId="0BA01EFB" w14:textId="77777777" w:rsidR="009633D8" w:rsidRDefault="009633D8" w:rsidP="002E5875">
            <w:pPr>
              <w:jc w:val="center"/>
              <w:rPr>
                <w:rFonts w:ascii="Arial" w:hAnsi="Arial" w:cs="Arial"/>
                <w:color w:val="3B3838" w:themeColor="background2" w:themeShade="40"/>
                <w:sz w:val="22"/>
                <w:szCs w:val="22"/>
              </w:rPr>
            </w:pPr>
          </w:p>
          <w:p w14:paraId="18D136CB" w14:textId="77777777" w:rsidR="009633D8" w:rsidRDefault="009633D8" w:rsidP="002E5875">
            <w:pPr>
              <w:jc w:val="center"/>
              <w:rPr>
                <w:rFonts w:ascii="Arial" w:hAnsi="Arial" w:cs="Arial"/>
                <w:color w:val="3B3838" w:themeColor="background2" w:themeShade="40"/>
                <w:sz w:val="22"/>
                <w:szCs w:val="22"/>
              </w:rPr>
            </w:pPr>
          </w:p>
          <w:p w14:paraId="2D2FCAD7" w14:textId="77777777" w:rsidR="009633D8" w:rsidRDefault="009633D8" w:rsidP="002E5875">
            <w:pPr>
              <w:jc w:val="center"/>
              <w:rPr>
                <w:rFonts w:ascii="Arial" w:hAnsi="Arial" w:cs="Arial"/>
                <w:color w:val="3B3838" w:themeColor="background2" w:themeShade="40"/>
                <w:sz w:val="22"/>
                <w:szCs w:val="22"/>
              </w:rPr>
            </w:pPr>
          </w:p>
          <w:p w14:paraId="1D8575E0" w14:textId="77777777" w:rsidR="009633D8" w:rsidRPr="00170ABB"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170ABB"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170ABB"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F59F" w14:textId="77777777" w:rsidR="008C0EDF" w:rsidRDefault="008C0EDF" w:rsidP="00F726E9">
      <w:r>
        <w:separator/>
      </w:r>
    </w:p>
  </w:endnote>
  <w:endnote w:type="continuationSeparator" w:id="0">
    <w:p w14:paraId="04830E3A" w14:textId="77777777" w:rsidR="008C0EDF" w:rsidRDefault="008C0EDF"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F749" w14:textId="77777777" w:rsidR="008C0EDF" w:rsidRDefault="008C0EDF" w:rsidP="00F726E9">
      <w:r>
        <w:separator/>
      </w:r>
    </w:p>
  </w:footnote>
  <w:footnote w:type="continuationSeparator" w:id="0">
    <w:p w14:paraId="769B410B" w14:textId="77777777" w:rsidR="008C0EDF" w:rsidRDefault="008C0EDF"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03FC824D" w:rsidR="00F726E9" w:rsidRPr="00F726E9" w:rsidRDefault="00E115DD" w:rsidP="00F726E9">
    <w:pPr>
      <w:pStyle w:val="Header"/>
    </w:pPr>
    <w:r>
      <w:rPr>
        <w:noProof/>
      </w:rPr>
      <w:drawing>
        <wp:anchor distT="0" distB="0" distL="114300" distR="114300" simplePos="0" relativeHeight="251659264" behindDoc="0" locked="0" layoutInCell="1" allowOverlap="1" wp14:anchorId="091F6FCF" wp14:editId="62383EF6">
          <wp:simplePos x="0" y="0"/>
          <wp:positionH relativeFrom="margin">
            <wp:align>center</wp:align>
          </wp:positionH>
          <wp:positionV relativeFrom="paragraph">
            <wp:posOffset>55245</wp:posOffset>
          </wp:positionV>
          <wp:extent cx="2085975" cy="478155"/>
          <wp:effectExtent l="0" t="0" r="9525" b="0"/>
          <wp:wrapSquare wrapText="bothSides"/>
          <wp:docPr id="133185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59693" name="Picture 1331859693"/>
                  <pic:cNvPicPr/>
                </pic:nvPicPr>
                <pic:blipFill>
                  <a:blip r:embed="rId1">
                    <a:extLst>
                      <a:ext uri="{28A0092B-C50C-407E-A947-70E740481C1C}">
                        <a14:useLocalDpi xmlns:a14="http://schemas.microsoft.com/office/drawing/2010/main" val="0"/>
                      </a:ext>
                    </a:extLst>
                  </a:blip>
                  <a:stretch>
                    <a:fillRect/>
                  </a:stretch>
                </pic:blipFill>
                <pic:spPr>
                  <a:xfrm>
                    <a:off x="0" y="0"/>
                    <a:ext cx="2085975" cy="47815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07DE48F3">
          <wp:simplePos x="0" y="0"/>
          <wp:positionH relativeFrom="column">
            <wp:posOffset>-902335</wp:posOffset>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bullet="t">
        <v:imagedata r:id="rId1" o:title="bullet"/>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255FF"/>
    <w:multiLevelType w:val="multilevel"/>
    <w:tmpl w:val="D4EA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455DE"/>
    <w:multiLevelType w:val="multilevel"/>
    <w:tmpl w:val="E2EC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25D41"/>
    <w:multiLevelType w:val="hybridMultilevel"/>
    <w:tmpl w:val="C7C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C4AF4"/>
    <w:multiLevelType w:val="multilevel"/>
    <w:tmpl w:val="73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303658"/>
    <w:multiLevelType w:val="hybridMultilevel"/>
    <w:tmpl w:val="BFCC787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CE4E1E"/>
    <w:multiLevelType w:val="hybridMultilevel"/>
    <w:tmpl w:val="1E1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BE3E46"/>
    <w:multiLevelType w:val="multilevel"/>
    <w:tmpl w:val="6F7C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60520"/>
    <w:multiLevelType w:val="multilevel"/>
    <w:tmpl w:val="A3B27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F836B8"/>
    <w:multiLevelType w:val="multilevel"/>
    <w:tmpl w:val="8FC4E044"/>
    <w:lvl w:ilvl="0">
      <w:start w:val="1"/>
      <w:numFmt w:val="bullet"/>
      <w:lvlText w:val=""/>
      <w:lvlPicBulletId w:val="0"/>
      <w:lvlJc w:val="left"/>
      <w:pPr>
        <w:tabs>
          <w:tab w:val="num" w:pos="360"/>
        </w:tabs>
        <w:ind w:left="360" w:hanging="360"/>
      </w:pPr>
      <w:rPr>
        <w:rFonts w:ascii="Symbol" w:hAnsi="Symbol" w:hint="default"/>
        <w:color w:val="auto"/>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C827E60"/>
    <w:multiLevelType w:val="hybridMultilevel"/>
    <w:tmpl w:val="19EA912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102EC"/>
    <w:multiLevelType w:val="hybridMultilevel"/>
    <w:tmpl w:val="1C2ACDC4"/>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95A31B5"/>
    <w:multiLevelType w:val="hybridMultilevel"/>
    <w:tmpl w:val="880221FC"/>
    <w:lvl w:ilvl="0" w:tplc="02B4015C">
      <w:numFmt w:val="bullet"/>
      <w:lvlText w:val="•"/>
      <w:lvlJc w:val="left"/>
      <w:pPr>
        <w:ind w:left="1080" w:hanging="720"/>
      </w:pPr>
      <w:rPr>
        <w:rFonts w:ascii="Arial" w:eastAsiaTheme="minorHAnsi" w:hAnsi="Arial" w:cs="Arial" w:hint="default"/>
        <w:color w:val="3B3838" w:themeColor="background2" w:themeShade="4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955A9"/>
    <w:multiLevelType w:val="multilevel"/>
    <w:tmpl w:val="1890A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0358886">
    <w:abstractNumId w:val="14"/>
  </w:num>
  <w:num w:numId="2" w16cid:durableId="521481492">
    <w:abstractNumId w:val="10"/>
  </w:num>
  <w:num w:numId="3" w16cid:durableId="1360398639">
    <w:abstractNumId w:val="15"/>
  </w:num>
  <w:num w:numId="4" w16cid:durableId="1197234926">
    <w:abstractNumId w:val="13"/>
  </w:num>
  <w:num w:numId="5" w16cid:durableId="1872572593">
    <w:abstractNumId w:val="9"/>
  </w:num>
  <w:num w:numId="6" w16cid:durableId="1064108428">
    <w:abstractNumId w:val="0"/>
  </w:num>
  <w:num w:numId="7" w16cid:durableId="1917133993">
    <w:abstractNumId w:val="18"/>
  </w:num>
  <w:num w:numId="8" w16cid:durableId="2081557020">
    <w:abstractNumId w:val="21"/>
  </w:num>
  <w:num w:numId="9" w16cid:durableId="1748309413">
    <w:abstractNumId w:val="24"/>
  </w:num>
  <w:num w:numId="10" w16cid:durableId="106849146">
    <w:abstractNumId w:val="7"/>
  </w:num>
  <w:num w:numId="11" w16cid:durableId="426266471">
    <w:abstractNumId w:val="20"/>
  </w:num>
  <w:num w:numId="12" w16cid:durableId="1986202309">
    <w:abstractNumId w:val="19"/>
  </w:num>
  <w:num w:numId="13" w16cid:durableId="270280087">
    <w:abstractNumId w:val="8"/>
  </w:num>
  <w:num w:numId="14" w16cid:durableId="2032877539">
    <w:abstractNumId w:val="4"/>
  </w:num>
  <w:num w:numId="15" w16cid:durableId="220874706">
    <w:abstractNumId w:val="5"/>
  </w:num>
  <w:num w:numId="16" w16cid:durableId="997731727">
    <w:abstractNumId w:val="3"/>
  </w:num>
  <w:num w:numId="17" w16cid:durableId="304699619">
    <w:abstractNumId w:val="11"/>
  </w:num>
  <w:num w:numId="18" w16cid:durableId="315840067">
    <w:abstractNumId w:val="22"/>
  </w:num>
  <w:num w:numId="19" w16cid:durableId="122425232">
    <w:abstractNumId w:val="6"/>
  </w:num>
  <w:num w:numId="20" w16cid:durableId="742331992">
    <w:abstractNumId w:val="16"/>
  </w:num>
  <w:num w:numId="21" w16cid:durableId="1969510081">
    <w:abstractNumId w:val="17"/>
  </w:num>
  <w:num w:numId="22" w16cid:durableId="550653573">
    <w:abstractNumId w:val="1"/>
  </w:num>
  <w:num w:numId="23" w16cid:durableId="1268271739">
    <w:abstractNumId w:val="12"/>
  </w:num>
  <w:num w:numId="24" w16cid:durableId="2052802247">
    <w:abstractNumId w:val="2"/>
  </w:num>
  <w:num w:numId="25" w16cid:durableId="521670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150D"/>
    <w:rsid w:val="000130EE"/>
    <w:rsid w:val="000440A9"/>
    <w:rsid w:val="000B46D6"/>
    <w:rsid w:val="000C3967"/>
    <w:rsid w:val="000E59C2"/>
    <w:rsid w:val="0011750C"/>
    <w:rsid w:val="00130BC5"/>
    <w:rsid w:val="00132D3A"/>
    <w:rsid w:val="00134282"/>
    <w:rsid w:val="001527B7"/>
    <w:rsid w:val="00170ABB"/>
    <w:rsid w:val="00171010"/>
    <w:rsid w:val="0017552D"/>
    <w:rsid w:val="00181771"/>
    <w:rsid w:val="001C2954"/>
    <w:rsid w:val="001F5F04"/>
    <w:rsid w:val="0020239F"/>
    <w:rsid w:val="00203210"/>
    <w:rsid w:val="002638ED"/>
    <w:rsid w:val="00292EF8"/>
    <w:rsid w:val="00295A7E"/>
    <w:rsid w:val="002B1373"/>
    <w:rsid w:val="002C4DB1"/>
    <w:rsid w:val="002D56A1"/>
    <w:rsid w:val="002E126D"/>
    <w:rsid w:val="002E5875"/>
    <w:rsid w:val="00322344"/>
    <w:rsid w:val="00354CDD"/>
    <w:rsid w:val="003B17F9"/>
    <w:rsid w:val="003D398D"/>
    <w:rsid w:val="003D5A66"/>
    <w:rsid w:val="003E01EE"/>
    <w:rsid w:val="003E19FD"/>
    <w:rsid w:val="003E215D"/>
    <w:rsid w:val="003E6195"/>
    <w:rsid w:val="003F4A22"/>
    <w:rsid w:val="003F7CB0"/>
    <w:rsid w:val="0040783E"/>
    <w:rsid w:val="004133D0"/>
    <w:rsid w:val="00435B47"/>
    <w:rsid w:val="004434FD"/>
    <w:rsid w:val="00451694"/>
    <w:rsid w:val="004640B9"/>
    <w:rsid w:val="004817B4"/>
    <w:rsid w:val="00483C73"/>
    <w:rsid w:val="004A0390"/>
    <w:rsid w:val="004B7D9B"/>
    <w:rsid w:val="00500FD3"/>
    <w:rsid w:val="00522ABC"/>
    <w:rsid w:val="00531892"/>
    <w:rsid w:val="00544A5C"/>
    <w:rsid w:val="00554E5C"/>
    <w:rsid w:val="005818AA"/>
    <w:rsid w:val="005A30A6"/>
    <w:rsid w:val="005A49A9"/>
    <w:rsid w:val="005B1202"/>
    <w:rsid w:val="005B33B7"/>
    <w:rsid w:val="005D5B20"/>
    <w:rsid w:val="00607E69"/>
    <w:rsid w:val="0061339B"/>
    <w:rsid w:val="00626B97"/>
    <w:rsid w:val="00673DEE"/>
    <w:rsid w:val="00680584"/>
    <w:rsid w:val="00687784"/>
    <w:rsid w:val="00694E1B"/>
    <w:rsid w:val="006A5CE8"/>
    <w:rsid w:val="006A63B4"/>
    <w:rsid w:val="006A65FD"/>
    <w:rsid w:val="006C012A"/>
    <w:rsid w:val="006D46CA"/>
    <w:rsid w:val="006E2246"/>
    <w:rsid w:val="006F20A0"/>
    <w:rsid w:val="006F496C"/>
    <w:rsid w:val="00731953"/>
    <w:rsid w:val="00733AB2"/>
    <w:rsid w:val="00755B10"/>
    <w:rsid w:val="00761C3E"/>
    <w:rsid w:val="007A7C10"/>
    <w:rsid w:val="007E5180"/>
    <w:rsid w:val="008235BC"/>
    <w:rsid w:val="0082433F"/>
    <w:rsid w:val="00851FFB"/>
    <w:rsid w:val="00873E0D"/>
    <w:rsid w:val="00874C53"/>
    <w:rsid w:val="008764EA"/>
    <w:rsid w:val="008836E0"/>
    <w:rsid w:val="00884ED2"/>
    <w:rsid w:val="00891777"/>
    <w:rsid w:val="008930AF"/>
    <w:rsid w:val="008A1D0D"/>
    <w:rsid w:val="008B7601"/>
    <w:rsid w:val="008C0EDF"/>
    <w:rsid w:val="008D1B84"/>
    <w:rsid w:val="008E03B7"/>
    <w:rsid w:val="009040DA"/>
    <w:rsid w:val="009068CA"/>
    <w:rsid w:val="00924CD7"/>
    <w:rsid w:val="00925A36"/>
    <w:rsid w:val="009422A8"/>
    <w:rsid w:val="00943788"/>
    <w:rsid w:val="009633D8"/>
    <w:rsid w:val="00972B8F"/>
    <w:rsid w:val="009B527E"/>
    <w:rsid w:val="009D3346"/>
    <w:rsid w:val="009E1989"/>
    <w:rsid w:val="00A00A7E"/>
    <w:rsid w:val="00A01DF2"/>
    <w:rsid w:val="00A11E25"/>
    <w:rsid w:val="00A16393"/>
    <w:rsid w:val="00A22C73"/>
    <w:rsid w:val="00A55CF7"/>
    <w:rsid w:val="00A61F8D"/>
    <w:rsid w:val="00A62260"/>
    <w:rsid w:val="00A73A0F"/>
    <w:rsid w:val="00A8029A"/>
    <w:rsid w:val="00A81E82"/>
    <w:rsid w:val="00A85060"/>
    <w:rsid w:val="00A9070C"/>
    <w:rsid w:val="00AF7AA0"/>
    <w:rsid w:val="00B010C3"/>
    <w:rsid w:val="00B016B7"/>
    <w:rsid w:val="00B05E0C"/>
    <w:rsid w:val="00B06E43"/>
    <w:rsid w:val="00B27F60"/>
    <w:rsid w:val="00B34A76"/>
    <w:rsid w:val="00B47402"/>
    <w:rsid w:val="00B678FD"/>
    <w:rsid w:val="00B84007"/>
    <w:rsid w:val="00B924AD"/>
    <w:rsid w:val="00BC0FB1"/>
    <w:rsid w:val="00BC2D78"/>
    <w:rsid w:val="00BE08C3"/>
    <w:rsid w:val="00BF25DD"/>
    <w:rsid w:val="00C42A51"/>
    <w:rsid w:val="00C52A40"/>
    <w:rsid w:val="00C54AFA"/>
    <w:rsid w:val="00C631AE"/>
    <w:rsid w:val="00C649CE"/>
    <w:rsid w:val="00C96F5F"/>
    <w:rsid w:val="00CB1AC4"/>
    <w:rsid w:val="00CC066B"/>
    <w:rsid w:val="00CC631F"/>
    <w:rsid w:val="00CD6079"/>
    <w:rsid w:val="00CF0E84"/>
    <w:rsid w:val="00CF4AFF"/>
    <w:rsid w:val="00D02C85"/>
    <w:rsid w:val="00D04FA3"/>
    <w:rsid w:val="00D71448"/>
    <w:rsid w:val="00D91DA7"/>
    <w:rsid w:val="00D9487A"/>
    <w:rsid w:val="00DA686D"/>
    <w:rsid w:val="00DB0B68"/>
    <w:rsid w:val="00DC6B76"/>
    <w:rsid w:val="00DE2323"/>
    <w:rsid w:val="00E00160"/>
    <w:rsid w:val="00E115DD"/>
    <w:rsid w:val="00E36852"/>
    <w:rsid w:val="00E41EB5"/>
    <w:rsid w:val="00E4407A"/>
    <w:rsid w:val="00E458EE"/>
    <w:rsid w:val="00E4675E"/>
    <w:rsid w:val="00E75245"/>
    <w:rsid w:val="00E76D3F"/>
    <w:rsid w:val="00E8281D"/>
    <w:rsid w:val="00E850A2"/>
    <w:rsid w:val="00E94DB5"/>
    <w:rsid w:val="00EB1ED1"/>
    <w:rsid w:val="00EB5047"/>
    <w:rsid w:val="00EC14AA"/>
    <w:rsid w:val="00EC5D68"/>
    <w:rsid w:val="00ED0B02"/>
    <w:rsid w:val="00EF295A"/>
    <w:rsid w:val="00F03DC3"/>
    <w:rsid w:val="00F32650"/>
    <w:rsid w:val="00F650FB"/>
    <w:rsid w:val="00F726E9"/>
    <w:rsid w:val="00F85227"/>
    <w:rsid w:val="00F92FAF"/>
    <w:rsid w:val="00F938E4"/>
    <w:rsid w:val="00FA7101"/>
    <w:rsid w:val="00FB1BD7"/>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72"/>
    <w:qFormat/>
    <w:rsid w:val="005A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5413">
      <w:bodyDiv w:val="1"/>
      <w:marLeft w:val="0"/>
      <w:marRight w:val="0"/>
      <w:marTop w:val="0"/>
      <w:marBottom w:val="0"/>
      <w:divBdr>
        <w:top w:val="none" w:sz="0" w:space="0" w:color="auto"/>
        <w:left w:val="none" w:sz="0" w:space="0" w:color="auto"/>
        <w:bottom w:val="none" w:sz="0" w:space="0" w:color="auto"/>
        <w:right w:val="none" w:sz="0" w:space="0" w:color="auto"/>
      </w:divBdr>
    </w:div>
    <w:div w:id="9402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13</cp:revision>
  <dcterms:created xsi:type="dcterms:W3CDTF">2026-06-01T10:47:00Z</dcterms:created>
  <dcterms:modified xsi:type="dcterms:W3CDTF">2026-06-30T15:17:00Z</dcterms:modified>
</cp:coreProperties>
</file>