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6238" w14:textId="50656166" w:rsidR="0042676B" w:rsidRDefault="002822DA" w:rsidP="0042676B">
      <w:pPr>
        <w:spacing w:line="276" w:lineRule="auto"/>
        <w:jc w:val="center"/>
        <w:rPr>
          <w:rFonts w:ascii="Arial" w:hAnsi="Arial" w:cs="Arial"/>
          <w:b/>
          <w:bCs/>
          <w:color w:val="4E2C7A"/>
          <w:sz w:val="32"/>
          <w:szCs w:val="32"/>
        </w:rPr>
      </w:pPr>
      <w:r>
        <w:rPr>
          <w:rFonts w:ascii="Arial" w:hAnsi="Arial" w:cs="Arial"/>
          <w:b/>
          <w:bCs/>
          <w:color w:val="4E2C7A"/>
          <w:sz w:val="32"/>
          <w:szCs w:val="32"/>
        </w:rPr>
        <w:t>Plumbing</w:t>
      </w:r>
      <w:r w:rsidR="00620275">
        <w:rPr>
          <w:rFonts w:ascii="Arial" w:hAnsi="Arial" w:cs="Arial"/>
          <w:b/>
          <w:bCs/>
          <w:color w:val="4E2C7A"/>
          <w:sz w:val="32"/>
          <w:szCs w:val="32"/>
        </w:rPr>
        <w:t xml:space="preserve"> </w:t>
      </w:r>
      <w:r w:rsidR="001C2671">
        <w:rPr>
          <w:rFonts w:ascii="Arial" w:hAnsi="Arial" w:cs="Arial"/>
          <w:b/>
          <w:bCs/>
          <w:color w:val="4E2C7A"/>
          <w:sz w:val="32"/>
          <w:szCs w:val="32"/>
        </w:rPr>
        <w:t xml:space="preserve">and Gas </w:t>
      </w:r>
      <w:r w:rsidR="00620275">
        <w:rPr>
          <w:rFonts w:ascii="Arial" w:hAnsi="Arial" w:cs="Arial"/>
          <w:b/>
          <w:bCs/>
          <w:color w:val="4E2C7A"/>
          <w:sz w:val="32"/>
          <w:szCs w:val="32"/>
        </w:rPr>
        <w:t>Assessor</w:t>
      </w:r>
    </w:p>
    <w:p w14:paraId="3CC3CA87" w14:textId="5032C328" w:rsidR="002440D1" w:rsidRDefault="001C2671" w:rsidP="0042676B">
      <w:pPr>
        <w:spacing w:line="276" w:lineRule="auto"/>
        <w:jc w:val="center"/>
        <w:rPr>
          <w:rFonts w:ascii="Arial" w:hAnsi="Arial" w:cs="Arial"/>
          <w:b/>
          <w:bCs/>
          <w:color w:val="4E2C7A"/>
          <w:sz w:val="32"/>
          <w:szCs w:val="32"/>
        </w:rPr>
      </w:pPr>
      <w:r>
        <w:rPr>
          <w:rFonts w:ascii="Arial" w:hAnsi="Arial" w:cs="Arial"/>
          <w:b/>
          <w:bCs/>
          <w:color w:val="4E2C7A"/>
          <w:sz w:val="32"/>
          <w:szCs w:val="32"/>
        </w:rPr>
        <w:t>Full Time</w:t>
      </w:r>
      <w:r w:rsidR="00475B4E">
        <w:rPr>
          <w:rFonts w:ascii="Arial" w:hAnsi="Arial" w:cs="Arial"/>
          <w:b/>
          <w:bCs/>
          <w:color w:val="4E2C7A"/>
          <w:sz w:val="32"/>
          <w:szCs w:val="32"/>
        </w:rPr>
        <w:t xml:space="preserve"> /</w:t>
      </w:r>
      <w:r>
        <w:rPr>
          <w:rFonts w:ascii="Arial" w:hAnsi="Arial" w:cs="Arial"/>
          <w:b/>
          <w:bCs/>
          <w:color w:val="4E2C7A"/>
          <w:sz w:val="32"/>
          <w:szCs w:val="32"/>
        </w:rPr>
        <w:t xml:space="preserve"> Permanent</w:t>
      </w:r>
    </w:p>
    <w:p w14:paraId="010E4774" w14:textId="513DC0A9" w:rsidR="00FC7983" w:rsidRPr="00B7081F" w:rsidRDefault="00870175" w:rsidP="0042676B">
      <w:pPr>
        <w:spacing w:line="276" w:lineRule="auto"/>
        <w:jc w:val="center"/>
        <w:rPr>
          <w:rFonts w:ascii="Arial" w:hAnsi="Arial" w:cs="Arial"/>
          <w:b/>
          <w:bCs/>
          <w:color w:val="4E2C7A"/>
          <w:sz w:val="32"/>
          <w:szCs w:val="32"/>
        </w:rPr>
      </w:pPr>
      <w:r w:rsidRPr="004A55EE">
        <w:rPr>
          <w:rFonts w:ascii="Arial" w:hAnsi="Arial" w:cs="Arial"/>
          <w:b/>
          <w:bCs/>
          <w:color w:val="4E2C7A"/>
          <w:sz w:val="32"/>
          <w:szCs w:val="32"/>
        </w:rPr>
        <w:t>£</w:t>
      </w:r>
      <w:r w:rsidR="001C2671" w:rsidRPr="004A55EE">
        <w:rPr>
          <w:rFonts w:ascii="Arial" w:hAnsi="Arial" w:cs="Arial"/>
          <w:b/>
          <w:bCs/>
          <w:color w:val="4E2C7A"/>
          <w:sz w:val="32"/>
          <w:szCs w:val="32"/>
        </w:rPr>
        <w:t>41,492 - £45,151</w:t>
      </w:r>
    </w:p>
    <w:p w14:paraId="53AB57EC" w14:textId="77777777" w:rsidR="0016359F" w:rsidRPr="0016359F" w:rsidRDefault="0016359F" w:rsidP="0016359F">
      <w:pPr>
        <w:jc w:val="center"/>
        <w:rPr>
          <w:rFonts w:ascii="Arial" w:hAnsi="Arial" w:cs="Arial"/>
          <w:sz w:val="20"/>
          <w:szCs w:val="20"/>
        </w:rPr>
      </w:pPr>
    </w:p>
    <w:p w14:paraId="4F838BD6" w14:textId="77777777" w:rsidR="00437DA7" w:rsidRPr="00A0241D" w:rsidRDefault="00437DA7" w:rsidP="0042676B">
      <w:pPr>
        <w:rPr>
          <w:rFonts w:ascii="Arial" w:hAnsi="Arial" w:cs="Arial"/>
          <w:b/>
          <w:sz w:val="22"/>
          <w:szCs w:val="22"/>
        </w:rPr>
      </w:pPr>
    </w:p>
    <w:p w14:paraId="23177C02" w14:textId="0B887B32" w:rsidR="0042676B" w:rsidRPr="00AA25F3" w:rsidRDefault="0042676B" w:rsidP="0042676B">
      <w:pPr>
        <w:spacing w:after="200"/>
        <w:rPr>
          <w:rFonts w:ascii="Arial" w:hAnsi="Arial" w:cs="Arial"/>
          <w:sz w:val="22"/>
          <w:szCs w:val="22"/>
          <w:shd w:val="clear" w:color="auto" w:fill="FFFFFF"/>
        </w:rPr>
      </w:pPr>
      <w:r w:rsidRPr="00AA25F3">
        <w:rPr>
          <w:rFonts w:ascii="Arial" w:hAnsi="Arial" w:cs="Arial"/>
          <w:sz w:val="22"/>
          <w:szCs w:val="22"/>
          <w:shd w:val="clear" w:color="auto" w:fill="FFFFFF"/>
        </w:rPr>
        <w:t xml:space="preserve">At Nescot, we are recruiting for </w:t>
      </w:r>
      <w:r w:rsidR="00F76A1C" w:rsidRPr="00AA25F3">
        <w:rPr>
          <w:rFonts w:ascii="Arial" w:hAnsi="Arial" w:cs="Arial"/>
          <w:sz w:val="22"/>
          <w:szCs w:val="22"/>
          <w:shd w:val="clear" w:color="auto" w:fill="FFFFFF"/>
        </w:rPr>
        <w:t xml:space="preserve">a </w:t>
      </w:r>
      <w:r w:rsidR="002822DA">
        <w:rPr>
          <w:rFonts w:ascii="Arial" w:hAnsi="Arial" w:cs="Arial"/>
          <w:sz w:val="22"/>
          <w:szCs w:val="22"/>
          <w:shd w:val="clear" w:color="auto" w:fill="FFFFFF"/>
        </w:rPr>
        <w:t>Pluming</w:t>
      </w:r>
      <w:r w:rsidR="00114A05">
        <w:rPr>
          <w:rFonts w:ascii="Arial" w:hAnsi="Arial" w:cs="Arial"/>
          <w:sz w:val="22"/>
          <w:szCs w:val="22"/>
          <w:shd w:val="clear" w:color="auto" w:fill="FFFFFF"/>
        </w:rPr>
        <w:t xml:space="preserve"> and Gas</w:t>
      </w:r>
      <w:r w:rsidR="00EC7541">
        <w:rPr>
          <w:rFonts w:ascii="Arial" w:hAnsi="Arial" w:cs="Arial"/>
          <w:sz w:val="22"/>
          <w:szCs w:val="22"/>
          <w:shd w:val="clear" w:color="auto" w:fill="FFFFFF"/>
        </w:rPr>
        <w:t xml:space="preserve"> </w:t>
      </w:r>
      <w:r w:rsidR="00F76A1C" w:rsidRPr="00AA25F3">
        <w:rPr>
          <w:rFonts w:ascii="Arial" w:hAnsi="Arial" w:cs="Arial"/>
          <w:sz w:val="22"/>
          <w:szCs w:val="22"/>
          <w:shd w:val="clear" w:color="auto" w:fill="FFFFFF"/>
        </w:rPr>
        <w:t>Assessor</w:t>
      </w:r>
      <w:r w:rsidR="00982508">
        <w:rPr>
          <w:rFonts w:ascii="Arial" w:hAnsi="Arial" w:cs="Arial"/>
          <w:sz w:val="22"/>
          <w:szCs w:val="22"/>
          <w:shd w:val="clear" w:color="auto" w:fill="FFFFFF"/>
        </w:rPr>
        <w:t xml:space="preserve"> to join our team in Epsom.</w:t>
      </w:r>
    </w:p>
    <w:p w14:paraId="56FD1318" w14:textId="0920BDAD" w:rsidR="0042676B" w:rsidRPr="00AA25F3" w:rsidRDefault="0042676B" w:rsidP="0042676B">
      <w:pPr>
        <w:spacing w:after="200"/>
        <w:rPr>
          <w:rFonts w:ascii="Arial" w:hAnsi="Arial" w:cs="Arial"/>
          <w:b/>
          <w:bCs/>
          <w:sz w:val="22"/>
          <w:szCs w:val="22"/>
          <w:shd w:val="clear" w:color="auto" w:fill="FFFFFF"/>
        </w:rPr>
      </w:pPr>
      <w:r w:rsidRPr="00AA25F3">
        <w:rPr>
          <w:rFonts w:ascii="Arial" w:hAnsi="Arial" w:cs="Arial"/>
          <w:b/>
          <w:bCs/>
          <w:sz w:val="22"/>
          <w:szCs w:val="22"/>
          <w:shd w:val="clear" w:color="auto" w:fill="FFFFFF"/>
        </w:rPr>
        <w:t>What we are looking for:</w:t>
      </w:r>
    </w:p>
    <w:p w14:paraId="10418E7C" w14:textId="77777777" w:rsidR="00F773CE" w:rsidRPr="00AA25F3" w:rsidRDefault="00F773CE" w:rsidP="00F773CE">
      <w:pPr>
        <w:pStyle w:val="ListParagraph"/>
        <w:numPr>
          <w:ilvl w:val="0"/>
          <w:numId w:val="26"/>
        </w:numPr>
        <w:spacing w:after="200"/>
        <w:rPr>
          <w:rFonts w:ascii="Arial" w:hAnsi="Arial" w:cs="Arial"/>
          <w:b/>
          <w:bCs/>
          <w:sz w:val="22"/>
          <w:szCs w:val="22"/>
          <w:shd w:val="clear" w:color="auto" w:fill="FFFFFF"/>
        </w:rPr>
      </w:pPr>
      <w:r w:rsidRPr="00AA25F3">
        <w:rPr>
          <w:rFonts w:ascii="Arial" w:hAnsi="Arial" w:cs="Arial"/>
          <w:sz w:val="22"/>
          <w:szCs w:val="22"/>
        </w:rPr>
        <w:t xml:space="preserve">Previous relevant vocational experience </w:t>
      </w:r>
    </w:p>
    <w:p w14:paraId="48195769" w14:textId="20F0B7D7" w:rsidR="00F773CE" w:rsidRPr="006857B0" w:rsidRDefault="00F773CE" w:rsidP="006857B0">
      <w:pPr>
        <w:pStyle w:val="ListParagraph"/>
        <w:numPr>
          <w:ilvl w:val="0"/>
          <w:numId w:val="26"/>
        </w:numPr>
        <w:spacing w:after="200"/>
        <w:rPr>
          <w:rFonts w:ascii="Arial" w:hAnsi="Arial" w:cs="Arial"/>
          <w:b/>
          <w:bCs/>
          <w:sz w:val="22"/>
          <w:szCs w:val="22"/>
          <w:shd w:val="clear" w:color="auto" w:fill="FFFFFF"/>
        </w:rPr>
      </w:pPr>
      <w:r w:rsidRPr="00AA25F3">
        <w:rPr>
          <w:rFonts w:ascii="Arial" w:hAnsi="Arial" w:cs="Arial"/>
          <w:sz w:val="22"/>
          <w:szCs w:val="22"/>
        </w:rPr>
        <w:t>Recognised industry qualifications to</w:t>
      </w:r>
      <w:r w:rsidR="00114A05">
        <w:rPr>
          <w:rFonts w:ascii="Arial" w:hAnsi="Arial" w:cs="Arial"/>
          <w:sz w:val="22"/>
          <w:szCs w:val="22"/>
        </w:rPr>
        <w:t xml:space="preserve"> NVQ</w:t>
      </w:r>
      <w:r w:rsidRPr="00AA25F3">
        <w:rPr>
          <w:rFonts w:ascii="Arial" w:hAnsi="Arial" w:cs="Arial"/>
          <w:sz w:val="22"/>
          <w:szCs w:val="22"/>
        </w:rPr>
        <w:t xml:space="preserve"> level </w:t>
      </w:r>
      <w:r w:rsidR="00A0014F">
        <w:rPr>
          <w:rFonts w:ascii="Arial" w:hAnsi="Arial" w:cs="Arial"/>
          <w:sz w:val="22"/>
          <w:szCs w:val="22"/>
        </w:rPr>
        <w:t>3</w:t>
      </w:r>
      <w:r w:rsidRPr="00AA25F3">
        <w:rPr>
          <w:rFonts w:ascii="Arial" w:hAnsi="Arial" w:cs="Arial"/>
          <w:sz w:val="22"/>
          <w:szCs w:val="22"/>
        </w:rPr>
        <w:t xml:space="preserve"> </w:t>
      </w:r>
      <w:r w:rsidR="004D6EB9">
        <w:rPr>
          <w:rFonts w:ascii="Arial" w:hAnsi="Arial" w:cs="Arial"/>
          <w:sz w:val="22"/>
          <w:szCs w:val="22"/>
        </w:rPr>
        <w:t xml:space="preserve">and ACS </w:t>
      </w:r>
      <w:r w:rsidR="006857B0">
        <w:rPr>
          <w:rFonts w:ascii="Arial" w:hAnsi="Arial" w:cs="Arial"/>
          <w:sz w:val="22"/>
          <w:szCs w:val="22"/>
        </w:rPr>
        <w:t xml:space="preserve"> </w:t>
      </w:r>
      <w:r w:rsidRPr="006857B0">
        <w:rPr>
          <w:rFonts w:ascii="Arial" w:hAnsi="Arial" w:cs="Arial"/>
          <w:sz w:val="22"/>
          <w:szCs w:val="22"/>
        </w:rPr>
        <w:t xml:space="preserve"> </w:t>
      </w:r>
    </w:p>
    <w:p w14:paraId="3C33C742" w14:textId="5C83B5B5" w:rsidR="00F773CE" w:rsidRDefault="00F773CE" w:rsidP="00F773CE">
      <w:pPr>
        <w:pStyle w:val="ListParagraph"/>
        <w:numPr>
          <w:ilvl w:val="0"/>
          <w:numId w:val="26"/>
        </w:numPr>
        <w:jc w:val="both"/>
        <w:rPr>
          <w:rFonts w:ascii="Arial" w:hAnsi="Arial" w:cs="Arial"/>
          <w:sz w:val="22"/>
          <w:szCs w:val="22"/>
        </w:rPr>
      </w:pPr>
      <w:r w:rsidRPr="00AA25F3">
        <w:rPr>
          <w:rFonts w:ascii="Arial" w:hAnsi="Arial" w:cs="Arial"/>
          <w:sz w:val="22"/>
          <w:szCs w:val="22"/>
        </w:rPr>
        <w:t xml:space="preserve">Applicants should have experience of assessing in this area </w:t>
      </w:r>
    </w:p>
    <w:p w14:paraId="4148252C" w14:textId="05115F91" w:rsidR="004D6EB9" w:rsidRPr="00AA25F3" w:rsidRDefault="004D6EB9" w:rsidP="00F773CE">
      <w:pPr>
        <w:pStyle w:val="ListParagraph"/>
        <w:numPr>
          <w:ilvl w:val="0"/>
          <w:numId w:val="26"/>
        </w:numPr>
        <w:jc w:val="both"/>
        <w:rPr>
          <w:rFonts w:ascii="Arial" w:hAnsi="Arial" w:cs="Arial"/>
          <w:sz w:val="22"/>
          <w:szCs w:val="22"/>
        </w:rPr>
      </w:pPr>
      <w:r>
        <w:rPr>
          <w:rFonts w:ascii="Arial" w:hAnsi="Arial" w:cs="Arial"/>
          <w:sz w:val="22"/>
          <w:szCs w:val="22"/>
        </w:rPr>
        <w:t>Knowledge of current plumbing and gas qualifications</w:t>
      </w:r>
    </w:p>
    <w:p w14:paraId="17DAB3E3" w14:textId="6FAED8CD" w:rsidR="00F773CE" w:rsidRPr="00AA25F3" w:rsidRDefault="00F773CE" w:rsidP="00F773CE">
      <w:pPr>
        <w:pStyle w:val="ListParagraph"/>
        <w:numPr>
          <w:ilvl w:val="0"/>
          <w:numId w:val="26"/>
        </w:numPr>
        <w:spacing w:after="200"/>
        <w:rPr>
          <w:rFonts w:ascii="Arial" w:hAnsi="Arial" w:cs="Arial"/>
          <w:b/>
          <w:bCs/>
          <w:sz w:val="22"/>
          <w:szCs w:val="22"/>
          <w:shd w:val="clear" w:color="auto" w:fill="FFFFFF"/>
        </w:rPr>
      </w:pPr>
      <w:r w:rsidRPr="00AA25F3">
        <w:rPr>
          <w:rFonts w:ascii="Arial" w:hAnsi="Arial" w:cs="Arial"/>
          <w:sz w:val="22"/>
          <w:szCs w:val="22"/>
        </w:rPr>
        <w:t xml:space="preserve">IT literate </w:t>
      </w:r>
    </w:p>
    <w:p w14:paraId="45D26CAA" w14:textId="118A50CF" w:rsidR="0042676B" w:rsidRPr="00AA25F3" w:rsidRDefault="0042676B" w:rsidP="0042676B">
      <w:pPr>
        <w:spacing w:after="200"/>
        <w:rPr>
          <w:rFonts w:ascii="Arial" w:hAnsi="Arial" w:cs="Arial"/>
          <w:b/>
          <w:bCs/>
          <w:sz w:val="22"/>
          <w:szCs w:val="22"/>
          <w:shd w:val="clear" w:color="auto" w:fill="FFFFFF"/>
        </w:rPr>
      </w:pPr>
      <w:r w:rsidRPr="00AA25F3">
        <w:rPr>
          <w:rFonts w:ascii="Arial" w:hAnsi="Arial" w:cs="Arial"/>
          <w:b/>
          <w:bCs/>
          <w:sz w:val="22"/>
          <w:szCs w:val="22"/>
          <w:shd w:val="clear" w:color="auto" w:fill="FFFFFF"/>
        </w:rPr>
        <w:t>Duties/responsibilities:</w:t>
      </w:r>
    </w:p>
    <w:p w14:paraId="775B8A8B" w14:textId="1ED7B4E8" w:rsidR="00B14646" w:rsidRPr="00982508" w:rsidRDefault="00F773CE" w:rsidP="00982508">
      <w:pPr>
        <w:pStyle w:val="ListParagraph"/>
        <w:numPr>
          <w:ilvl w:val="0"/>
          <w:numId w:val="25"/>
        </w:numPr>
        <w:tabs>
          <w:tab w:val="left" w:pos="2880"/>
          <w:tab w:val="left" w:pos="3480"/>
        </w:tabs>
        <w:jc w:val="both"/>
        <w:rPr>
          <w:rFonts w:ascii="Arial" w:hAnsi="Arial" w:cs="Arial"/>
          <w:bCs/>
          <w:sz w:val="22"/>
          <w:szCs w:val="22"/>
        </w:rPr>
      </w:pPr>
      <w:r w:rsidRPr="00AA25F3">
        <w:rPr>
          <w:rFonts w:ascii="Arial" w:hAnsi="Arial" w:cs="Arial"/>
          <w:sz w:val="22"/>
          <w:szCs w:val="22"/>
        </w:rPr>
        <w:t xml:space="preserve">We require you </w:t>
      </w:r>
      <w:r w:rsidRPr="00AA25F3">
        <w:rPr>
          <w:rFonts w:ascii="Arial" w:hAnsi="Arial" w:cs="Arial"/>
          <w:bCs/>
          <w:sz w:val="22"/>
          <w:szCs w:val="22"/>
        </w:rPr>
        <w:t xml:space="preserve">to deliver the full Apprenticeship framework necessary for learners to complete </w:t>
      </w:r>
      <w:r w:rsidR="00B14646">
        <w:rPr>
          <w:rFonts w:ascii="Arial" w:hAnsi="Arial" w:cs="Arial"/>
          <w:bCs/>
          <w:sz w:val="22"/>
          <w:szCs w:val="22"/>
        </w:rPr>
        <w:t xml:space="preserve">the </w:t>
      </w:r>
      <w:r w:rsidR="004514BC">
        <w:rPr>
          <w:rFonts w:ascii="Arial" w:hAnsi="Arial" w:cs="Arial"/>
          <w:bCs/>
          <w:sz w:val="22"/>
          <w:szCs w:val="22"/>
        </w:rPr>
        <w:t xml:space="preserve">apprenticeship standard </w:t>
      </w:r>
      <w:r w:rsidR="00A0014F">
        <w:rPr>
          <w:rFonts w:ascii="Arial" w:hAnsi="Arial" w:cs="Arial"/>
          <w:bCs/>
          <w:sz w:val="22"/>
          <w:szCs w:val="22"/>
        </w:rPr>
        <w:t xml:space="preserve">to </w:t>
      </w:r>
      <w:r w:rsidRPr="00AA25F3">
        <w:rPr>
          <w:rFonts w:ascii="Arial" w:hAnsi="Arial" w:cs="Arial"/>
          <w:bCs/>
          <w:sz w:val="22"/>
          <w:szCs w:val="22"/>
        </w:rPr>
        <w:t xml:space="preserve">level 3 in </w:t>
      </w:r>
      <w:r w:rsidR="00B14646">
        <w:rPr>
          <w:rFonts w:ascii="Arial" w:hAnsi="Arial" w:cs="Arial"/>
          <w:bCs/>
          <w:sz w:val="22"/>
          <w:szCs w:val="22"/>
        </w:rPr>
        <w:t xml:space="preserve">a </w:t>
      </w:r>
      <w:r w:rsidRPr="00AA25F3">
        <w:rPr>
          <w:rFonts w:ascii="Arial" w:hAnsi="Arial" w:cs="Arial"/>
          <w:bCs/>
          <w:sz w:val="22"/>
          <w:szCs w:val="22"/>
        </w:rPr>
        <w:t>work-based setting</w:t>
      </w:r>
      <w:r w:rsidR="00B14646">
        <w:rPr>
          <w:rFonts w:ascii="Arial" w:hAnsi="Arial" w:cs="Arial"/>
          <w:bCs/>
          <w:sz w:val="22"/>
          <w:szCs w:val="22"/>
        </w:rPr>
        <w:t>.</w:t>
      </w:r>
    </w:p>
    <w:p w14:paraId="48E8CFB6" w14:textId="3A6C5BC3" w:rsidR="00F76A1C" w:rsidRPr="00AA25F3" w:rsidRDefault="00F76A1C" w:rsidP="00F76A1C">
      <w:pPr>
        <w:pStyle w:val="ListParagraph"/>
        <w:numPr>
          <w:ilvl w:val="0"/>
          <w:numId w:val="25"/>
        </w:numPr>
        <w:tabs>
          <w:tab w:val="left" w:pos="2880"/>
          <w:tab w:val="left" w:pos="3480"/>
        </w:tabs>
        <w:jc w:val="both"/>
        <w:rPr>
          <w:rFonts w:ascii="Arial" w:hAnsi="Arial" w:cs="Arial"/>
          <w:bCs/>
          <w:sz w:val="22"/>
          <w:szCs w:val="22"/>
        </w:rPr>
      </w:pPr>
      <w:r w:rsidRPr="00AA25F3">
        <w:rPr>
          <w:rFonts w:ascii="Arial" w:hAnsi="Arial" w:cs="Arial"/>
          <w:snapToGrid w:val="0"/>
          <w:sz w:val="22"/>
          <w:szCs w:val="22"/>
        </w:rPr>
        <w:t>To ensure quality delivery and assessment and monitor timely success rates against</w:t>
      </w:r>
      <w:r w:rsidR="00B14646">
        <w:rPr>
          <w:rFonts w:ascii="Arial" w:hAnsi="Arial" w:cs="Arial"/>
          <w:snapToGrid w:val="0"/>
          <w:sz w:val="22"/>
          <w:szCs w:val="22"/>
        </w:rPr>
        <w:t xml:space="preserve"> </w:t>
      </w:r>
      <w:r w:rsidRPr="00AA25F3">
        <w:rPr>
          <w:rFonts w:ascii="Arial" w:hAnsi="Arial" w:cs="Arial"/>
          <w:snapToGrid w:val="0"/>
          <w:sz w:val="22"/>
          <w:szCs w:val="22"/>
        </w:rPr>
        <w:t>performance benchmarks</w:t>
      </w:r>
      <w:r w:rsidR="00B14646">
        <w:rPr>
          <w:rFonts w:ascii="Arial" w:hAnsi="Arial" w:cs="Arial"/>
          <w:snapToGrid w:val="0"/>
          <w:sz w:val="22"/>
          <w:szCs w:val="22"/>
        </w:rPr>
        <w:t>.</w:t>
      </w:r>
    </w:p>
    <w:p w14:paraId="6E160F4B" w14:textId="77777777" w:rsidR="00F76A1C" w:rsidRPr="00AA25F3" w:rsidRDefault="00F76A1C" w:rsidP="002822DA">
      <w:pPr>
        <w:rPr>
          <w:rFonts w:ascii="Arial" w:hAnsi="Arial" w:cs="Arial"/>
          <w:b/>
          <w:bCs/>
          <w:sz w:val="22"/>
          <w:szCs w:val="22"/>
          <w:shd w:val="clear" w:color="auto" w:fill="FFFFFF"/>
        </w:rPr>
      </w:pPr>
    </w:p>
    <w:p w14:paraId="349F93A5" w14:textId="1F327743" w:rsidR="0042676B" w:rsidRPr="00AA25F3" w:rsidRDefault="0042676B" w:rsidP="002822DA">
      <w:pPr>
        <w:rPr>
          <w:rFonts w:ascii="Arial" w:hAnsi="Arial" w:cs="Arial"/>
          <w:b/>
          <w:bCs/>
          <w:sz w:val="22"/>
          <w:szCs w:val="22"/>
          <w:shd w:val="clear" w:color="auto" w:fill="FFFFFF"/>
        </w:rPr>
      </w:pPr>
      <w:r w:rsidRPr="00AA25F3">
        <w:rPr>
          <w:rFonts w:ascii="Arial" w:hAnsi="Arial" w:cs="Arial"/>
          <w:b/>
          <w:bCs/>
          <w:sz w:val="22"/>
          <w:szCs w:val="22"/>
          <w:shd w:val="clear" w:color="auto" w:fill="FFFFFF"/>
        </w:rPr>
        <w:t>Benefits:</w:t>
      </w:r>
    </w:p>
    <w:p w14:paraId="68EFEB45" w14:textId="77777777" w:rsidR="0042676B" w:rsidRPr="00AA25F3" w:rsidRDefault="0042676B" w:rsidP="0042676B">
      <w:pPr>
        <w:numPr>
          <w:ilvl w:val="0"/>
          <w:numId w:val="22"/>
        </w:numPr>
        <w:spacing w:before="100" w:beforeAutospacing="1" w:after="100" w:afterAutospacing="1"/>
        <w:rPr>
          <w:rFonts w:ascii="Arial" w:eastAsia="Times New Roman" w:hAnsi="Arial" w:cs="Arial"/>
          <w:sz w:val="22"/>
          <w:szCs w:val="22"/>
          <w:lang w:eastAsia="en-GB"/>
        </w:rPr>
      </w:pPr>
      <w:r w:rsidRPr="00AA25F3">
        <w:rPr>
          <w:rFonts w:ascii="Arial" w:eastAsia="Times New Roman" w:hAnsi="Arial" w:cs="Arial"/>
          <w:sz w:val="22"/>
          <w:szCs w:val="22"/>
          <w:lang w:eastAsia="en-GB"/>
        </w:rPr>
        <w:t>A discounted on-site gym, sports hall, fitness class, osteopathy and day nursery</w:t>
      </w:r>
    </w:p>
    <w:p w14:paraId="57219719" w14:textId="7526A495" w:rsidR="0042676B" w:rsidRPr="00AA25F3" w:rsidRDefault="0042676B" w:rsidP="00F773CE">
      <w:pPr>
        <w:numPr>
          <w:ilvl w:val="0"/>
          <w:numId w:val="22"/>
        </w:numPr>
        <w:spacing w:before="100" w:beforeAutospacing="1" w:after="100" w:afterAutospacing="1"/>
        <w:rPr>
          <w:rFonts w:ascii="Arial" w:eastAsia="Times New Roman" w:hAnsi="Arial" w:cs="Arial"/>
          <w:sz w:val="22"/>
          <w:szCs w:val="22"/>
          <w:lang w:eastAsia="en-GB"/>
        </w:rPr>
      </w:pPr>
      <w:r w:rsidRPr="00AA25F3">
        <w:rPr>
          <w:rFonts w:ascii="Arial" w:eastAsia="Times New Roman" w:hAnsi="Arial" w:cs="Arial"/>
          <w:sz w:val="22"/>
          <w:szCs w:val="22"/>
          <w:lang w:eastAsia="en-GB"/>
        </w:rPr>
        <w:t>5-minute walk from Ewell East Station</w:t>
      </w:r>
      <w:r w:rsidR="00F773CE" w:rsidRPr="00AA25F3">
        <w:rPr>
          <w:rFonts w:ascii="Arial" w:eastAsia="Times New Roman" w:hAnsi="Arial" w:cs="Arial"/>
          <w:sz w:val="22"/>
          <w:szCs w:val="22"/>
          <w:lang w:eastAsia="en-GB"/>
        </w:rPr>
        <w:t>, Free parking on-site</w:t>
      </w:r>
    </w:p>
    <w:p w14:paraId="3EAE7C8A" w14:textId="77777777" w:rsidR="0042676B" w:rsidRPr="00AA25F3" w:rsidRDefault="0042676B" w:rsidP="0042676B">
      <w:pPr>
        <w:numPr>
          <w:ilvl w:val="0"/>
          <w:numId w:val="22"/>
        </w:numPr>
        <w:spacing w:before="100" w:beforeAutospacing="1" w:after="100" w:afterAutospacing="1"/>
        <w:rPr>
          <w:rFonts w:ascii="Arial" w:eastAsia="Times New Roman" w:hAnsi="Arial" w:cs="Arial"/>
          <w:sz w:val="22"/>
          <w:szCs w:val="22"/>
          <w:lang w:eastAsia="en-GB"/>
        </w:rPr>
      </w:pPr>
      <w:r w:rsidRPr="00AA25F3">
        <w:rPr>
          <w:rFonts w:ascii="Arial" w:eastAsia="Times New Roman" w:hAnsi="Arial" w:cs="Arial"/>
          <w:sz w:val="22"/>
          <w:szCs w:val="22"/>
          <w:lang w:eastAsia="en-GB"/>
        </w:rPr>
        <w:t>Discounted Starbucks</w:t>
      </w:r>
    </w:p>
    <w:p w14:paraId="7B185E98" w14:textId="77777777" w:rsidR="0042676B" w:rsidRPr="00AA25F3" w:rsidRDefault="0042676B" w:rsidP="0042676B">
      <w:pPr>
        <w:numPr>
          <w:ilvl w:val="0"/>
          <w:numId w:val="22"/>
        </w:numPr>
        <w:spacing w:before="100" w:beforeAutospacing="1" w:after="100" w:afterAutospacing="1"/>
        <w:rPr>
          <w:rFonts w:ascii="Arial" w:eastAsia="Times New Roman" w:hAnsi="Arial" w:cs="Arial"/>
          <w:sz w:val="22"/>
          <w:szCs w:val="22"/>
          <w:lang w:eastAsia="en-GB"/>
        </w:rPr>
      </w:pPr>
      <w:r w:rsidRPr="00AA25F3">
        <w:rPr>
          <w:rFonts w:ascii="Arial" w:eastAsia="Times New Roman" w:hAnsi="Arial" w:cs="Arial"/>
          <w:sz w:val="22"/>
          <w:szCs w:val="22"/>
          <w:lang w:eastAsia="en-GB"/>
        </w:rPr>
        <w:t>Free online qualifications</w:t>
      </w:r>
    </w:p>
    <w:p w14:paraId="0B25A5E2" w14:textId="77777777" w:rsidR="0042676B" w:rsidRPr="00AA25F3" w:rsidRDefault="0042676B" w:rsidP="0042676B">
      <w:pPr>
        <w:rPr>
          <w:rFonts w:ascii="Arial" w:hAnsi="Arial" w:cs="Arial"/>
          <w:sz w:val="22"/>
          <w:szCs w:val="22"/>
        </w:rPr>
      </w:pPr>
      <w:r w:rsidRPr="00AA25F3">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3E5984AD" w14:textId="77777777" w:rsidR="0042676B" w:rsidRPr="00AA25F3" w:rsidRDefault="0042676B" w:rsidP="002822DA">
      <w:pPr>
        <w:shd w:val="clear" w:color="auto" w:fill="FFFFFF"/>
        <w:textAlignment w:val="baseline"/>
        <w:rPr>
          <w:rFonts w:ascii="Arial" w:eastAsia="Times New Roman" w:hAnsi="Arial" w:cs="Arial"/>
          <w:sz w:val="22"/>
          <w:szCs w:val="22"/>
          <w:lang w:eastAsia="en-GB"/>
        </w:rPr>
      </w:pPr>
    </w:p>
    <w:p w14:paraId="0B43B5D2" w14:textId="77777777" w:rsidR="0042676B" w:rsidRPr="00982508" w:rsidRDefault="0042676B" w:rsidP="002822DA">
      <w:pPr>
        <w:shd w:val="clear" w:color="auto" w:fill="FFFFFF"/>
        <w:textAlignment w:val="baseline"/>
        <w:rPr>
          <w:rFonts w:ascii="Arial" w:eastAsia="Times New Roman" w:hAnsi="Arial" w:cs="Arial"/>
          <w:color w:val="000000" w:themeColor="text1"/>
          <w:sz w:val="21"/>
          <w:szCs w:val="21"/>
          <w:lang w:eastAsia="en-GB"/>
        </w:rPr>
      </w:pPr>
      <w:r w:rsidRPr="00982508">
        <w:rPr>
          <w:rFonts w:ascii="Arial" w:eastAsia="Times New Roman" w:hAnsi="Arial" w:cs="Arial"/>
          <w:color w:val="000000" w:themeColor="text1"/>
          <w:sz w:val="21"/>
          <w:szCs w:val="21"/>
          <w:lang w:eastAsia="en-GB"/>
        </w:rPr>
        <w:t>At Nescot, we’re proud of our inclusive culture and we welcome all applications.</w:t>
      </w:r>
    </w:p>
    <w:p w14:paraId="68E9E6ED" w14:textId="77777777" w:rsidR="00982508" w:rsidRPr="00982508" w:rsidRDefault="00982508" w:rsidP="002822DA">
      <w:pPr>
        <w:shd w:val="clear" w:color="auto" w:fill="FFFFFF"/>
        <w:textAlignment w:val="baseline"/>
        <w:rPr>
          <w:rFonts w:ascii="Arial" w:eastAsia="Times New Roman" w:hAnsi="Arial" w:cs="Arial"/>
          <w:color w:val="000000" w:themeColor="text1"/>
          <w:sz w:val="21"/>
          <w:szCs w:val="21"/>
          <w:lang w:eastAsia="en-GB"/>
        </w:rPr>
      </w:pPr>
    </w:p>
    <w:p w14:paraId="3FA2EC04" w14:textId="77777777" w:rsidR="0042676B" w:rsidRPr="00982508" w:rsidRDefault="0042676B" w:rsidP="0042676B">
      <w:pPr>
        <w:shd w:val="clear" w:color="auto" w:fill="FFFFFF"/>
        <w:textAlignment w:val="baseline"/>
        <w:rPr>
          <w:rFonts w:ascii="Arial" w:eastAsia="Times New Roman" w:hAnsi="Arial" w:cs="Arial"/>
          <w:i/>
          <w:iCs/>
          <w:color w:val="000000" w:themeColor="text1"/>
          <w:sz w:val="21"/>
          <w:szCs w:val="21"/>
          <w:bdr w:val="none" w:sz="0" w:space="0" w:color="auto" w:frame="1"/>
          <w:lang w:eastAsia="en-GB"/>
        </w:rPr>
      </w:pPr>
      <w:r w:rsidRPr="00982508">
        <w:rPr>
          <w:rFonts w:ascii="Arial" w:eastAsia="Times New Roman" w:hAnsi="Arial" w:cs="Arial"/>
          <w:i/>
          <w:iCs/>
          <w:color w:val="000000" w:themeColor="text1"/>
          <w:sz w:val="21"/>
          <w:szCs w:val="21"/>
          <w:bdr w:val="none" w:sz="0" w:space="0" w:color="auto" w:frame="1"/>
          <w:lang w:eastAsia="en-GB"/>
        </w:rPr>
        <w:t>Applicants must be willing to undergo child protection screening including checks with past employers and criminal record checks (enhanced DBS clearance).</w:t>
      </w:r>
    </w:p>
    <w:p w14:paraId="53461960" w14:textId="77777777" w:rsidR="00982508" w:rsidRPr="00982508" w:rsidRDefault="00982508" w:rsidP="0042676B">
      <w:pPr>
        <w:shd w:val="clear" w:color="auto" w:fill="FFFFFF"/>
        <w:textAlignment w:val="baseline"/>
        <w:rPr>
          <w:rFonts w:ascii="Arial" w:eastAsia="Times New Roman" w:hAnsi="Arial" w:cs="Arial"/>
          <w:i/>
          <w:iCs/>
          <w:color w:val="000000" w:themeColor="text1"/>
          <w:sz w:val="21"/>
          <w:szCs w:val="21"/>
          <w:bdr w:val="none" w:sz="0" w:space="0" w:color="auto" w:frame="1"/>
          <w:lang w:eastAsia="en-GB"/>
        </w:rPr>
      </w:pPr>
    </w:p>
    <w:p w14:paraId="483A2DBD" w14:textId="15D0D3A7" w:rsidR="00982508" w:rsidRPr="00982508" w:rsidRDefault="00982508" w:rsidP="00982508">
      <w:pPr>
        <w:shd w:val="clear" w:color="auto" w:fill="FFFFFF"/>
        <w:spacing w:after="300"/>
        <w:textAlignment w:val="baseline"/>
        <w:rPr>
          <w:rFonts w:ascii="Arial" w:eastAsia="Times New Roman" w:hAnsi="Arial" w:cs="Arial"/>
          <w:i/>
          <w:iCs/>
          <w:color w:val="000000" w:themeColor="text1"/>
          <w:sz w:val="21"/>
          <w:szCs w:val="21"/>
          <w:lang w:eastAsia="en-GB"/>
        </w:rPr>
      </w:pPr>
      <w:r w:rsidRPr="00982508">
        <w:rPr>
          <w:rFonts w:ascii="Arial" w:hAnsi="Arial" w:cs="Arial"/>
          <w:i/>
          <w:iCs/>
          <w:color w:val="000000" w:themeColor="text1"/>
          <w:sz w:val="21"/>
          <w:szCs w:val="21"/>
        </w:rPr>
        <w:t>This college is a smoke-free campus—smoking and vaping are not permitted anywhere on campus.</w:t>
      </w:r>
    </w:p>
    <w:p w14:paraId="68452E2B" w14:textId="77777777" w:rsidR="0042676B" w:rsidRPr="00A0241D" w:rsidRDefault="0042676B" w:rsidP="0042676B">
      <w:pPr>
        <w:shd w:val="clear" w:color="auto" w:fill="FFFFFF"/>
        <w:jc w:val="both"/>
        <w:rPr>
          <w:rFonts w:ascii="Arial" w:hAnsi="Arial" w:cs="Arial"/>
          <w:b/>
          <w:sz w:val="22"/>
          <w:szCs w:val="22"/>
        </w:rPr>
      </w:pPr>
    </w:p>
    <w:p w14:paraId="11E5D967" w14:textId="5AC8847A" w:rsidR="0042676B" w:rsidRPr="004A55EE" w:rsidRDefault="00B41076" w:rsidP="0042676B">
      <w:pPr>
        <w:shd w:val="clear" w:color="auto" w:fill="FFFFFF"/>
        <w:jc w:val="both"/>
        <w:rPr>
          <w:rFonts w:ascii="Arial" w:hAnsi="Arial" w:cs="Arial"/>
          <w:b/>
          <w:sz w:val="22"/>
          <w:szCs w:val="22"/>
        </w:rPr>
      </w:pPr>
      <w:r w:rsidRPr="004A55EE">
        <w:rPr>
          <w:rFonts w:ascii="Arial" w:hAnsi="Arial" w:cs="Arial"/>
          <w:b/>
          <w:sz w:val="22"/>
          <w:szCs w:val="22"/>
        </w:rPr>
        <w:t xml:space="preserve">Closing date: </w:t>
      </w:r>
      <w:r w:rsidR="001C2671" w:rsidRPr="004A55EE">
        <w:rPr>
          <w:rFonts w:ascii="Arial" w:hAnsi="Arial" w:cs="Arial"/>
          <w:b/>
          <w:sz w:val="22"/>
          <w:szCs w:val="22"/>
        </w:rPr>
        <w:t>14</w:t>
      </w:r>
      <w:r w:rsidR="001C2671" w:rsidRPr="004A55EE">
        <w:rPr>
          <w:rFonts w:ascii="Arial" w:hAnsi="Arial" w:cs="Arial"/>
          <w:b/>
          <w:sz w:val="22"/>
          <w:szCs w:val="22"/>
          <w:vertAlign w:val="superscript"/>
        </w:rPr>
        <w:t>th</w:t>
      </w:r>
      <w:r w:rsidR="001C2671" w:rsidRPr="004A55EE">
        <w:rPr>
          <w:rFonts w:ascii="Arial" w:hAnsi="Arial" w:cs="Arial"/>
          <w:b/>
          <w:sz w:val="22"/>
          <w:szCs w:val="22"/>
        </w:rPr>
        <w:t xml:space="preserve"> August 2026</w:t>
      </w:r>
    </w:p>
    <w:p w14:paraId="4DBF287C" w14:textId="5E779859" w:rsidR="0042676B" w:rsidRPr="0016359F" w:rsidRDefault="002822DA" w:rsidP="0016359F">
      <w:pPr>
        <w:shd w:val="clear" w:color="auto" w:fill="FFFFFF"/>
        <w:jc w:val="both"/>
        <w:rPr>
          <w:rFonts w:ascii="Arial" w:hAnsi="Arial" w:cs="Arial"/>
          <w:b/>
          <w:sz w:val="22"/>
          <w:szCs w:val="22"/>
        </w:rPr>
      </w:pPr>
      <w:r w:rsidRPr="004A55EE">
        <w:rPr>
          <w:noProof/>
          <w:sz w:val="22"/>
          <w:szCs w:val="22"/>
        </w:rPr>
        <w:drawing>
          <wp:anchor distT="0" distB="0" distL="114300" distR="114300" simplePos="0" relativeHeight="251659264" behindDoc="0" locked="0" layoutInCell="1" allowOverlap="1" wp14:anchorId="4A4A7965" wp14:editId="4222216C">
            <wp:simplePos x="0" y="0"/>
            <wp:positionH relativeFrom="column">
              <wp:posOffset>4727575</wp:posOffset>
            </wp:positionH>
            <wp:positionV relativeFrom="paragraph">
              <wp:posOffset>950595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1076" w:rsidRPr="004A55EE">
        <w:rPr>
          <w:rFonts w:ascii="Arial" w:hAnsi="Arial" w:cs="Arial"/>
          <w:b/>
          <w:sz w:val="22"/>
          <w:szCs w:val="22"/>
        </w:rPr>
        <w:t>Interview date:</w:t>
      </w:r>
      <w:r w:rsidR="001C2671" w:rsidRPr="004A55EE">
        <w:rPr>
          <w:rFonts w:ascii="Arial" w:hAnsi="Arial" w:cs="Arial"/>
          <w:b/>
          <w:sz w:val="22"/>
          <w:szCs w:val="22"/>
        </w:rPr>
        <w:t xml:space="preserve"> 25</w:t>
      </w:r>
      <w:r w:rsidR="001C2671" w:rsidRPr="004A55EE">
        <w:rPr>
          <w:rFonts w:ascii="Arial" w:hAnsi="Arial" w:cs="Arial"/>
          <w:b/>
          <w:sz w:val="22"/>
          <w:szCs w:val="22"/>
          <w:vertAlign w:val="superscript"/>
        </w:rPr>
        <w:t>th</w:t>
      </w:r>
      <w:r w:rsidR="001C2671" w:rsidRPr="004A55EE">
        <w:rPr>
          <w:rFonts w:ascii="Arial" w:hAnsi="Arial" w:cs="Arial"/>
          <w:b/>
          <w:sz w:val="22"/>
          <w:szCs w:val="22"/>
        </w:rPr>
        <w:t xml:space="preserve"> August 2026</w:t>
      </w:r>
      <w:r w:rsidR="00B41076">
        <w:rPr>
          <w:rFonts w:ascii="Arial" w:hAnsi="Arial" w:cs="Arial"/>
          <w:b/>
          <w:sz w:val="22"/>
          <w:szCs w:val="22"/>
        </w:rPr>
        <w:t xml:space="preserve"> </w:t>
      </w:r>
      <w:r w:rsidR="0042676B" w:rsidRPr="00A0241D">
        <w:rPr>
          <w:rFonts w:ascii="Arial" w:hAnsi="Arial" w:cs="Arial"/>
          <w:b/>
          <w:sz w:val="22"/>
          <w:szCs w:val="22"/>
        </w:rPr>
        <w:br w:type="page"/>
      </w:r>
    </w:p>
    <w:p w14:paraId="3954670E" w14:textId="75FD32C2"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30143CCF" w:rsidR="00E76D3F" w:rsidRPr="00771D8E" w:rsidRDefault="00FD5280" w:rsidP="00AF7AA0">
            <w:pPr>
              <w:rPr>
                <w:rFonts w:ascii="Arial" w:hAnsi="Arial" w:cs="Arial"/>
                <w:sz w:val="22"/>
                <w:szCs w:val="22"/>
              </w:rPr>
            </w:pPr>
            <w:r>
              <w:rPr>
                <w:rFonts w:ascii="Arial" w:hAnsi="Arial" w:cs="Arial"/>
                <w:sz w:val="22"/>
                <w:szCs w:val="22"/>
              </w:rPr>
              <w:t xml:space="preserve">Plumbing </w:t>
            </w:r>
            <w:r w:rsidR="004D6EB9">
              <w:rPr>
                <w:rFonts w:ascii="Arial" w:hAnsi="Arial" w:cs="Arial"/>
                <w:sz w:val="22"/>
                <w:szCs w:val="22"/>
              </w:rPr>
              <w:t xml:space="preserve">and Gas </w:t>
            </w:r>
            <w:r>
              <w:rPr>
                <w:rFonts w:ascii="Arial" w:hAnsi="Arial" w:cs="Arial"/>
                <w:sz w:val="22"/>
                <w:szCs w:val="22"/>
              </w:rPr>
              <w:t>Assessor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394EF057" w:rsidR="00AF7AA0" w:rsidRPr="00771D8E" w:rsidRDefault="00FD5280" w:rsidP="00AF7AA0">
            <w:pPr>
              <w:rPr>
                <w:rFonts w:ascii="Arial" w:hAnsi="Arial" w:cs="Arial"/>
                <w:sz w:val="22"/>
                <w:szCs w:val="22"/>
              </w:rPr>
            </w:pPr>
            <w:r>
              <w:rPr>
                <w:rFonts w:ascii="Arial" w:hAnsi="Arial" w:cs="Arial"/>
                <w:sz w:val="22"/>
                <w:szCs w:val="22"/>
              </w:rPr>
              <w:t>Plumbing</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D9EF41E" w:rsidR="00AF7AA0" w:rsidRPr="00771D8E" w:rsidRDefault="001C2671" w:rsidP="00AF7AA0">
            <w:pPr>
              <w:rPr>
                <w:rFonts w:ascii="Arial" w:hAnsi="Arial" w:cs="Arial"/>
                <w:sz w:val="22"/>
                <w:szCs w:val="22"/>
              </w:rPr>
            </w:pPr>
            <w:r>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CA08364" w:rsidR="00AF7AA0" w:rsidRPr="00771D8E" w:rsidRDefault="004320ED" w:rsidP="00AF7AA0">
            <w:pPr>
              <w:rPr>
                <w:rFonts w:ascii="Arial" w:hAnsi="Arial" w:cs="Arial"/>
                <w:sz w:val="22"/>
                <w:szCs w:val="22"/>
              </w:rPr>
            </w:pPr>
            <w:r w:rsidRPr="00771D8E">
              <w:rPr>
                <w:rFonts w:ascii="Arial" w:hAnsi="Arial" w:cs="Arial"/>
                <w:sz w:val="22"/>
                <w:szCs w:val="22"/>
              </w:rPr>
              <w:t>Permanent</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771D8E" w:rsidRDefault="00AF7AA0" w:rsidP="00AF7AA0">
            <w:pPr>
              <w:rPr>
                <w:rFonts w:ascii="Arial" w:hAnsi="Arial" w:cs="Arial"/>
                <w:sz w:val="22"/>
                <w:szCs w:val="22"/>
              </w:rPr>
            </w:pPr>
            <w:r w:rsidRPr="00771D8E">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2506C70C" w:rsidR="00E76D3F" w:rsidRDefault="00B14646"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Construction Apprenticeship Manager</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523A56B" w14:textId="77777777" w:rsidR="00386F99" w:rsidRDefault="00386F99" w:rsidP="00386F99">
            <w:pPr>
              <w:rPr>
                <w:rFonts w:ascii="Arial" w:hAnsi="Arial" w:cs="Arial"/>
                <w:sz w:val="22"/>
                <w:szCs w:val="22"/>
              </w:rPr>
            </w:pPr>
          </w:p>
          <w:p w14:paraId="352232BC" w14:textId="22916A78" w:rsidR="00386F99" w:rsidRPr="00386F99" w:rsidRDefault="00386F99" w:rsidP="00386F99">
            <w:pPr>
              <w:rPr>
                <w:rFonts w:ascii="Arial" w:hAnsi="Arial" w:cs="Arial"/>
                <w:sz w:val="22"/>
                <w:szCs w:val="22"/>
              </w:rPr>
            </w:pPr>
            <w:r w:rsidRPr="00386F99">
              <w:rPr>
                <w:rFonts w:ascii="Arial" w:hAnsi="Arial" w:cs="Arial"/>
                <w:sz w:val="22"/>
                <w:szCs w:val="22"/>
              </w:rPr>
              <w:t xml:space="preserve">Supporting apprentices to gain the </w:t>
            </w:r>
            <w:r w:rsidR="00B14646">
              <w:rPr>
                <w:rFonts w:ascii="Arial" w:hAnsi="Arial" w:cs="Arial"/>
                <w:sz w:val="22"/>
                <w:szCs w:val="22"/>
              </w:rPr>
              <w:t>k</w:t>
            </w:r>
            <w:r w:rsidRPr="00386F99">
              <w:rPr>
                <w:rFonts w:ascii="Arial" w:hAnsi="Arial" w:cs="Arial"/>
                <w:sz w:val="22"/>
                <w:szCs w:val="22"/>
              </w:rPr>
              <w:t xml:space="preserve">nowledge, </w:t>
            </w:r>
            <w:r w:rsidR="00B14646">
              <w:rPr>
                <w:rFonts w:ascii="Arial" w:hAnsi="Arial" w:cs="Arial"/>
                <w:sz w:val="22"/>
                <w:szCs w:val="22"/>
              </w:rPr>
              <w:t>s</w:t>
            </w:r>
            <w:r w:rsidRPr="00386F99">
              <w:rPr>
                <w:rFonts w:ascii="Arial" w:hAnsi="Arial" w:cs="Arial"/>
                <w:sz w:val="22"/>
                <w:szCs w:val="22"/>
              </w:rPr>
              <w:t xml:space="preserve">kills and </w:t>
            </w:r>
            <w:r w:rsidR="00B14646">
              <w:rPr>
                <w:rFonts w:ascii="Arial" w:hAnsi="Arial" w:cs="Arial"/>
                <w:sz w:val="22"/>
                <w:szCs w:val="22"/>
              </w:rPr>
              <w:t>b</w:t>
            </w:r>
            <w:r w:rsidRPr="00386F99">
              <w:rPr>
                <w:rFonts w:ascii="Arial" w:hAnsi="Arial" w:cs="Arial"/>
                <w:sz w:val="22"/>
                <w:szCs w:val="22"/>
              </w:rPr>
              <w:t xml:space="preserve">ehaviours to meet the requirements set out in the individual Apprenticeship Standards. </w:t>
            </w:r>
          </w:p>
          <w:p w14:paraId="7C012531" w14:textId="77777777" w:rsidR="00386F99" w:rsidRPr="00386F99" w:rsidRDefault="00386F99" w:rsidP="00386F99">
            <w:pPr>
              <w:rPr>
                <w:rFonts w:ascii="Arial" w:hAnsi="Arial" w:cs="Arial"/>
                <w:sz w:val="22"/>
                <w:szCs w:val="22"/>
              </w:rPr>
            </w:pPr>
          </w:p>
          <w:p w14:paraId="52FCD344" w14:textId="77777777" w:rsidR="00386F99" w:rsidRPr="00386F99" w:rsidRDefault="00386F99" w:rsidP="00386F99">
            <w:pPr>
              <w:rPr>
                <w:rFonts w:ascii="Arial" w:hAnsi="Arial" w:cs="Arial"/>
                <w:sz w:val="22"/>
                <w:szCs w:val="22"/>
              </w:rPr>
            </w:pPr>
            <w:r w:rsidRPr="00386F99">
              <w:rPr>
                <w:rFonts w:ascii="Arial" w:hAnsi="Arial" w:cs="Arial"/>
                <w:sz w:val="22"/>
                <w:szCs w:val="22"/>
              </w:rPr>
              <w:t xml:space="preserve">To assess work, track off-the-job training in line with the agreed training plan, support apprentices to develop and attend English and maths, to effectively track the apprentice journey, from start through to EPA. </w:t>
            </w:r>
          </w:p>
          <w:p w14:paraId="4841CB51" w14:textId="77777777" w:rsidR="00386F99" w:rsidRPr="00386F99" w:rsidRDefault="00386F99" w:rsidP="00386F99">
            <w:pPr>
              <w:rPr>
                <w:rFonts w:ascii="Arial" w:hAnsi="Arial" w:cs="Arial"/>
                <w:sz w:val="22"/>
                <w:szCs w:val="22"/>
              </w:rPr>
            </w:pPr>
          </w:p>
          <w:p w14:paraId="1F21C6AF" w14:textId="77777777" w:rsidR="00386F99" w:rsidRPr="00386F99" w:rsidRDefault="00386F99" w:rsidP="00386F99">
            <w:pPr>
              <w:rPr>
                <w:rFonts w:ascii="Arial" w:hAnsi="Arial" w:cs="Arial"/>
                <w:sz w:val="22"/>
                <w:szCs w:val="22"/>
              </w:rPr>
            </w:pPr>
            <w:r w:rsidRPr="00386F99">
              <w:rPr>
                <w:rFonts w:ascii="Arial" w:hAnsi="Arial" w:cs="Arial"/>
                <w:sz w:val="22"/>
                <w:szCs w:val="22"/>
              </w:rPr>
              <w:t>To be responsible to ensure all parts of the apprenticeship are achieved, and evidenced, in line with Nescot and Awarding Body criteria.</w:t>
            </w:r>
          </w:p>
          <w:p w14:paraId="6DCFDC65" w14:textId="77777777" w:rsidR="00386F99" w:rsidRPr="00386F99" w:rsidRDefault="00386F99" w:rsidP="00386F99">
            <w:pPr>
              <w:rPr>
                <w:rFonts w:ascii="Arial" w:hAnsi="Arial" w:cs="Arial"/>
                <w:sz w:val="22"/>
                <w:szCs w:val="22"/>
              </w:rPr>
            </w:pPr>
          </w:p>
          <w:p w14:paraId="5A471111" w14:textId="77777777" w:rsidR="00386F99" w:rsidRPr="00386F99" w:rsidRDefault="00386F99" w:rsidP="00386F99">
            <w:pPr>
              <w:rPr>
                <w:rFonts w:ascii="Arial" w:hAnsi="Arial" w:cs="Arial"/>
                <w:sz w:val="22"/>
                <w:szCs w:val="22"/>
              </w:rPr>
            </w:pPr>
            <w:r w:rsidRPr="00386F99">
              <w:rPr>
                <w:rFonts w:ascii="Arial" w:hAnsi="Arial" w:cs="Arial"/>
                <w:sz w:val="22"/>
                <w:szCs w:val="22"/>
              </w:rPr>
              <w:t>Be accountable for adherence to all relevant quality procedures both internal and</w:t>
            </w:r>
          </w:p>
          <w:p w14:paraId="61FEFA0C" w14:textId="038DE22D" w:rsidR="00E00160" w:rsidRPr="00386F99" w:rsidRDefault="00386F99" w:rsidP="00B7081F">
            <w:pPr>
              <w:rPr>
                <w:rFonts w:ascii="Arial" w:hAnsi="Arial" w:cs="Arial"/>
                <w:sz w:val="22"/>
                <w:szCs w:val="22"/>
              </w:rPr>
            </w:pPr>
            <w:r w:rsidRPr="00386F99">
              <w:rPr>
                <w:rFonts w:ascii="Arial" w:hAnsi="Arial" w:cs="Arial"/>
                <w:sz w:val="22"/>
                <w:szCs w:val="22"/>
              </w:rPr>
              <w:t>external. Ensuring the highest possible standards are maintained.</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706A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support the learning outcomes of apprentices, both individually and in groups, through observation, assessment, guidance and delivery of underpinning knowledge and support to ensure all apprentices gain the Knowledge, Skills and Behaviours outlined in the Standard. </w:t>
            </w:r>
          </w:p>
          <w:p w14:paraId="26C1A9A9" w14:textId="77777777" w:rsidR="00386F99" w:rsidRPr="00386F99" w:rsidRDefault="00386F99" w:rsidP="00386F99">
            <w:pPr>
              <w:rPr>
                <w:rFonts w:ascii="Arial" w:hAnsi="Arial" w:cs="Arial"/>
                <w:sz w:val="22"/>
                <w:szCs w:val="22"/>
              </w:rPr>
            </w:pPr>
          </w:p>
          <w:p w14:paraId="6E96836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work, track and verify off-the-job training, ensuring apprentices complete their OTJ diary and that entries are approved in line with the OTJ plan, support apprentices to develop English and maths, to effectively track the apprentice journey, from start through to EPA, and be responsible to ensure all parts of the apprenticeship are achieved, and evidenced.</w:t>
            </w:r>
          </w:p>
          <w:p w14:paraId="1F3BB314" w14:textId="77777777" w:rsidR="00386F99" w:rsidRPr="00386F99" w:rsidRDefault="00386F99" w:rsidP="00386F99">
            <w:pPr>
              <w:rPr>
                <w:rFonts w:ascii="Arial" w:hAnsi="Arial" w:cs="Arial"/>
                <w:sz w:val="22"/>
                <w:szCs w:val="22"/>
              </w:rPr>
            </w:pPr>
          </w:p>
          <w:p w14:paraId="5051C3A2"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associated qualifications such as NVQs if required.</w:t>
            </w:r>
          </w:p>
          <w:p w14:paraId="6BCAEE9F" w14:textId="77777777" w:rsidR="00386F99" w:rsidRPr="00386F99" w:rsidRDefault="00386F99" w:rsidP="00386F99">
            <w:pPr>
              <w:pStyle w:val="ListParagraph"/>
              <w:rPr>
                <w:rFonts w:ascii="Arial" w:hAnsi="Arial" w:cs="Arial"/>
                <w:sz w:val="22"/>
                <w:szCs w:val="22"/>
              </w:rPr>
            </w:pPr>
          </w:p>
          <w:p w14:paraId="6331429F"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ensure the Off the Job Training Hours Plan is kept current.</w:t>
            </w:r>
          </w:p>
          <w:p w14:paraId="73D5A726" w14:textId="77777777" w:rsidR="00386F99" w:rsidRPr="00386F99" w:rsidRDefault="00386F99" w:rsidP="00386F99">
            <w:pPr>
              <w:rPr>
                <w:rFonts w:ascii="Arial" w:hAnsi="Arial" w:cs="Arial"/>
                <w:sz w:val="22"/>
                <w:szCs w:val="22"/>
              </w:rPr>
            </w:pPr>
          </w:p>
          <w:p w14:paraId="667A51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Provide advice and guidance to employers and apprentices in relation to programmes and provide guidance on progression opportunities.</w:t>
            </w:r>
          </w:p>
          <w:p w14:paraId="7D915B71" w14:textId="77777777" w:rsidR="00386F99" w:rsidRPr="00386F99" w:rsidRDefault="00386F99" w:rsidP="00386F99">
            <w:pPr>
              <w:rPr>
                <w:rFonts w:ascii="Arial" w:hAnsi="Arial" w:cs="Arial"/>
                <w:sz w:val="22"/>
                <w:szCs w:val="22"/>
              </w:rPr>
            </w:pPr>
          </w:p>
          <w:p w14:paraId="4C6DF0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Take part in quality assurance and internal verification processes across a range of programmes acting as Internal Quality Assurer/ Verifier where required in support of the Lead IQA.</w:t>
            </w:r>
          </w:p>
          <w:p w14:paraId="30AC0D5D" w14:textId="77777777" w:rsidR="00386F99" w:rsidRPr="00386F99" w:rsidRDefault="00386F99" w:rsidP="00386F99">
            <w:pPr>
              <w:rPr>
                <w:rFonts w:ascii="Arial" w:hAnsi="Arial" w:cs="Arial"/>
                <w:sz w:val="22"/>
                <w:szCs w:val="22"/>
              </w:rPr>
            </w:pPr>
          </w:p>
          <w:p w14:paraId="538964E0"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End-point-assessment planning to ensure timely completion of all apprentices.</w:t>
            </w:r>
          </w:p>
          <w:p w14:paraId="58EFD923" w14:textId="77777777" w:rsidR="00386F99" w:rsidRPr="00386F99" w:rsidRDefault="00386F99" w:rsidP="00386F99">
            <w:pPr>
              <w:pStyle w:val="ListParagraph"/>
              <w:rPr>
                <w:rFonts w:ascii="Arial" w:hAnsi="Arial" w:cs="Arial"/>
                <w:sz w:val="22"/>
                <w:szCs w:val="22"/>
              </w:rPr>
            </w:pPr>
          </w:p>
          <w:p w14:paraId="046A05E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in the interview and initial assessment process, gathering feedback from employers and apprentice.</w:t>
            </w:r>
          </w:p>
          <w:p w14:paraId="72716839" w14:textId="77777777" w:rsidR="00386F99" w:rsidRPr="00386F99" w:rsidRDefault="00386F99" w:rsidP="00386F99">
            <w:pPr>
              <w:rPr>
                <w:rFonts w:ascii="Arial" w:hAnsi="Arial" w:cs="Arial"/>
                <w:sz w:val="22"/>
                <w:szCs w:val="22"/>
              </w:rPr>
            </w:pPr>
          </w:p>
          <w:p w14:paraId="03B855D6" w14:textId="1DA51746"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update tracking and e</w:t>
            </w:r>
            <w:r w:rsidR="00B14646">
              <w:rPr>
                <w:rFonts w:ascii="Arial" w:hAnsi="Arial" w:cs="Arial"/>
                <w:sz w:val="22"/>
                <w:szCs w:val="22"/>
              </w:rPr>
              <w:t>-</w:t>
            </w:r>
            <w:r w:rsidRPr="00386F99">
              <w:rPr>
                <w:rFonts w:ascii="Arial" w:hAnsi="Arial" w:cs="Arial"/>
                <w:sz w:val="22"/>
                <w:szCs w:val="22"/>
              </w:rPr>
              <w:t>portfolio systems as appropriate.</w:t>
            </w:r>
          </w:p>
          <w:p w14:paraId="51C1A16C" w14:textId="77777777" w:rsidR="00386F99" w:rsidRPr="00386F99" w:rsidRDefault="00386F99" w:rsidP="00386F99">
            <w:pPr>
              <w:rPr>
                <w:rFonts w:ascii="Arial" w:hAnsi="Arial" w:cs="Arial"/>
                <w:sz w:val="22"/>
                <w:szCs w:val="22"/>
              </w:rPr>
            </w:pPr>
          </w:p>
          <w:p w14:paraId="0C5A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monitor, track and plan actions to support apprentice progress, ensure apprentice records are accurate, current and in line with college procedures and meet Awarding Body criteria.</w:t>
            </w:r>
          </w:p>
          <w:p w14:paraId="08C4EDD8" w14:textId="77777777" w:rsidR="00386F99" w:rsidRPr="00386F99" w:rsidRDefault="00386F99" w:rsidP="00386F99">
            <w:pPr>
              <w:rPr>
                <w:rFonts w:ascii="Arial" w:hAnsi="Arial" w:cs="Arial"/>
                <w:sz w:val="22"/>
                <w:szCs w:val="22"/>
              </w:rPr>
            </w:pPr>
          </w:p>
          <w:p w14:paraId="05E52DB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visit apprentices in the workplace, liaising with employers, mentors and with college teaching teams to ensure timely and successful completion for all apprentices.</w:t>
            </w:r>
          </w:p>
          <w:p w14:paraId="4417B2CD" w14:textId="77777777" w:rsidR="00386F99" w:rsidRPr="00386F99" w:rsidRDefault="00386F99" w:rsidP="00386F99">
            <w:pPr>
              <w:pStyle w:val="ListParagraph"/>
              <w:rPr>
                <w:rFonts w:ascii="Arial" w:hAnsi="Arial" w:cs="Arial"/>
                <w:sz w:val="22"/>
                <w:szCs w:val="22"/>
              </w:rPr>
            </w:pPr>
          </w:p>
          <w:p w14:paraId="5C333C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book progress meetings on an 8-10 weekly basis, ensuring the employer attends or contributes to the review, feedback results to all parties for signature, and set targets for the next review.</w:t>
            </w:r>
          </w:p>
          <w:p w14:paraId="34B1B9D4" w14:textId="77777777" w:rsidR="00386F99" w:rsidRPr="00386F99" w:rsidRDefault="00386F99" w:rsidP="00386F99">
            <w:pPr>
              <w:rPr>
                <w:rFonts w:ascii="Arial" w:hAnsi="Arial" w:cs="Arial"/>
                <w:sz w:val="22"/>
                <w:szCs w:val="22"/>
              </w:rPr>
            </w:pPr>
          </w:p>
          <w:p w14:paraId="2132DCEC" w14:textId="6EF9CED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guide apprentices in building portfolios of evidence and to coordinate and monitor their </w:t>
            </w:r>
            <w:r w:rsidR="004D6EB9" w:rsidRPr="00386F99">
              <w:rPr>
                <w:rFonts w:ascii="Arial" w:hAnsi="Arial" w:cs="Arial"/>
                <w:sz w:val="22"/>
                <w:szCs w:val="22"/>
              </w:rPr>
              <w:t>production and</w:t>
            </w:r>
            <w:r w:rsidRPr="00386F99">
              <w:rPr>
                <w:rFonts w:ascii="Arial" w:hAnsi="Arial" w:cs="Arial"/>
                <w:sz w:val="22"/>
                <w:szCs w:val="22"/>
              </w:rPr>
              <w:t xml:space="preserve"> ensure they are ready for Gateway.</w:t>
            </w:r>
          </w:p>
          <w:p w14:paraId="37521A95" w14:textId="77777777" w:rsidR="00386F99" w:rsidRPr="00386F99" w:rsidRDefault="00386F99" w:rsidP="00386F99">
            <w:pPr>
              <w:pStyle w:val="ListParagraph"/>
              <w:rPr>
                <w:rFonts w:ascii="Arial" w:hAnsi="Arial" w:cs="Arial"/>
                <w:sz w:val="22"/>
                <w:szCs w:val="22"/>
              </w:rPr>
            </w:pPr>
          </w:p>
          <w:p w14:paraId="63D29F97" w14:textId="69F6D6D3"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report Change of Employers, Redundancies, Withdrawals and Breaks in Learning in a timely manner to the Apprenticeship Team, providing all documentation requested including an update on the Off </w:t>
            </w:r>
            <w:r w:rsidR="00475A9A" w:rsidRPr="00386F99">
              <w:rPr>
                <w:rFonts w:ascii="Arial" w:hAnsi="Arial" w:cs="Arial"/>
                <w:sz w:val="22"/>
                <w:szCs w:val="22"/>
              </w:rPr>
              <w:t>the</w:t>
            </w:r>
            <w:r w:rsidRPr="00386F99">
              <w:rPr>
                <w:rFonts w:ascii="Arial" w:hAnsi="Arial" w:cs="Arial"/>
                <w:sz w:val="22"/>
                <w:szCs w:val="22"/>
              </w:rPr>
              <w:t xml:space="preserve"> Job Hours and Training Plan completed to that point in time.</w:t>
            </w:r>
          </w:p>
          <w:p w14:paraId="22415F6A" w14:textId="77777777" w:rsidR="00386F99" w:rsidRPr="00386F99" w:rsidRDefault="00386F99" w:rsidP="00386F99">
            <w:pPr>
              <w:pStyle w:val="ListParagraph"/>
              <w:rPr>
                <w:rFonts w:ascii="Arial" w:hAnsi="Arial" w:cs="Arial"/>
                <w:sz w:val="22"/>
                <w:szCs w:val="22"/>
              </w:rPr>
            </w:pPr>
          </w:p>
          <w:p w14:paraId="40F62D2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prepare the apprentice for Gateway, ensuring Off The Job Hours meet the requirement from the contract and extended where the apprentice goes beyond the end date; to follow the claims procedure for technical or NVQ certificates; to collaborate with the employer and apprentice and confirm they are ready for Gateway by signing the Tri-Party Agreement along with yourself; to ensure the Portfolio is submitted in completion status for Gateway; to support the apprentice throughout the EPA process, and record achievement on college systems.</w:t>
            </w:r>
          </w:p>
          <w:p w14:paraId="3F2E8A6E" w14:textId="77777777" w:rsidR="00386F99" w:rsidRPr="00386F99" w:rsidRDefault="00386F99" w:rsidP="00386F99">
            <w:pPr>
              <w:rPr>
                <w:rFonts w:ascii="Arial" w:hAnsi="Arial" w:cs="Arial"/>
                <w:sz w:val="22"/>
                <w:szCs w:val="22"/>
              </w:rPr>
            </w:pPr>
          </w:p>
          <w:p w14:paraId="77817B52"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lastRenderedPageBreak/>
              <w:t>Develop relationships with employers and work placement providers to establish new opportunities.</w:t>
            </w:r>
          </w:p>
          <w:p w14:paraId="3D64DF11" w14:textId="77777777" w:rsidR="00386F99" w:rsidRPr="00386F99" w:rsidRDefault="00386F99" w:rsidP="00386F99">
            <w:pPr>
              <w:rPr>
                <w:rFonts w:ascii="Arial" w:hAnsi="Arial" w:cs="Arial"/>
                <w:sz w:val="22"/>
                <w:szCs w:val="22"/>
              </w:rPr>
            </w:pPr>
          </w:p>
          <w:p w14:paraId="61CE66C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liaise with the apprenticeship department to ensure a collaborative process exists to the benefit of the learners.</w:t>
            </w:r>
          </w:p>
          <w:p w14:paraId="46495401" w14:textId="77777777" w:rsidR="00386F99" w:rsidRPr="00386F99" w:rsidRDefault="00386F99" w:rsidP="00386F99">
            <w:pPr>
              <w:rPr>
                <w:rFonts w:ascii="Arial" w:hAnsi="Arial" w:cs="Arial"/>
                <w:sz w:val="22"/>
                <w:szCs w:val="22"/>
              </w:rPr>
            </w:pPr>
          </w:p>
          <w:p w14:paraId="0628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manage the learning process to ensure that learners are ready for EPA and complete, timely, by the agreed end date.</w:t>
            </w:r>
          </w:p>
          <w:p w14:paraId="5C9B0298" w14:textId="77777777" w:rsidR="00386F99" w:rsidRPr="00386F99" w:rsidRDefault="00386F99" w:rsidP="00386F99">
            <w:pPr>
              <w:rPr>
                <w:rFonts w:ascii="Arial" w:hAnsi="Arial" w:cs="Arial"/>
                <w:sz w:val="22"/>
                <w:szCs w:val="22"/>
              </w:rPr>
            </w:pPr>
          </w:p>
          <w:p w14:paraId="41BF69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actively promote the provision of the department and assist with marketing activities.</w:t>
            </w:r>
          </w:p>
          <w:p w14:paraId="674E4683" w14:textId="77777777" w:rsidR="00386F99" w:rsidRPr="00386F99" w:rsidRDefault="00386F99" w:rsidP="00386F99">
            <w:pPr>
              <w:rPr>
                <w:rFonts w:ascii="Arial" w:hAnsi="Arial" w:cs="Arial"/>
                <w:sz w:val="22"/>
                <w:szCs w:val="22"/>
              </w:rPr>
            </w:pPr>
          </w:p>
          <w:p w14:paraId="40F405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keep up to date with current developments in own area(s) of occupational competence and information technology.</w:t>
            </w:r>
          </w:p>
          <w:p w14:paraId="6C70C30A" w14:textId="77777777" w:rsidR="00386F99" w:rsidRPr="00386F99" w:rsidRDefault="00386F99" w:rsidP="00386F99">
            <w:pPr>
              <w:rPr>
                <w:rFonts w:ascii="Arial" w:hAnsi="Arial" w:cs="Arial"/>
                <w:sz w:val="22"/>
                <w:szCs w:val="22"/>
              </w:rPr>
            </w:pPr>
          </w:p>
          <w:p w14:paraId="3CF742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Keep CPD up to date by reading relevant journals, going to meetings, attending relevant courses and volunteering in industry, as appropriate.</w:t>
            </w:r>
          </w:p>
          <w:p w14:paraId="74AC0570" w14:textId="77777777" w:rsidR="00386F99" w:rsidRPr="00386F99" w:rsidRDefault="00386F99" w:rsidP="00386F99">
            <w:pPr>
              <w:rPr>
                <w:rFonts w:ascii="Arial" w:hAnsi="Arial" w:cs="Arial"/>
                <w:sz w:val="22"/>
                <w:szCs w:val="22"/>
              </w:rPr>
            </w:pPr>
          </w:p>
          <w:p w14:paraId="06599B2B"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be fully flexible </w:t>
            </w:r>
            <w:proofErr w:type="gramStart"/>
            <w:r w:rsidRPr="00386F99">
              <w:rPr>
                <w:rFonts w:ascii="Arial" w:hAnsi="Arial" w:cs="Arial"/>
                <w:sz w:val="22"/>
                <w:szCs w:val="22"/>
              </w:rPr>
              <w:t>in order to</w:t>
            </w:r>
            <w:proofErr w:type="gramEnd"/>
            <w:r w:rsidRPr="00386F99">
              <w:rPr>
                <w:rFonts w:ascii="Arial" w:hAnsi="Arial" w:cs="Arial"/>
                <w:sz w:val="22"/>
                <w:szCs w:val="22"/>
              </w:rPr>
              <w:t xml:space="preserve"> meet employer engagement needs and market demands.</w:t>
            </w:r>
          </w:p>
          <w:p w14:paraId="36A26F4D" w14:textId="77777777" w:rsidR="00386F99" w:rsidRPr="00386F99" w:rsidRDefault="00386F99" w:rsidP="00386F99">
            <w:pPr>
              <w:pStyle w:val="ListParagraph"/>
              <w:rPr>
                <w:rFonts w:ascii="Arial" w:hAnsi="Arial" w:cs="Arial"/>
                <w:sz w:val="22"/>
                <w:szCs w:val="22"/>
              </w:rPr>
            </w:pPr>
          </w:p>
          <w:p w14:paraId="1094BD0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attend and participate in </w:t>
            </w:r>
            <w:proofErr w:type="gramStart"/>
            <w:r w:rsidRPr="00386F99">
              <w:rPr>
                <w:rFonts w:ascii="Arial" w:hAnsi="Arial" w:cs="Arial"/>
                <w:sz w:val="22"/>
                <w:szCs w:val="22"/>
              </w:rPr>
              <w:t>College</w:t>
            </w:r>
            <w:proofErr w:type="gramEnd"/>
            <w:r w:rsidRPr="00386F99">
              <w:rPr>
                <w:rFonts w:ascii="Arial" w:hAnsi="Arial" w:cs="Arial"/>
                <w:sz w:val="22"/>
                <w:szCs w:val="22"/>
              </w:rPr>
              <w:t>, department and team meetings as required and be a member of various relevant assessment, validation and examination boards.</w:t>
            </w:r>
          </w:p>
          <w:p w14:paraId="3524B080" w14:textId="77777777" w:rsidR="00386F99" w:rsidRPr="00386F99" w:rsidRDefault="00386F99" w:rsidP="00386F99">
            <w:pPr>
              <w:rPr>
                <w:rFonts w:ascii="Arial" w:hAnsi="Arial" w:cs="Arial"/>
                <w:sz w:val="22"/>
                <w:szCs w:val="22"/>
              </w:rPr>
            </w:pPr>
          </w:p>
          <w:p w14:paraId="5B93FB1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This post requires full compliance with Health &amp; Safety, Safeguarding, Equality &amp; Diversity and policy and procedures </w:t>
            </w:r>
            <w:proofErr w:type="gramStart"/>
            <w:r w:rsidRPr="00386F99">
              <w:rPr>
                <w:rFonts w:ascii="Arial" w:hAnsi="Arial" w:cs="Arial"/>
                <w:sz w:val="22"/>
                <w:szCs w:val="22"/>
              </w:rPr>
              <w:t>at all times</w:t>
            </w:r>
            <w:proofErr w:type="gramEnd"/>
            <w:r w:rsidRPr="00386F99">
              <w:rPr>
                <w:rFonts w:ascii="Arial" w:hAnsi="Arial" w:cs="Arial"/>
                <w:sz w:val="22"/>
                <w:szCs w:val="22"/>
              </w:rPr>
              <w:t>.</w:t>
            </w:r>
          </w:p>
          <w:p w14:paraId="57154E7E" w14:textId="77777777" w:rsidR="00386F99" w:rsidRPr="00386F99" w:rsidRDefault="00386F99" w:rsidP="00386F99">
            <w:pPr>
              <w:rPr>
                <w:rFonts w:ascii="Arial" w:hAnsi="Arial" w:cs="Arial"/>
                <w:sz w:val="22"/>
                <w:szCs w:val="22"/>
              </w:rPr>
            </w:pPr>
          </w:p>
          <w:p w14:paraId="70BFF510" w14:textId="72083ED1" w:rsidR="00E00160" w:rsidRPr="00386F99" w:rsidRDefault="00386F99" w:rsidP="00386F99">
            <w:pPr>
              <w:pStyle w:val="ListParagraph"/>
              <w:numPr>
                <w:ilvl w:val="0"/>
                <w:numId w:val="11"/>
              </w:numPr>
              <w:rPr>
                <w:rFonts w:cstheme="minorHAnsi"/>
                <w:color w:val="FF0000"/>
              </w:rPr>
            </w:pPr>
            <w:r w:rsidRPr="00386F99">
              <w:rPr>
                <w:rFonts w:ascii="Arial" w:hAnsi="Arial" w:cs="Arial"/>
                <w:sz w:val="22"/>
                <w:szCs w:val="22"/>
              </w:rPr>
              <w:t>Undertake any other duties commensurate with the grade range of the post.</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04C3B1CA"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r w:rsidR="00475A9A" w:rsidRPr="00CC7742">
              <w:rPr>
                <w:rFonts w:ascii="Arial" w:hAnsi="Arial" w:cs="Arial"/>
                <w:bCs/>
                <w:sz w:val="22"/>
                <w:szCs w:val="22"/>
              </w:rPr>
              <w:t>ongoing</w:t>
            </w:r>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21CE87AD" w14:textId="77777777" w:rsidR="006F20A0" w:rsidRPr="004A55EE" w:rsidRDefault="00E41EB5" w:rsidP="00386F99">
            <w:pPr>
              <w:numPr>
                <w:ilvl w:val="0"/>
                <w:numId w:val="11"/>
              </w:numPr>
              <w:shd w:val="clear" w:color="auto" w:fill="FFFFFF"/>
              <w:spacing w:after="240"/>
              <w:rPr>
                <w:bCs/>
                <w:sz w:val="22"/>
                <w:szCs w:val="22"/>
              </w:rPr>
            </w:pPr>
            <w:r w:rsidRPr="00CC7742">
              <w:rPr>
                <w:rFonts w:ascii="Arial" w:hAnsi="Arial" w:cs="Arial"/>
                <w:bCs/>
                <w:sz w:val="22"/>
                <w:szCs w:val="22"/>
              </w:rPr>
              <w:lastRenderedPageBreak/>
              <w:t xml:space="preserve">To comply with the College’s Code of Conduct for employees and any regulations which the College may from </w:t>
            </w:r>
            <w:r w:rsidR="00475A9A" w:rsidRPr="00CC7742">
              <w:rPr>
                <w:rFonts w:ascii="Arial" w:hAnsi="Arial" w:cs="Arial"/>
                <w:bCs/>
                <w:sz w:val="22"/>
                <w:szCs w:val="22"/>
              </w:rPr>
              <w:t>time-to-time</w:t>
            </w:r>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7CD9E740" w14:textId="77777777" w:rsidR="004A55EE" w:rsidRPr="004A55EE" w:rsidRDefault="004A55EE" w:rsidP="004A55EE">
            <w:pPr>
              <w:pStyle w:val="ListParagraph"/>
              <w:numPr>
                <w:ilvl w:val="0"/>
                <w:numId w:val="11"/>
              </w:numPr>
              <w:rPr>
                <w:rFonts w:ascii="Arial" w:hAnsi="Arial" w:cs="Arial"/>
                <w:bCs/>
                <w:color w:val="000000" w:themeColor="text1"/>
                <w:sz w:val="22"/>
                <w:szCs w:val="22"/>
              </w:rPr>
            </w:pPr>
            <w:r w:rsidRPr="004A55EE">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221C904F" w:rsidR="004A55EE" w:rsidRPr="00386F99" w:rsidRDefault="004A55EE" w:rsidP="004A55EE">
            <w:pPr>
              <w:shd w:val="clear" w:color="auto" w:fill="FFFFFF"/>
              <w:spacing w:after="240"/>
              <w:ind w:left="720"/>
              <w:rPr>
                <w:bCs/>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771D8E">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CB5A0C" w:rsidRDefault="003D5A66" w:rsidP="003D5A66">
            <w:pPr>
              <w:shd w:val="clear" w:color="auto" w:fill="FFFFFF"/>
              <w:spacing w:after="240"/>
              <w:rPr>
                <w:rFonts w:ascii="Arial" w:hAnsi="Arial" w:cs="Arial"/>
                <w:bCs/>
                <w:sz w:val="22"/>
                <w:szCs w:val="22"/>
              </w:rPr>
            </w:pPr>
            <w:r w:rsidRPr="00CB5A0C">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406FE89D" w14:textId="77777777" w:rsidR="00EC14AA" w:rsidRDefault="003D5A66" w:rsidP="0047740C">
            <w:pPr>
              <w:shd w:val="clear" w:color="auto" w:fill="FFFFFF"/>
              <w:spacing w:after="240"/>
              <w:rPr>
                <w:rFonts w:ascii="Arial" w:hAnsi="Arial" w:cs="Arial"/>
                <w:bCs/>
                <w:sz w:val="22"/>
                <w:szCs w:val="22"/>
              </w:rPr>
            </w:pPr>
            <w:r w:rsidRPr="00CB5A0C">
              <w:rPr>
                <w:rFonts w:ascii="Arial" w:hAnsi="Arial" w:cs="Arial"/>
                <w:bCs/>
                <w:sz w:val="22"/>
                <w:szCs w:val="22"/>
              </w:rPr>
              <w:lastRenderedPageBreak/>
              <w:t>Copies of Nescot’s Health &amp; Safety Policy are available in every Department and/or from Human Resources.</w:t>
            </w:r>
          </w:p>
          <w:p w14:paraId="203B965F" w14:textId="77777777" w:rsidR="00991FBC" w:rsidRPr="00991FBC" w:rsidRDefault="00991FBC" w:rsidP="00991FBC">
            <w:pPr>
              <w:shd w:val="clear" w:color="auto" w:fill="FFFFFF"/>
              <w:spacing w:after="300"/>
              <w:textAlignment w:val="baseline"/>
              <w:rPr>
                <w:rFonts w:ascii="Arial" w:eastAsia="Times New Roman" w:hAnsi="Arial" w:cs="Arial"/>
                <w:color w:val="000000" w:themeColor="text1"/>
                <w:sz w:val="21"/>
                <w:szCs w:val="21"/>
                <w:lang w:eastAsia="en-GB"/>
              </w:rPr>
            </w:pPr>
            <w:r w:rsidRPr="00991FBC">
              <w:rPr>
                <w:rFonts w:ascii="Arial" w:hAnsi="Arial" w:cs="Arial"/>
                <w:color w:val="000000" w:themeColor="text1"/>
                <w:sz w:val="21"/>
                <w:szCs w:val="21"/>
              </w:rPr>
              <w:t>This college is a smoke-free campus—smoking and vaping are not permitted anywhere on campus.</w:t>
            </w:r>
          </w:p>
          <w:p w14:paraId="6AAF84BB" w14:textId="529C5619" w:rsidR="00991FBC" w:rsidRPr="008D1B84" w:rsidRDefault="00991FBC" w:rsidP="0047740C">
            <w:pPr>
              <w:shd w:val="clear" w:color="auto" w:fill="FFFFFF"/>
              <w:spacing w:after="240"/>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1A366F10" w14:textId="1663C44D"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r w:rsidR="00475A9A" w:rsidRPr="00CB5A0C">
              <w:rPr>
                <w:rFonts w:ascii="Arial" w:hAnsi="Arial" w:cs="Arial"/>
                <w:bCs/>
                <w:sz w:val="22"/>
                <w:szCs w:val="22"/>
              </w:rPr>
              <w:t>its</w:t>
            </w:r>
            <w:r w:rsidRPr="00CB5A0C">
              <w:rPr>
                <w:rFonts w:ascii="Arial" w:hAnsi="Arial" w:cs="Arial"/>
                <w:bCs/>
                <w:sz w:val="22"/>
                <w:szCs w:val="22"/>
              </w:rPr>
              <w:t xml:space="preserve"> students, which will normally therefore be at times when students are not in </w:t>
            </w:r>
            <w:r w:rsidR="00475A9A" w:rsidRPr="00CB5A0C">
              <w:rPr>
                <w:rFonts w:ascii="Arial" w:hAnsi="Arial" w:cs="Arial"/>
                <w:bCs/>
                <w:sz w:val="22"/>
                <w:szCs w:val="22"/>
              </w:rPr>
              <w:t>college</w:t>
            </w:r>
            <w:r w:rsidRPr="00CB5A0C">
              <w:rPr>
                <w:rFonts w:ascii="Arial" w:hAnsi="Arial" w:cs="Arial"/>
                <w:bCs/>
                <w:sz w:val="22"/>
                <w:szCs w:val="22"/>
              </w:rPr>
              <w:t>.</w:t>
            </w:r>
          </w:p>
          <w:p w14:paraId="354F6851" w14:textId="46156E94"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r w:rsidR="00475A9A" w:rsidRPr="00CB5A0C">
              <w:rPr>
                <w:rFonts w:ascii="Arial" w:hAnsi="Arial" w:cs="Arial"/>
                <w:bCs/>
                <w:sz w:val="22"/>
                <w:szCs w:val="22"/>
              </w:rPr>
              <w:t>holder,</w:t>
            </w:r>
            <w:r w:rsidRPr="00CB5A0C">
              <w:rPr>
                <w:rFonts w:ascii="Arial" w:hAnsi="Arial" w:cs="Arial"/>
                <w:bCs/>
                <w:sz w:val="22"/>
                <w:szCs w:val="22"/>
              </w:rPr>
              <w:t xml:space="preserve"> it is liable to variation by the College to reflect actual, contemplated or proposed changes in or to the job.</w:t>
            </w:r>
          </w:p>
          <w:p w14:paraId="2AE3F29E" w14:textId="34206539"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r w:rsidR="00B14646">
              <w:rPr>
                <w:rFonts w:ascii="Arial" w:hAnsi="Arial" w:cs="Arial"/>
                <w:sz w:val="22"/>
                <w:szCs w:val="22"/>
              </w:rPr>
              <w:t>CAM</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AD79C4">
              <w:rPr>
                <w:rFonts w:ascii="Arial" w:hAnsi="Arial" w:cs="Arial"/>
                <w:sz w:val="22"/>
                <w:szCs w:val="22"/>
              </w:rPr>
              <w:t>July 26</w:t>
            </w:r>
          </w:p>
          <w:p w14:paraId="05DF613F" w14:textId="77777777" w:rsidR="00171010" w:rsidRPr="00CB5A0C" w:rsidRDefault="00171010" w:rsidP="00171010">
            <w:pPr>
              <w:shd w:val="clear" w:color="auto" w:fill="FFFFFF"/>
              <w:rPr>
                <w:rFonts w:ascii="Arial" w:hAnsi="Arial" w:cs="Arial"/>
                <w:b/>
                <w:sz w:val="22"/>
                <w:szCs w:val="22"/>
              </w:rPr>
            </w:pPr>
          </w:p>
          <w:p w14:paraId="39F182DA" w14:textId="122BB40D"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AD79C4">
              <w:rPr>
                <w:rFonts w:ascii="Arial" w:hAnsi="Arial" w:cs="Arial"/>
                <w:sz w:val="22"/>
                <w:szCs w:val="22"/>
              </w:rPr>
              <w:t>July 26</w:t>
            </w:r>
          </w:p>
          <w:p w14:paraId="0758BDA6" w14:textId="77777777" w:rsidR="003E6195" w:rsidRDefault="003E6195" w:rsidP="003E6195">
            <w:pPr>
              <w:jc w:val="center"/>
              <w:rPr>
                <w:rFonts w:ascii="Arial" w:hAnsi="Arial" w:cs="Arial"/>
                <w:color w:val="3B3838" w:themeColor="background2" w:themeShade="40"/>
                <w:sz w:val="22"/>
                <w:szCs w:val="22"/>
              </w:rPr>
            </w:pPr>
          </w:p>
          <w:p w14:paraId="0A14E0F6" w14:textId="77777777" w:rsidR="00171010" w:rsidRDefault="00171010" w:rsidP="00A0241D">
            <w:pPr>
              <w:rPr>
                <w:rFonts w:ascii="Arial" w:hAnsi="Arial" w:cs="Arial"/>
                <w:bCs/>
                <w:color w:val="3B3838" w:themeColor="background2" w:themeShade="40"/>
                <w:sz w:val="22"/>
                <w:szCs w:val="22"/>
              </w:rPr>
            </w:pPr>
          </w:p>
          <w:p w14:paraId="4DBC6456" w14:textId="77777777" w:rsidR="00AD79C4" w:rsidRDefault="00AD79C4" w:rsidP="00A0241D">
            <w:pPr>
              <w:rPr>
                <w:rFonts w:ascii="Arial" w:hAnsi="Arial" w:cs="Arial"/>
                <w:bCs/>
                <w:color w:val="3B3838" w:themeColor="background2" w:themeShade="40"/>
                <w:sz w:val="22"/>
                <w:szCs w:val="22"/>
              </w:rPr>
            </w:pPr>
          </w:p>
          <w:p w14:paraId="7F980B69" w14:textId="77777777" w:rsidR="00AD79C4" w:rsidRDefault="00AD79C4" w:rsidP="00A0241D">
            <w:pPr>
              <w:rPr>
                <w:rFonts w:ascii="Arial" w:hAnsi="Arial" w:cs="Arial"/>
                <w:bCs/>
                <w:color w:val="3B3838" w:themeColor="background2" w:themeShade="40"/>
                <w:sz w:val="22"/>
                <w:szCs w:val="22"/>
              </w:rPr>
            </w:pPr>
          </w:p>
          <w:p w14:paraId="5B59BE02" w14:textId="77777777" w:rsidR="00AD79C4" w:rsidRDefault="00AD79C4" w:rsidP="00A0241D">
            <w:pPr>
              <w:rPr>
                <w:rFonts w:ascii="Arial" w:hAnsi="Arial" w:cs="Arial"/>
                <w:bCs/>
                <w:color w:val="3B3838" w:themeColor="background2" w:themeShade="40"/>
                <w:sz w:val="22"/>
                <w:szCs w:val="22"/>
              </w:rPr>
            </w:pPr>
          </w:p>
          <w:p w14:paraId="1F8BA560" w14:textId="77777777" w:rsidR="00AD79C4" w:rsidRDefault="00AD79C4" w:rsidP="00A0241D">
            <w:pPr>
              <w:rPr>
                <w:rFonts w:ascii="Arial" w:hAnsi="Arial" w:cs="Arial"/>
                <w:bCs/>
                <w:color w:val="3B3838" w:themeColor="background2" w:themeShade="40"/>
                <w:sz w:val="22"/>
                <w:szCs w:val="22"/>
              </w:rPr>
            </w:pPr>
          </w:p>
          <w:p w14:paraId="74A49718" w14:textId="77777777" w:rsidR="00AD79C4" w:rsidRDefault="00AD79C4" w:rsidP="00A0241D">
            <w:pPr>
              <w:rPr>
                <w:rFonts w:ascii="Arial" w:hAnsi="Arial" w:cs="Arial"/>
                <w:bCs/>
                <w:color w:val="3B3838" w:themeColor="background2" w:themeShade="40"/>
                <w:sz w:val="22"/>
                <w:szCs w:val="22"/>
              </w:rPr>
            </w:pPr>
          </w:p>
          <w:p w14:paraId="25BCB63E" w14:textId="77777777" w:rsidR="00AD79C4" w:rsidRDefault="00AD79C4" w:rsidP="00A0241D">
            <w:pPr>
              <w:rPr>
                <w:rFonts w:ascii="Arial" w:hAnsi="Arial" w:cs="Arial"/>
                <w:bCs/>
                <w:color w:val="3B3838" w:themeColor="background2" w:themeShade="40"/>
                <w:sz w:val="22"/>
                <w:szCs w:val="22"/>
              </w:rPr>
            </w:pPr>
          </w:p>
          <w:p w14:paraId="7720F14F" w14:textId="77777777" w:rsidR="00AD79C4" w:rsidRDefault="00AD79C4" w:rsidP="00A0241D">
            <w:pPr>
              <w:rPr>
                <w:rFonts w:ascii="Arial" w:hAnsi="Arial" w:cs="Arial"/>
                <w:bCs/>
                <w:color w:val="3B3838" w:themeColor="background2" w:themeShade="40"/>
                <w:sz w:val="22"/>
                <w:szCs w:val="22"/>
              </w:rPr>
            </w:pPr>
          </w:p>
          <w:p w14:paraId="4D953D26" w14:textId="77777777" w:rsidR="00AD79C4" w:rsidRDefault="00AD79C4" w:rsidP="00A0241D">
            <w:pPr>
              <w:rPr>
                <w:rFonts w:ascii="Arial" w:hAnsi="Arial" w:cs="Arial"/>
                <w:bCs/>
                <w:color w:val="3B3838" w:themeColor="background2" w:themeShade="40"/>
                <w:sz w:val="22"/>
                <w:szCs w:val="22"/>
              </w:rPr>
            </w:pPr>
          </w:p>
          <w:p w14:paraId="4D9185EA" w14:textId="77777777" w:rsidR="00AD79C4" w:rsidRDefault="00AD79C4" w:rsidP="00A0241D">
            <w:pPr>
              <w:rPr>
                <w:rFonts w:ascii="Arial" w:hAnsi="Arial" w:cs="Arial"/>
                <w:bCs/>
                <w:color w:val="3B3838" w:themeColor="background2" w:themeShade="40"/>
                <w:sz w:val="22"/>
                <w:szCs w:val="22"/>
              </w:rPr>
            </w:pPr>
          </w:p>
          <w:p w14:paraId="296209E7" w14:textId="77777777" w:rsidR="00AD79C4" w:rsidRDefault="00AD79C4" w:rsidP="00A0241D">
            <w:pPr>
              <w:rPr>
                <w:rFonts w:ascii="Arial" w:hAnsi="Arial" w:cs="Arial"/>
                <w:bCs/>
                <w:color w:val="3B3838" w:themeColor="background2" w:themeShade="40"/>
                <w:sz w:val="22"/>
                <w:szCs w:val="22"/>
              </w:rPr>
            </w:pPr>
          </w:p>
          <w:p w14:paraId="1A9F47F2" w14:textId="77777777" w:rsidR="00AD79C4" w:rsidRDefault="00AD79C4" w:rsidP="00A0241D">
            <w:pPr>
              <w:rPr>
                <w:rFonts w:ascii="Arial" w:hAnsi="Arial" w:cs="Arial"/>
                <w:bCs/>
                <w:color w:val="3B3838" w:themeColor="background2" w:themeShade="40"/>
                <w:sz w:val="22"/>
                <w:szCs w:val="22"/>
              </w:rPr>
            </w:pPr>
          </w:p>
          <w:p w14:paraId="3C5ED615" w14:textId="77777777" w:rsidR="00AD79C4" w:rsidRDefault="00AD79C4" w:rsidP="00A0241D">
            <w:pPr>
              <w:rPr>
                <w:rFonts w:ascii="Arial" w:hAnsi="Arial" w:cs="Arial"/>
                <w:bCs/>
                <w:color w:val="3B3838" w:themeColor="background2" w:themeShade="40"/>
                <w:sz w:val="22"/>
                <w:szCs w:val="22"/>
              </w:rPr>
            </w:pPr>
          </w:p>
          <w:p w14:paraId="617F15D2" w14:textId="77777777" w:rsidR="00AD79C4" w:rsidRDefault="00AD79C4" w:rsidP="00A0241D">
            <w:pPr>
              <w:rPr>
                <w:rFonts w:ascii="Arial" w:hAnsi="Arial" w:cs="Arial"/>
                <w:bCs/>
                <w:color w:val="3B3838" w:themeColor="background2" w:themeShade="40"/>
                <w:sz w:val="22"/>
                <w:szCs w:val="22"/>
              </w:rPr>
            </w:pPr>
          </w:p>
          <w:p w14:paraId="19C53D79" w14:textId="77777777" w:rsidR="00AD79C4" w:rsidRDefault="00AD79C4" w:rsidP="00A0241D">
            <w:pPr>
              <w:rPr>
                <w:rFonts w:ascii="Arial" w:hAnsi="Arial" w:cs="Arial"/>
                <w:bCs/>
                <w:color w:val="3B3838" w:themeColor="background2" w:themeShade="40"/>
                <w:sz w:val="22"/>
                <w:szCs w:val="22"/>
              </w:rPr>
            </w:pPr>
          </w:p>
          <w:p w14:paraId="6602B7ED" w14:textId="77777777" w:rsidR="00AD79C4" w:rsidRDefault="00AD79C4" w:rsidP="00A0241D">
            <w:pPr>
              <w:rPr>
                <w:rFonts w:ascii="Arial" w:hAnsi="Arial" w:cs="Arial"/>
                <w:bCs/>
                <w:color w:val="3B3838" w:themeColor="background2" w:themeShade="40"/>
                <w:sz w:val="22"/>
                <w:szCs w:val="22"/>
              </w:rPr>
            </w:pPr>
          </w:p>
          <w:p w14:paraId="4D59EF03" w14:textId="77777777" w:rsidR="00AD79C4" w:rsidRDefault="00AD79C4" w:rsidP="00A0241D">
            <w:pPr>
              <w:rPr>
                <w:rFonts w:ascii="Arial" w:hAnsi="Arial" w:cs="Arial"/>
                <w:bCs/>
                <w:color w:val="3B3838" w:themeColor="background2" w:themeShade="40"/>
                <w:sz w:val="22"/>
                <w:szCs w:val="22"/>
              </w:rPr>
            </w:pPr>
          </w:p>
          <w:p w14:paraId="5B4E3445" w14:textId="77777777" w:rsidR="00AD79C4" w:rsidRDefault="00AD79C4" w:rsidP="00A0241D">
            <w:pPr>
              <w:rPr>
                <w:rFonts w:ascii="Arial" w:hAnsi="Arial" w:cs="Arial"/>
                <w:bCs/>
                <w:color w:val="3B3838" w:themeColor="background2" w:themeShade="40"/>
                <w:sz w:val="22"/>
                <w:szCs w:val="22"/>
              </w:rPr>
            </w:pPr>
          </w:p>
          <w:p w14:paraId="1C531C49" w14:textId="77777777" w:rsidR="00AD79C4" w:rsidRDefault="00AD79C4" w:rsidP="00A0241D">
            <w:pPr>
              <w:rPr>
                <w:rFonts w:ascii="Arial" w:hAnsi="Arial" w:cs="Arial"/>
                <w:bCs/>
                <w:color w:val="3B3838" w:themeColor="background2" w:themeShade="40"/>
                <w:sz w:val="22"/>
                <w:szCs w:val="22"/>
              </w:rPr>
            </w:pPr>
          </w:p>
          <w:p w14:paraId="7175407B" w14:textId="77777777" w:rsidR="00AD79C4" w:rsidRDefault="00AD79C4" w:rsidP="00A0241D">
            <w:pPr>
              <w:rPr>
                <w:rFonts w:ascii="Arial" w:hAnsi="Arial" w:cs="Arial"/>
                <w:bCs/>
                <w:color w:val="3B3838" w:themeColor="background2" w:themeShade="40"/>
                <w:sz w:val="22"/>
                <w:szCs w:val="22"/>
              </w:rPr>
            </w:pPr>
          </w:p>
          <w:p w14:paraId="0120FB8D" w14:textId="77777777" w:rsidR="00AD79C4" w:rsidRDefault="00AD79C4" w:rsidP="00A0241D">
            <w:pPr>
              <w:rPr>
                <w:rFonts w:ascii="Arial" w:hAnsi="Arial" w:cs="Arial"/>
                <w:bCs/>
                <w:color w:val="3B3838" w:themeColor="background2" w:themeShade="40"/>
                <w:sz w:val="22"/>
                <w:szCs w:val="22"/>
              </w:rPr>
            </w:pPr>
          </w:p>
          <w:p w14:paraId="7A29BDB6" w14:textId="77777777" w:rsidR="00AD79C4" w:rsidRDefault="00AD79C4" w:rsidP="00A0241D">
            <w:pPr>
              <w:rPr>
                <w:rFonts w:ascii="Arial" w:hAnsi="Arial" w:cs="Arial"/>
                <w:bCs/>
                <w:color w:val="3B3838" w:themeColor="background2" w:themeShade="40"/>
                <w:sz w:val="22"/>
                <w:szCs w:val="22"/>
              </w:rPr>
            </w:pPr>
          </w:p>
          <w:p w14:paraId="2EC68D0F" w14:textId="77777777" w:rsidR="00AD79C4" w:rsidRDefault="00AD79C4" w:rsidP="00A0241D">
            <w:pPr>
              <w:rPr>
                <w:rFonts w:ascii="Arial" w:hAnsi="Arial" w:cs="Arial"/>
                <w:bCs/>
                <w:color w:val="3B3838" w:themeColor="background2" w:themeShade="40"/>
                <w:sz w:val="22"/>
                <w:szCs w:val="22"/>
              </w:rPr>
            </w:pPr>
          </w:p>
          <w:p w14:paraId="2D87723E" w14:textId="77777777" w:rsidR="00AD79C4" w:rsidRDefault="00AD79C4" w:rsidP="00A0241D">
            <w:pPr>
              <w:rPr>
                <w:rFonts w:ascii="Arial" w:hAnsi="Arial" w:cs="Arial"/>
                <w:bCs/>
                <w:color w:val="3B3838" w:themeColor="background2" w:themeShade="40"/>
                <w:sz w:val="22"/>
                <w:szCs w:val="22"/>
              </w:rPr>
            </w:pPr>
          </w:p>
          <w:p w14:paraId="0403E55F" w14:textId="77777777" w:rsidR="00AD79C4" w:rsidRDefault="00AD79C4" w:rsidP="00A0241D">
            <w:pPr>
              <w:rPr>
                <w:rFonts w:ascii="Arial" w:hAnsi="Arial" w:cs="Arial"/>
                <w:bCs/>
                <w:color w:val="3B3838" w:themeColor="background2" w:themeShade="40"/>
                <w:sz w:val="22"/>
                <w:szCs w:val="22"/>
              </w:rPr>
            </w:pPr>
          </w:p>
          <w:p w14:paraId="564A736F" w14:textId="77777777" w:rsidR="00AD79C4" w:rsidRDefault="00AD79C4" w:rsidP="00A0241D">
            <w:pPr>
              <w:rPr>
                <w:rFonts w:ascii="Arial" w:hAnsi="Arial" w:cs="Arial"/>
                <w:bCs/>
                <w:color w:val="3B3838" w:themeColor="background2" w:themeShade="40"/>
                <w:sz w:val="22"/>
                <w:szCs w:val="22"/>
              </w:rPr>
            </w:pPr>
          </w:p>
          <w:p w14:paraId="5AD14551" w14:textId="77777777" w:rsidR="00AD79C4" w:rsidRDefault="00AD79C4" w:rsidP="00A0241D">
            <w:pPr>
              <w:rPr>
                <w:rFonts w:ascii="Arial" w:hAnsi="Arial" w:cs="Arial"/>
                <w:bCs/>
                <w:color w:val="3B3838" w:themeColor="background2" w:themeShade="40"/>
                <w:sz w:val="22"/>
                <w:szCs w:val="22"/>
              </w:rPr>
            </w:pPr>
          </w:p>
          <w:p w14:paraId="711BCDCB" w14:textId="77777777" w:rsidR="00AD79C4" w:rsidRDefault="00AD79C4" w:rsidP="00A0241D">
            <w:pPr>
              <w:rPr>
                <w:rFonts w:ascii="Arial" w:hAnsi="Arial" w:cs="Arial"/>
                <w:bCs/>
                <w:color w:val="3B3838" w:themeColor="background2" w:themeShade="40"/>
                <w:sz w:val="22"/>
                <w:szCs w:val="22"/>
              </w:rPr>
            </w:pPr>
          </w:p>
          <w:p w14:paraId="3450CCAA" w14:textId="77777777" w:rsidR="00AD79C4" w:rsidRDefault="00AD79C4" w:rsidP="00A0241D">
            <w:pPr>
              <w:rPr>
                <w:rFonts w:ascii="Arial" w:hAnsi="Arial" w:cs="Arial"/>
                <w:bCs/>
                <w:color w:val="3B3838" w:themeColor="background2" w:themeShade="40"/>
                <w:sz w:val="22"/>
                <w:szCs w:val="22"/>
              </w:rPr>
            </w:pPr>
          </w:p>
          <w:p w14:paraId="12D91B83" w14:textId="77777777" w:rsidR="00AD79C4" w:rsidRDefault="00AD79C4" w:rsidP="00A0241D">
            <w:pPr>
              <w:rPr>
                <w:rFonts w:ascii="Arial" w:hAnsi="Arial" w:cs="Arial"/>
                <w:bCs/>
                <w:color w:val="3B3838" w:themeColor="background2" w:themeShade="40"/>
                <w:sz w:val="22"/>
                <w:szCs w:val="22"/>
              </w:rPr>
            </w:pPr>
          </w:p>
          <w:p w14:paraId="3B9B8313" w14:textId="77777777" w:rsidR="00AD79C4" w:rsidRDefault="00AD79C4" w:rsidP="00A0241D">
            <w:pPr>
              <w:rPr>
                <w:rFonts w:ascii="Arial" w:hAnsi="Arial" w:cs="Arial"/>
                <w:bCs/>
                <w:color w:val="3B3838" w:themeColor="background2" w:themeShade="40"/>
                <w:sz w:val="22"/>
                <w:szCs w:val="22"/>
              </w:rPr>
            </w:pPr>
          </w:p>
          <w:p w14:paraId="03F57D4C" w14:textId="0B355C4F" w:rsidR="00AD79C4" w:rsidRPr="00171010" w:rsidRDefault="00AD79C4"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FEE059B" w14:textId="120097B2" w:rsidR="00170ABB" w:rsidRPr="00620275" w:rsidRDefault="0005408C" w:rsidP="00A0241D">
            <w:pPr>
              <w:rPr>
                <w:rFonts w:ascii="Arial" w:hAnsi="Arial" w:cs="Arial"/>
                <w:sz w:val="20"/>
                <w:szCs w:val="20"/>
              </w:rPr>
            </w:pPr>
            <w:r w:rsidRPr="00620275">
              <w:rPr>
                <w:rFonts w:ascii="Arial" w:hAnsi="Arial" w:cs="Arial"/>
                <w:sz w:val="20"/>
                <w:szCs w:val="20"/>
              </w:rPr>
              <w:t xml:space="preserve">Recent &amp; relevant work experience for </w:t>
            </w:r>
            <w:r w:rsidR="00FD5280">
              <w:rPr>
                <w:rFonts w:ascii="Arial" w:hAnsi="Arial" w:cs="Arial"/>
                <w:sz w:val="20"/>
                <w:szCs w:val="20"/>
              </w:rPr>
              <w:t>plumbing</w:t>
            </w:r>
            <w:r w:rsidRPr="00620275">
              <w:rPr>
                <w:rFonts w:ascii="Arial" w:hAnsi="Arial" w:cs="Arial"/>
                <w:sz w:val="20"/>
                <w:szCs w:val="20"/>
              </w:rPr>
              <w:t xml:space="preserve"> (industry or commerce)</w:t>
            </w:r>
          </w:p>
          <w:p w14:paraId="65C4B67D" w14:textId="77777777" w:rsidR="0005408C" w:rsidRPr="00620275" w:rsidRDefault="0005408C" w:rsidP="00A0241D">
            <w:pPr>
              <w:rPr>
                <w:rFonts w:ascii="Arial" w:hAnsi="Arial" w:cs="Arial"/>
                <w:sz w:val="20"/>
                <w:szCs w:val="20"/>
              </w:rPr>
            </w:pPr>
          </w:p>
          <w:p w14:paraId="5598CFF6" w14:textId="2D96268B" w:rsidR="0005408C" w:rsidRPr="00620275" w:rsidRDefault="0005408C" w:rsidP="00A0241D">
            <w:pPr>
              <w:rPr>
                <w:rFonts w:ascii="Arial" w:hAnsi="Arial" w:cs="Arial"/>
                <w:sz w:val="20"/>
                <w:szCs w:val="20"/>
              </w:rPr>
            </w:pPr>
            <w:r w:rsidRPr="00620275">
              <w:rPr>
                <w:rFonts w:ascii="Arial" w:hAnsi="Arial" w:cs="Arial"/>
                <w:sz w:val="20"/>
                <w:szCs w:val="20"/>
              </w:rPr>
              <w:t xml:space="preserve">Recent experience of assessment &amp; Internal Verification in </w:t>
            </w:r>
            <w:r w:rsidR="00FD5280">
              <w:rPr>
                <w:rFonts w:ascii="Arial" w:hAnsi="Arial" w:cs="Arial"/>
                <w:sz w:val="20"/>
                <w:szCs w:val="20"/>
              </w:rPr>
              <w:t>plumbing</w:t>
            </w:r>
          </w:p>
          <w:p w14:paraId="54D3BCA6" w14:textId="77777777" w:rsidR="0005408C" w:rsidRPr="00620275" w:rsidRDefault="0005408C" w:rsidP="00A0241D">
            <w:pPr>
              <w:rPr>
                <w:rFonts w:ascii="Arial" w:hAnsi="Arial" w:cs="Arial"/>
                <w:sz w:val="20"/>
                <w:szCs w:val="20"/>
              </w:rPr>
            </w:pPr>
          </w:p>
          <w:p w14:paraId="73FFAC53" w14:textId="77777777" w:rsidR="0005408C" w:rsidRPr="00620275" w:rsidRDefault="0005408C" w:rsidP="00A0241D">
            <w:pPr>
              <w:rPr>
                <w:rFonts w:ascii="Arial" w:hAnsi="Arial" w:cs="Arial"/>
                <w:sz w:val="20"/>
                <w:szCs w:val="20"/>
              </w:rPr>
            </w:pPr>
            <w:r w:rsidRPr="00620275">
              <w:rPr>
                <w:rFonts w:ascii="Arial" w:hAnsi="Arial" w:cs="Arial"/>
                <w:sz w:val="20"/>
                <w:szCs w:val="20"/>
              </w:rPr>
              <w:t>Experience in using an e-portfolio platform for monitoring apprenticeship performance</w:t>
            </w:r>
          </w:p>
          <w:p w14:paraId="60BE32BE" w14:textId="77777777" w:rsidR="00C30DA5" w:rsidRPr="00620275" w:rsidRDefault="00C30DA5" w:rsidP="00A0241D">
            <w:pPr>
              <w:rPr>
                <w:rFonts w:ascii="Arial" w:hAnsi="Arial" w:cs="Arial"/>
                <w:sz w:val="20"/>
                <w:szCs w:val="20"/>
              </w:rPr>
            </w:pPr>
          </w:p>
          <w:p w14:paraId="3D23F497" w14:textId="77777777" w:rsidR="00C30DA5" w:rsidRPr="00620275" w:rsidRDefault="00C30DA5" w:rsidP="00A0241D">
            <w:pPr>
              <w:rPr>
                <w:rFonts w:ascii="Arial" w:hAnsi="Arial" w:cs="Arial"/>
                <w:sz w:val="20"/>
                <w:szCs w:val="20"/>
              </w:rPr>
            </w:pPr>
            <w:r w:rsidRPr="00620275">
              <w:rPr>
                <w:rFonts w:ascii="Arial" w:hAnsi="Arial" w:cs="Arial"/>
                <w:sz w:val="20"/>
                <w:szCs w:val="20"/>
              </w:rPr>
              <w:t>Experience of working with candidates with a wide range of abilities</w:t>
            </w:r>
          </w:p>
          <w:p w14:paraId="503E0A19" w14:textId="77777777" w:rsidR="00C30DA5" w:rsidRPr="00620275" w:rsidRDefault="00C30DA5" w:rsidP="00A0241D">
            <w:pPr>
              <w:rPr>
                <w:rFonts w:ascii="Arial" w:hAnsi="Arial" w:cs="Arial"/>
                <w:sz w:val="20"/>
                <w:szCs w:val="20"/>
              </w:rPr>
            </w:pPr>
          </w:p>
          <w:p w14:paraId="4BD8B5FF" w14:textId="6BB95A06" w:rsidR="00C30DA5" w:rsidRPr="00620275" w:rsidRDefault="00C30DA5" w:rsidP="00A0241D">
            <w:pPr>
              <w:rPr>
                <w:rFonts w:ascii="Arial" w:hAnsi="Arial" w:cs="Arial"/>
                <w:sz w:val="20"/>
                <w:szCs w:val="20"/>
              </w:rPr>
            </w:pPr>
            <w:r w:rsidRPr="00620275">
              <w:rPr>
                <w:rFonts w:ascii="Arial" w:hAnsi="Arial" w:cs="Arial"/>
                <w:sz w:val="20"/>
                <w:szCs w:val="20"/>
              </w:rPr>
              <w:t>Experience of assessing in the workplace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3CAE64E" w14:textId="5DF580F1" w:rsidR="00483C73" w:rsidRPr="00620275" w:rsidRDefault="00483C73" w:rsidP="00EF295A">
            <w:pPr>
              <w:jc w:val="center"/>
              <w:rPr>
                <w:rFonts w:ascii="Arial" w:hAnsi="Arial" w:cs="Arial"/>
                <w:sz w:val="20"/>
                <w:szCs w:val="20"/>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0C31554E" w:rsidR="00170ABB" w:rsidRPr="00620275" w:rsidRDefault="0005408C" w:rsidP="00A0241D">
            <w:pPr>
              <w:rPr>
                <w:rFonts w:ascii="Arial" w:hAnsi="Arial" w:cs="Arial"/>
                <w:sz w:val="20"/>
                <w:szCs w:val="20"/>
              </w:rPr>
            </w:pPr>
            <w:r w:rsidRPr="00620275">
              <w:rPr>
                <w:rFonts w:ascii="Arial" w:hAnsi="Arial" w:cs="Arial"/>
                <w:sz w:val="20"/>
                <w:szCs w:val="20"/>
              </w:rPr>
              <w:t>Experience of working in an FE/College environment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477DAEB" w14:textId="77777777" w:rsidR="00C54AFA" w:rsidRPr="00620275" w:rsidRDefault="00C54AFA" w:rsidP="00C54AFA">
            <w:pPr>
              <w:jc w:val="center"/>
              <w:rPr>
                <w:rFonts w:ascii="Arial" w:hAnsi="Arial" w:cs="Arial"/>
                <w:sz w:val="20"/>
                <w:szCs w:val="20"/>
              </w:rPr>
            </w:pPr>
          </w:p>
          <w:p w14:paraId="3ED5E60D" w14:textId="77777777" w:rsidR="00C54AFA" w:rsidRPr="00620275" w:rsidRDefault="00C54AFA" w:rsidP="00C54AFA">
            <w:pPr>
              <w:jc w:val="center"/>
              <w:rPr>
                <w:rFonts w:ascii="Arial" w:hAnsi="Arial" w:cs="Arial"/>
                <w:sz w:val="20"/>
                <w:szCs w:val="20"/>
              </w:rPr>
            </w:pPr>
          </w:p>
          <w:p w14:paraId="7E954072" w14:textId="77777777" w:rsidR="00C54AFA" w:rsidRPr="00620275" w:rsidRDefault="00C54AFA" w:rsidP="00C54AFA">
            <w:pPr>
              <w:jc w:val="center"/>
              <w:rPr>
                <w:rFonts w:ascii="Arial" w:hAnsi="Arial" w:cs="Arial"/>
                <w:sz w:val="20"/>
                <w:szCs w:val="20"/>
              </w:rPr>
            </w:pPr>
          </w:p>
          <w:p w14:paraId="49371544" w14:textId="462618A9" w:rsidR="00C54AFA" w:rsidRPr="00620275" w:rsidRDefault="00C54AFA" w:rsidP="00C54AFA">
            <w:pPr>
              <w:jc w:val="center"/>
              <w:rPr>
                <w:rFonts w:ascii="Arial" w:hAnsi="Arial" w:cs="Arial"/>
                <w:sz w:val="20"/>
                <w:szCs w:val="20"/>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7E7E4F" w14:textId="77777777" w:rsidR="00C54AFA" w:rsidRPr="00620275" w:rsidRDefault="00C30DA5" w:rsidP="00C12006">
            <w:pPr>
              <w:rPr>
                <w:rFonts w:ascii="Arial" w:hAnsi="Arial" w:cs="Arial"/>
                <w:sz w:val="20"/>
                <w:szCs w:val="20"/>
              </w:rPr>
            </w:pPr>
            <w:r w:rsidRPr="00620275">
              <w:rPr>
                <w:rFonts w:ascii="Arial" w:hAnsi="Arial" w:cs="Arial"/>
                <w:sz w:val="20"/>
                <w:szCs w:val="20"/>
              </w:rPr>
              <w:t>Ability to communicate clearly and concisely in both written and verbal form to a wide range of employers and staff members</w:t>
            </w:r>
          </w:p>
          <w:p w14:paraId="5D6D3151" w14:textId="77777777" w:rsidR="00C30DA5" w:rsidRPr="00620275" w:rsidRDefault="00C30DA5" w:rsidP="00C12006">
            <w:pPr>
              <w:rPr>
                <w:rFonts w:ascii="Arial" w:hAnsi="Arial" w:cs="Arial"/>
                <w:sz w:val="20"/>
                <w:szCs w:val="20"/>
              </w:rPr>
            </w:pPr>
          </w:p>
          <w:p w14:paraId="7D80D578" w14:textId="77777777" w:rsidR="00C30DA5" w:rsidRPr="00620275" w:rsidRDefault="00C30DA5" w:rsidP="00C12006">
            <w:pPr>
              <w:rPr>
                <w:rFonts w:ascii="Arial" w:hAnsi="Arial" w:cs="Arial"/>
                <w:sz w:val="20"/>
                <w:szCs w:val="20"/>
              </w:rPr>
            </w:pPr>
            <w:r w:rsidRPr="00620275">
              <w:rPr>
                <w:rFonts w:ascii="Arial" w:hAnsi="Arial" w:cs="Arial"/>
                <w:sz w:val="20"/>
                <w:szCs w:val="20"/>
              </w:rPr>
              <w:t>Excellent interpersonal skills</w:t>
            </w:r>
          </w:p>
          <w:p w14:paraId="2255E194" w14:textId="77777777" w:rsidR="00C30DA5" w:rsidRPr="00620275" w:rsidRDefault="00C30DA5" w:rsidP="00C12006">
            <w:pPr>
              <w:rPr>
                <w:rFonts w:ascii="Arial" w:hAnsi="Arial" w:cs="Arial"/>
                <w:sz w:val="20"/>
                <w:szCs w:val="20"/>
              </w:rPr>
            </w:pPr>
          </w:p>
          <w:p w14:paraId="232D1823" w14:textId="77777777" w:rsidR="00C30DA5" w:rsidRPr="00620275" w:rsidRDefault="00C30DA5" w:rsidP="00C12006">
            <w:pPr>
              <w:rPr>
                <w:rFonts w:ascii="Arial" w:hAnsi="Arial" w:cs="Arial"/>
                <w:sz w:val="20"/>
                <w:szCs w:val="20"/>
              </w:rPr>
            </w:pPr>
            <w:r w:rsidRPr="00620275">
              <w:rPr>
                <w:rFonts w:ascii="Arial" w:hAnsi="Arial" w:cs="Arial"/>
                <w:sz w:val="20"/>
                <w:szCs w:val="20"/>
              </w:rPr>
              <w:t xml:space="preserve">Good time management skills </w:t>
            </w:r>
            <w:proofErr w:type="gramStart"/>
            <w:r w:rsidRPr="00620275">
              <w:rPr>
                <w:rFonts w:ascii="Arial" w:hAnsi="Arial" w:cs="Arial"/>
                <w:sz w:val="20"/>
                <w:szCs w:val="20"/>
              </w:rPr>
              <w:t>in order to</w:t>
            </w:r>
            <w:proofErr w:type="gramEnd"/>
            <w:r w:rsidRPr="00620275">
              <w:rPr>
                <w:rFonts w:ascii="Arial" w:hAnsi="Arial" w:cs="Arial"/>
                <w:sz w:val="20"/>
                <w:szCs w:val="20"/>
              </w:rPr>
              <w:t xml:space="preserve"> meet targets</w:t>
            </w:r>
          </w:p>
          <w:p w14:paraId="6BBECA4E" w14:textId="77777777" w:rsidR="00C30DA5" w:rsidRPr="00620275" w:rsidRDefault="00C30DA5" w:rsidP="00C12006">
            <w:pPr>
              <w:rPr>
                <w:rFonts w:ascii="Arial" w:hAnsi="Arial" w:cs="Arial"/>
                <w:sz w:val="20"/>
                <w:szCs w:val="20"/>
              </w:rPr>
            </w:pPr>
          </w:p>
          <w:p w14:paraId="2FED326C"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organise workload and undertake administrative duties</w:t>
            </w:r>
          </w:p>
          <w:p w14:paraId="4EED6A89" w14:textId="77777777" w:rsidR="00C30DA5" w:rsidRPr="00620275" w:rsidRDefault="00C30DA5" w:rsidP="00C12006">
            <w:pPr>
              <w:rPr>
                <w:rFonts w:ascii="Arial" w:hAnsi="Arial" w:cs="Arial"/>
                <w:sz w:val="20"/>
                <w:szCs w:val="20"/>
              </w:rPr>
            </w:pPr>
          </w:p>
          <w:p w14:paraId="5EED629C" w14:textId="77777777" w:rsidR="00C30DA5" w:rsidRPr="00620275" w:rsidRDefault="00C30DA5" w:rsidP="00C12006">
            <w:pPr>
              <w:rPr>
                <w:rFonts w:ascii="Arial" w:hAnsi="Arial" w:cs="Arial"/>
                <w:sz w:val="20"/>
                <w:szCs w:val="20"/>
              </w:rPr>
            </w:pPr>
            <w:r w:rsidRPr="00620275">
              <w:rPr>
                <w:rFonts w:ascii="Arial" w:hAnsi="Arial" w:cs="Arial"/>
                <w:sz w:val="20"/>
                <w:szCs w:val="20"/>
              </w:rPr>
              <w:t>IT literate with word processing &amp; spreadsheet skills</w:t>
            </w:r>
          </w:p>
          <w:p w14:paraId="3F28BCB2" w14:textId="77777777" w:rsidR="00C30DA5" w:rsidRPr="00620275" w:rsidRDefault="00C30DA5" w:rsidP="00C12006">
            <w:pPr>
              <w:rPr>
                <w:rFonts w:ascii="Arial" w:hAnsi="Arial" w:cs="Arial"/>
                <w:sz w:val="20"/>
                <w:szCs w:val="20"/>
              </w:rPr>
            </w:pPr>
          </w:p>
          <w:p w14:paraId="3AA06847" w14:textId="77777777" w:rsidR="00C30DA5" w:rsidRPr="00620275" w:rsidRDefault="00C30DA5" w:rsidP="00C12006">
            <w:pPr>
              <w:rPr>
                <w:rFonts w:ascii="Arial" w:hAnsi="Arial" w:cs="Arial"/>
                <w:sz w:val="20"/>
                <w:szCs w:val="20"/>
              </w:rPr>
            </w:pPr>
            <w:r w:rsidRPr="00620275">
              <w:rPr>
                <w:rFonts w:ascii="Arial" w:hAnsi="Arial" w:cs="Arial"/>
                <w:sz w:val="20"/>
                <w:szCs w:val="20"/>
              </w:rPr>
              <w:t>Skills to prepare the learning resources required</w:t>
            </w:r>
          </w:p>
          <w:p w14:paraId="7A6E3B1C" w14:textId="77777777" w:rsidR="00C30DA5" w:rsidRPr="00620275" w:rsidRDefault="00C30DA5" w:rsidP="00C12006">
            <w:pPr>
              <w:rPr>
                <w:rFonts w:ascii="Arial" w:hAnsi="Arial" w:cs="Arial"/>
                <w:sz w:val="20"/>
                <w:szCs w:val="20"/>
              </w:rPr>
            </w:pPr>
          </w:p>
          <w:p w14:paraId="1C24F947"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teach and assess students to certificating body and Nescot standards</w:t>
            </w:r>
          </w:p>
          <w:p w14:paraId="182124AB" w14:textId="77777777" w:rsidR="00D61104" w:rsidRPr="00620275" w:rsidRDefault="00D61104" w:rsidP="00C12006">
            <w:pPr>
              <w:rPr>
                <w:rFonts w:ascii="Arial" w:hAnsi="Arial" w:cs="Arial"/>
                <w:sz w:val="20"/>
                <w:szCs w:val="20"/>
              </w:rPr>
            </w:pPr>
          </w:p>
          <w:p w14:paraId="21391A31" w14:textId="77777777" w:rsidR="00D61104" w:rsidRPr="00620275" w:rsidRDefault="00D61104" w:rsidP="00C12006">
            <w:pPr>
              <w:rPr>
                <w:rFonts w:ascii="Arial" w:hAnsi="Arial" w:cs="Arial"/>
                <w:sz w:val="20"/>
                <w:szCs w:val="20"/>
              </w:rPr>
            </w:pPr>
            <w:r w:rsidRPr="00620275">
              <w:rPr>
                <w:rFonts w:ascii="Arial" w:hAnsi="Arial" w:cs="Arial"/>
                <w:sz w:val="20"/>
                <w:szCs w:val="20"/>
              </w:rPr>
              <w:t>Proven ability to work within a team</w:t>
            </w:r>
          </w:p>
          <w:p w14:paraId="13D7271E" w14:textId="77777777" w:rsidR="00D61104" w:rsidRPr="00620275" w:rsidRDefault="00D61104" w:rsidP="00C12006">
            <w:pPr>
              <w:rPr>
                <w:rFonts w:ascii="Arial" w:hAnsi="Arial" w:cs="Arial"/>
                <w:sz w:val="20"/>
                <w:szCs w:val="20"/>
              </w:rPr>
            </w:pPr>
          </w:p>
          <w:p w14:paraId="4A6F8480" w14:textId="48E401D5" w:rsidR="00D61104" w:rsidRPr="00620275" w:rsidRDefault="00D61104" w:rsidP="00C12006">
            <w:pPr>
              <w:rPr>
                <w:rFonts w:ascii="Arial" w:hAnsi="Arial" w:cs="Arial"/>
                <w:sz w:val="20"/>
                <w:szCs w:val="20"/>
              </w:rPr>
            </w:pPr>
            <w:r w:rsidRPr="00620275">
              <w:rPr>
                <w:rFonts w:ascii="Arial" w:hAnsi="Arial" w:cs="Arial"/>
                <w:sz w:val="20"/>
                <w:szCs w:val="20"/>
              </w:rPr>
              <w:t>Ability to motivate self and others (colleagues and students)</w:t>
            </w:r>
          </w:p>
          <w:p w14:paraId="70F4DB71" w14:textId="7C937449" w:rsidR="00D61104" w:rsidRPr="00620275" w:rsidRDefault="00D61104" w:rsidP="00C12006">
            <w:pPr>
              <w:rPr>
                <w:rFonts w:ascii="Arial" w:hAnsi="Arial" w:cs="Arial"/>
                <w:sz w:val="20"/>
                <w:szCs w:val="20"/>
              </w:rPr>
            </w:pPr>
          </w:p>
          <w:p w14:paraId="3FE106A3" w14:textId="4F978EFB" w:rsidR="00D61104" w:rsidRPr="00620275" w:rsidRDefault="00D61104" w:rsidP="00C12006">
            <w:pPr>
              <w:rPr>
                <w:rFonts w:ascii="Arial" w:hAnsi="Arial" w:cs="Arial"/>
                <w:sz w:val="20"/>
                <w:szCs w:val="20"/>
              </w:rPr>
            </w:pPr>
            <w:r w:rsidRPr="00620275">
              <w:rPr>
                <w:rFonts w:ascii="Arial" w:hAnsi="Arial" w:cs="Arial"/>
                <w:sz w:val="20"/>
                <w:szCs w:val="20"/>
              </w:rPr>
              <w:t>Ability to respond to differing learner needs and be proactive to enable them to succeed</w:t>
            </w:r>
          </w:p>
          <w:p w14:paraId="04550921" w14:textId="4D4BF793" w:rsidR="00D61104" w:rsidRPr="00620275" w:rsidRDefault="00D61104" w:rsidP="00C12006">
            <w:pPr>
              <w:rPr>
                <w:rFonts w:ascii="Arial" w:hAnsi="Arial" w:cs="Arial"/>
                <w:sz w:val="20"/>
                <w:szCs w:val="20"/>
              </w:rPr>
            </w:pPr>
          </w:p>
          <w:p w14:paraId="5BEE22F0" w14:textId="6D2857E2" w:rsidR="00D61104" w:rsidRPr="00620275" w:rsidRDefault="00D61104" w:rsidP="00620275">
            <w:pPr>
              <w:rPr>
                <w:rFonts w:ascii="Arial" w:hAnsi="Arial" w:cs="Arial"/>
                <w:sz w:val="20"/>
                <w:szCs w:val="20"/>
              </w:rPr>
            </w:pPr>
            <w:r w:rsidRPr="00620275">
              <w:rPr>
                <w:rFonts w:ascii="Arial" w:hAnsi="Arial" w:cs="Arial"/>
                <w:sz w:val="20"/>
                <w:szCs w:val="20"/>
              </w:rPr>
              <w:t>Able to work well under pressure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8B87ED7" w14:textId="77777777" w:rsidR="00C54AFA" w:rsidRPr="00620275" w:rsidRDefault="00C54AFA" w:rsidP="00EF295A">
            <w:pPr>
              <w:jc w:val="center"/>
              <w:rPr>
                <w:rFonts w:ascii="Arial" w:hAnsi="Arial" w:cs="Arial"/>
                <w:sz w:val="20"/>
                <w:szCs w:val="20"/>
              </w:rPr>
            </w:pPr>
          </w:p>
          <w:p w14:paraId="59BF4819" w14:textId="668E7C55" w:rsidR="00EF295A" w:rsidRPr="00620275" w:rsidRDefault="00EF295A" w:rsidP="00EF295A">
            <w:pPr>
              <w:jc w:val="center"/>
              <w:rPr>
                <w:rFonts w:ascii="Arial" w:hAnsi="Arial" w:cs="Arial"/>
                <w:sz w:val="20"/>
                <w:szCs w:val="20"/>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620275" w:rsidRDefault="00C54AFA" w:rsidP="00C54AFA">
            <w:pPr>
              <w:rPr>
                <w:rFonts w:ascii="Arial" w:hAnsi="Arial" w:cs="Arial"/>
                <w:sz w:val="20"/>
                <w:szCs w:val="20"/>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620275" w:rsidRDefault="00C54AFA" w:rsidP="00C54AFA">
            <w:pPr>
              <w:rPr>
                <w:rFonts w:ascii="Arial" w:hAnsi="Arial" w:cs="Arial"/>
                <w:sz w:val="20"/>
                <w:szCs w:val="20"/>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395854E" w14:textId="32A16AEE" w:rsidR="00D61104" w:rsidRDefault="00D61104" w:rsidP="00B7081F">
            <w:pPr>
              <w:rPr>
                <w:rFonts w:ascii="Arial" w:hAnsi="Arial" w:cs="Arial"/>
                <w:sz w:val="20"/>
                <w:szCs w:val="20"/>
              </w:rPr>
            </w:pPr>
            <w:bookmarkStart w:id="0" w:name="_Hlk146721465"/>
            <w:r w:rsidRPr="00620275">
              <w:rPr>
                <w:rFonts w:ascii="Arial" w:hAnsi="Arial" w:cs="Arial"/>
                <w:sz w:val="20"/>
                <w:szCs w:val="20"/>
              </w:rPr>
              <w:t>Recognised industry NVQ qualification to Level 3</w:t>
            </w:r>
            <w:r w:rsidR="00C70673" w:rsidRPr="00620275">
              <w:rPr>
                <w:rFonts w:ascii="Arial" w:hAnsi="Arial" w:cs="Arial"/>
                <w:sz w:val="20"/>
                <w:szCs w:val="20"/>
              </w:rPr>
              <w:t xml:space="preserve"> </w:t>
            </w:r>
          </w:p>
          <w:p w14:paraId="714ACC26" w14:textId="77777777" w:rsidR="009B706D" w:rsidRDefault="009B706D" w:rsidP="00B7081F">
            <w:pPr>
              <w:rPr>
                <w:rFonts w:ascii="Arial" w:hAnsi="Arial" w:cs="Arial"/>
                <w:sz w:val="20"/>
                <w:szCs w:val="20"/>
              </w:rPr>
            </w:pPr>
          </w:p>
          <w:p w14:paraId="77800601" w14:textId="1FA68F6A" w:rsidR="009B706D" w:rsidRDefault="009B706D" w:rsidP="00B7081F">
            <w:pPr>
              <w:rPr>
                <w:rFonts w:ascii="Arial" w:hAnsi="Arial" w:cs="Arial"/>
                <w:sz w:val="20"/>
                <w:szCs w:val="20"/>
              </w:rPr>
            </w:pPr>
            <w:r>
              <w:rPr>
                <w:rFonts w:ascii="Arial" w:hAnsi="Arial" w:cs="Arial"/>
                <w:sz w:val="20"/>
                <w:szCs w:val="20"/>
              </w:rPr>
              <w:t>ACS</w:t>
            </w:r>
          </w:p>
          <w:p w14:paraId="36D228C9" w14:textId="77777777" w:rsidR="009B706D" w:rsidRPr="00620275" w:rsidRDefault="009B706D" w:rsidP="00B7081F">
            <w:pPr>
              <w:rPr>
                <w:rFonts w:ascii="Arial" w:hAnsi="Arial" w:cs="Arial"/>
                <w:sz w:val="20"/>
                <w:szCs w:val="20"/>
              </w:rPr>
            </w:pPr>
          </w:p>
          <w:bookmarkEnd w:id="0"/>
          <w:p w14:paraId="48C2E7E8" w14:textId="5064EBA3" w:rsidR="009B706D" w:rsidRPr="00620275" w:rsidRDefault="009B706D" w:rsidP="00B7081F">
            <w:pPr>
              <w:rPr>
                <w:rFonts w:ascii="Arial" w:hAnsi="Arial" w:cs="Arial"/>
                <w:sz w:val="20"/>
                <w:szCs w:val="20"/>
              </w:rPr>
            </w:pPr>
            <w:r w:rsidRPr="009B706D">
              <w:rPr>
                <w:rFonts w:ascii="Arial" w:hAnsi="Arial" w:cs="Arial"/>
                <w:sz w:val="20"/>
                <w:szCs w:val="20"/>
              </w:rPr>
              <w:t>Level 3 Award Assessing Competence in the Work Environment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3A29674" w14:textId="2E6078BD" w:rsidR="00FA7101" w:rsidRPr="00620275" w:rsidRDefault="00FA7101" w:rsidP="0047740C">
            <w:pPr>
              <w:jc w:val="center"/>
              <w:rPr>
                <w:rFonts w:ascii="Arial" w:hAnsi="Arial" w:cs="Arial"/>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66DC577" w14:textId="4A7782F9" w:rsidR="00D61104" w:rsidRDefault="00D61104" w:rsidP="00C12006">
            <w:pPr>
              <w:shd w:val="clear" w:color="auto" w:fill="FFFFFF"/>
              <w:rPr>
                <w:rFonts w:ascii="Arial" w:hAnsi="Arial" w:cs="Arial"/>
                <w:sz w:val="20"/>
                <w:szCs w:val="20"/>
              </w:rPr>
            </w:pPr>
          </w:p>
          <w:p w14:paraId="20313FB7" w14:textId="77777777" w:rsidR="009B706D" w:rsidRDefault="009B706D" w:rsidP="00C12006">
            <w:pPr>
              <w:shd w:val="clear" w:color="auto" w:fill="FFFFFF"/>
              <w:rPr>
                <w:rFonts w:ascii="Arial" w:hAnsi="Arial" w:cs="Arial"/>
                <w:sz w:val="20"/>
                <w:szCs w:val="20"/>
              </w:rPr>
            </w:pPr>
          </w:p>
          <w:p w14:paraId="10C5C018" w14:textId="77777777" w:rsidR="009B706D" w:rsidRPr="00057587" w:rsidRDefault="009B706D" w:rsidP="00C12006">
            <w:pPr>
              <w:shd w:val="clear" w:color="auto" w:fill="FFFFFF"/>
              <w:rPr>
                <w:rFonts w:ascii="Arial" w:hAnsi="Arial" w:cs="Arial"/>
                <w:sz w:val="20"/>
                <w:szCs w:val="20"/>
              </w:rPr>
            </w:pPr>
          </w:p>
          <w:p w14:paraId="55BB799B" w14:textId="77777777" w:rsidR="00057587" w:rsidRDefault="00057587" w:rsidP="00C12006">
            <w:pPr>
              <w:shd w:val="clear" w:color="auto" w:fill="FFFFFF"/>
              <w:rPr>
                <w:rFonts w:ascii="Arial" w:hAnsi="Arial" w:cs="Arial"/>
                <w:sz w:val="22"/>
                <w:szCs w:val="22"/>
              </w:rPr>
            </w:pPr>
          </w:p>
          <w:p w14:paraId="1F5943E7" w14:textId="77777777" w:rsidR="009B706D" w:rsidRDefault="009B706D" w:rsidP="00C12006">
            <w:pPr>
              <w:shd w:val="clear" w:color="auto" w:fill="FFFFFF"/>
              <w:rPr>
                <w:rFonts w:ascii="Arial" w:hAnsi="Arial" w:cs="Arial"/>
                <w:sz w:val="20"/>
                <w:szCs w:val="20"/>
              </w:rPr>
            </w:pPr>
          </w:p>
          <w:p w14:paraId="0599516E" w14:textId="77777777" w:rsidR="009B706D" w:rsidRDefault="009B706D" w:rsidP="00C12006">
            <w:pPr>
              <w:shd w:val="clear" w:color="auto" w:fill="FFFFFF"/>
              <w:rPr>
                <w:rFonts w:ascii="Arial" w:hAnsi="Arial" w:cs="Arial"/>
                <w:sz w:val="20"/>
                <w:szCs w:val="20"/>
              </w:rPr>
            </w:pPr>
          </w:p>
          <w:p w14:paraId="590251D1" w14:textId="3E8EC145" w:rsidR="00057587" w:rsidRPr="00620275" w:rsidRDefault="00057587" w:rsidP="00C12006">
            <w:pPr>
              <w:shd w:val="clear" w:color="auto" w:fill="FFFFFF"/>
              <w:rPr>
                <w:rFonts w:ascii="Arial" w:hAnsi="Arial" w:cs="Arial"/>
                <w:sz w:val="22"/>
                <w:szCs w:val="22"/>
              </w:rPr>
            </w:pPr>
            <w:r w:rsidRPr="00620275">
              <w:rPr>
                <w:rFonts w:ascii="Arial" w:hAnsi="Arial" w:cs="Arial"/>
                <w:sz w:val="20"/>
                <w:szCs w:val="20"/>
              </w:rPr>
              <w:t>A recognised Assessor/Verifier award</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4604C6AC"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B220B2B" w14:textId="77777777" w:rsidR="007024D3" w:rsidRPr="00620275" w:rsidRDefault="007024D3" w:rsidP="007024D3">
            <w:pPr>
              <w:rPr>
                <w:rFonts w:ascii="Arial" w:hAnsi="Arial" w:cs="Arial"/>
                <w:sz w:val="20"/>
                <w:szCs w:val="20"/>
              </w:rPr>
            </w:pPr>
            <w:r w:rsidRPr="00620275">
              <w:rPr>
                <w:rFonts w:ascii="Arial" w:hAnsi="Arial" w:cs="Arial"/>
                <w:sz w:val="20"/>
                <w:szCs w:val="20"/>
              </w:rPr>
              <w:t>Ability to use own initiative and work independently</w:t>
            </w:r>
          </w:p>
          <w:p w14:paraId="2E6C1B5F" w14:textId="141372ED" w:rsidR="007024D3" w:rsidRPr="00620275" w:rsidRDefault="007024D3" w:rsidP="009E1989">
            <w:pPr>
              <w:rPr>
                <w:rFonts w:ascii="Arial" w:hAnsi="Arial" w:cs="Arial"/>
                <w:bCs/>
                <w:sz w:val="20"/>
                <w:szCs w:val="20"/>
              </w:rPr>
            </w:pPr>
          </w:p>
          <w:p w14:paraId="492C9CC7" w14:textId="31D345B4" w:rsidR="007024D3" w:rsidRPr="00620275" w:rsidRDefault="007024D3" w:rsidP="009E1989">
            <w:pPr>
              <w:rPr>
                <w:rFonts w:ascii="Arial" w:hAnsi="Arial" w:cs="Arial"/>
                <w:bCs/>
                <w:sz w:val="20"/>
                <w:szCs w:val="20"/>
              </w:rPr>
            </w:pPr>
            <w:r w:rsidRPr="00620275">
              <w:rPr>
                <w:rFonts w:ascii="Arial" w:hAnsi="Arial" w:cs="Arial"/>
                <w:bCs/>
                <w:sz w:val="20"/>
                <w:szCs w:val="20"/>
              </w:rPr>
              <w:t>Able to engage, inspire and motivate learners</w:t>
            </w:r>
          </w:p>
          <w:p w14:paraId="1125CA62" w14:textId="71D1C9B8" w:rsidR="007024D3" w:rsidRPr="00620275" w:rsidRDefault="007024D3" w:rsidP="009E1989">
            <w:pPr>
              <w:rPr>
                <w:rFonts w:ascii="Arial" w:hAnsi="Arial" w:cs="Arial"/>
                <w:bCs/>
                <w:sz w:val="20"/>
                <w:szCs w:val="20"/>
              </w:rPr>
            </w:pPr>
          </w:p>
          <w:p w14:paraId="6F7B8DFD" w14:textId="39F7EDE8" w:rsidR="007024D3" w:rsidRPr="00620275" w:rsidRDefault="007024D3" w:rsidP="009E1989">
            <w:pPr>
              <w:rPr>
                <w:rFonts w:ascii="Arial" w:hAnsi="Arial" w:cs="Arial"/>
                <w:bCs/>
                <w:sz w:val="20"/>
                <w:szCs w:val="20"/>
              </w:rPr>
            </w:pPr>
            <w:r w:rsidRPr="00620275">
              <w:rPr>
                <w:rFonts w:ascii="Arial" w:hAnsi="Arial" w:cs="Arial"/>
                <w:bCs/>
                <w:sz w:val="20"/>
                <w:szCs w:val="20"/>
              </w:rPr>
              <w:t>Is committed to continuous quality improvement and maintains high expectations of self and others</w:t>
            </w:r>
          </w:p>
          <w:p w14:paraId="776EA090" w14:textId="6A12B8DC" w:rsidR="007024D3" w:rsidRPr="00620275" w:rsidRDefault="007024D3" w:rsidP="009E1989">
            <w:pPr>
              <w:rPr>
                <w:rFonts w:ascii="Arial" w:hAnsi="Arial" w:cs="Arial"/>
                <w:bCs/>
                <w:sz w:val="20"/>
                <w:szCs w:val="20"/>
              </w:rPr>
            </w:pPr>
          </w:p>
          <w:p w14:paraId="6B4AB632" w14:textId="716A478A" w:rsidR="007024D3" w:rsidRPr="00620275" w:rsidRDefault="007024D3" w:rsidP="009E1989">
            <w:pPr>
              <w:rPr>
                <w:rFonts w:ascii="Arial" w:hAnsi="Arial" w:cs="Arial"/>
                <w:bCs/>
                <w:sz w:val="20"/>
                <w:szCs w:val="20"/>
              </w:rPr>
            </w:pPr>
            <w:r w:rsidRPr="00620275">
              <w:rPr>
                <w:rFonts w:ascii="Arial" w:hAnsi="Arial" w:cs="Arial"/>
                <w:bCs/>
                <w:sz w:val="20"/>
                <w:szCs w:val="20"/>
              </w:rPr>
              <w:t>Shows determination and resolve to achieve targeted outcomes</w:t>
            </w:r>
          </w:p>
          <w:p w14:paraId="154773F1" w14:textId="7137B34C" w:rsidR="007024D3" w:rsidRPr="00620275" w:rsidRDefault="007024D3" w:rsidP="009E1989">
            <w:pPr>
              <w:rPr>
                <w:rFonts w:ascii="Arial" w:hAnsi="Arial" w:cs="Arial"/>
                <w:bCs/>
                <w:sz w:val="20"/>
                <w:szCs w:val="20"/>
              </w:rPr>
            </w:pPr>
          </w:p>
          <w:p w14:paraId="00E66725" w14:textId="28CA7FD0" w:rsidR="007024D3" w:rsidRPr="00620275" w:rsidRDefault="007024D3" w:rsidP="009E1989">
            <w:pPr>
              <w:rPr>
                <w:rFonts w:ascii="Arial" w:hAnsi="Arial" w:cs="Arial"/>
                <w:bCs/>
                <w:sz w:val="20"/>
                <w:szCs w:val="20"/>
              </w:rPr>
            </w:pPr>
            <w:r w:rsidRPr="00620275">
              <w:rPr>
                <w:rFonts w:ascii="Arial" w:hAnsi="Arial" w:cs="Arial"/>
                <w:bCs/>
                <w:sz w:val="20"/>
                <w:szCs w:val="20"/>
              </w:rPr>
              <w:t>Professional appearance</w:t>
            </w:r>
          </w:p>
          <w:p w14:paraId="7B96178A" w14:textId="48120630" w:rsidR="007024D3" w:rsidRPr="00620275" w:rsidRDefault="007024D3" w:rsidP="009E1989">
            <w:pPr>
              <w:rPr>
                <w:rFonts w:ascii="Arial" w:hAnsi="Arial" w:cs="Arial"/>
                <w:bCs/>
                <w:sz w:val="20"/>
                <w:szCs w:val="20"/>
              </w:rPr>
            </w:pPr>
          </w:p>
          <w:p w14:paraId="76843F6B" w14:textId="4822E956" w:rsidR="007024D3" w:rsidRPr="00620275" w:rsidRDefault="007024D3" w:rsidP="009E1989">
            <w:pPr>
              <w:rPr>
                <w:rFonts w:ascii="Arial" w:hAnsi="Arial" w:cs="Arial"/>
                <w:bCs/>
                <w:sz w:val="20"/>
                <w:szCs w:val="20"/>
              </w:rPr>
            </w:pPr>
            <w:r w:rsidRPr="00620275">
              <w:rPr>
                <w:rFonts w:ascii="Arial" w:hAnsi="Arial" w:cs="Arial"/>
                <w:bCs/>
                <w:sz w:val="20"/>
                <w:szCs w:val="20"/>
              </w:rPr>
              <w:t>Is willing to work flexibly in terms of duties and hours</w:t>
            </w:r>
          </w:p>
          <w:p w14:paraId="6087050E" w14:textId="77777777" w:rsidR="007024D3" w:rsidRPr="00620275" w:rsidRDefault="007024D3" w:rsidP="009E1989">
            <w:pPr>
              <w:rPr>
                <w:rFonts w:ascii="Arial" w:hAnsi="Arial" w:cs="Arial"/>
                <w:bCs/>
                <w:sz w:val="20"/>
                <w:szCs w:val="20"/>
              </w:rPr>
            </w:pPr>
          </w:p>
          <w:p w14:paraId="5F5A3D6F" w14:textId="77777777" w:rsidR="007024D3" w:rsidRPr="00620275" w:rsidRDefault="007024D3" w:rsidP="009E1989">
            <w:pPr>
              <w:rPr>
                <w:rFonts w:ascii="Arial" w:hAnsi="Arial" w:cs="Arial"/>
                <w:bCs/>
                <w:sz w:val="20"/>
                <w:szCs w:val="20"/>
              </w:rPr>
            </w:pPr>
          </w:p>
          <w:p w14:paraId="2117AA7A" w14:textId="36D9DF59" w:rsidR="009E1989" w:rsidRPr="00620275" w:rsidRDefault="009E1989" w:rsidP="009E1989">
            <w:pPr>
              <w:rPr>
                <w:rFonts w:ascii="Arial" w:hAnsi="Arial" w:cs="Arial"/>
                <w:bCs/>
                <w:sz w:val="20"/>
                <w:szCs w:val="20"/>
              </w:rPr>
            </w:pPr>
            <w:r w:rsidRPr="00620275">
              <w:rPr>
                <w:rFonts w:ascii="Arial" w:hAnsi="Arial" w:cs="Arial"/>
                <w:bCs/>
                <w:sz w:val="20"/>
                <w:szCs w:val="20"/>
              </w:rPr>
              <w:t>Commitment to continuing professional development</w:t>
            </w:r>
          </w:p>
          <w:p w14:paraId="23F3D89F" w14:textId="77777777" w:rsidR="009E1989" w:rsidRPr="00620275" w:rsidRDefault="009E1989" w:rsidP="009E1989">
            <w:pPr>
              <w:rPr>
                <w:rFonts w:ascii="Arial" w:hAnsi="Arial" w:cs="Arial"/>
                <w:bCs/>
                <w:sz w:val="20"/>
                <w:szCs w:val="20"/>
              </w:rPr>
            </w:pPr>
          </w:p>
          <w:p w14:paraId="5B9AA4C8" w14:textId="77777777" w:rsidR="009633D8" w:rsidRPr="00620275" w:rsidRDefault="009E1989" w:rsidP="009E1989">
            <w:pPr>
              <w:rPr>
                <w:rFonts w:ascii="Arial" w:hAnsi="Arial" w:cs="Arial"/>
                <w:bCs/>
                <w:sz w:val="20"/>
                <w:szCs w:val="20"/>
              </w:rPr>
            </w:pPr>
            <w:r w:rsidRPr="00620275">
              <w:rPr>
                <w:rFonts w:ascii="Arial" w:hAnsi="Arial" w:cs="Arial"/>
                <w:bCs/>
                <w:sz w:val="20"/>
                <w:szCs w:val="20"/>
              </w:rPr>
              <w:t>A demonstrable commitment to Equality &amp; Diversity and Nescot Values</w:t>
            </w:r>
          </w:p>
          <w:p w14:paraId="4A1393E4" w14:textId="77777777" w:rsidR="00607E69" w:rsidRPr="00620275" w:rsidRDefault="00607E69" w:rsidP="009E1989">
            <w:pPr>
              <w:rPr>
                <w:rFonts w:ascii="Arial" w:hAnsi="Arial" w:cs="Arial"/>
                <w:bCs/>
                <w:sz w:val="20"/>
                <w:szCs w:val="20"/>
              </w:rPr>
            </w:pPr>
          </w:p>
          <w:p w14:paraId="6C1D7CC0" w14:textId="77777777" w:rsidR="00607E69" w:rsidRPr="00620275" w:rsidRDefault="00607E69" w:rsidP="00607E69">
            <w:pPr>
              <w:rPr>
                <w:rFonts w:ascii="Arial" w:hAnsi="Arial" w:cs="Arial"/>
                <w:bCs/>
                <w:sz w:val="20"/>
                <w:szCs w:val="20"/>
              </w:rPr>
            </w:pPr>
            <w:r w:rsidRPr="00620275">
              <w:rPr>
                <w:rFonts w:ascii="Arial" w:hAnsi="Arial" w:cs="Arial"/>
                <w:bCs/>
                <w:sz w:val="20"/>
                <w:szCs w:val="20"/>
              </w:rPr>
              <w:lastRenderedPageBreak/>
              <w:t>Commitment to safeguarding, PREVENT &amp; promoting the welfare of students</w:t>
            </w:r>
          </w:p>
          <w:p w14:paraId="4247B34F" w14:textId="77777777" w:rsidR="00607E69" w:rsidRPr="00620275" w:rsidRDefault="00607E69" w:rsidP="00607E69">
            <w:pPr>
              <w:rPr>
                <w:rFonts w:ascii="Arial" w:hAnsi="Arial" w:cs="Arial"/>
                <w:bCs/>
                <w:sz w:val="20"/>
                <w:szCs w:val="20"/>
              </w:rPr>
            </w:pPr>
          </w:p>
          <w:p w14:paraId="53B6A45B" w14:textId="77777777" w:rsidR="00607E69" w:rsidRPr="00620275" w:rsidRDefault="00607E69" w:rsidP="00607E69">
            <w:pPr>
              <w:rPr>
                <w:rFonts w:ascii="Arial" w:hAnsi="Arial" w:cs="Arial"/>
                <w:sz w:val="20"/>
                <w:szCs w:val="20"/>
              </w:rPr>
            </w:pPr>
            <w:r w:rsidRPr="00620275">
              <w:rPr>
                <w:rFonts w:ascii="Arial" w:hAnsi="Arial" w:cs="Arial"/>
                <w:sz w:val="20"/>
                <w:szCs w:val="20"/>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620275" w:rsidRDefault="00607E69" w:rsidP="00607E69">
            <w:pPr>
              <w:rPr>
                <w:rFonts w:ascii="Arial" w:hAnsi="Arial" w:cs="Arial"/>
                <w:sz w:val="20"/>
                <w:szCs w:val="20"/>
              </w:rPr>
            </w:pPr>
          </w:p>
          <w:p w14:paraId="3FAE5F71" w14:textId="6FD64FB6" w:rsidR="00607E69" w:rsidRPr="00620275" w:rsidRDefault="00607E69" w:rsidP="00607E69">
            <w:pPr>
              <w:rPr>
                <w:rFonts w:ascii="Arial" w:hAnsi="Arial" w:cs="Arial"/>
                <w:bCs/>
                <w:sz w:val="20"/>
                <w:szCs w:val="20"/>
              </w:rPr>
            </w:pPr>
            <w:r w:rsidRPr="00620275">
              <w:rPr>
                <w:rFonts w:ascii="Arial" w:hAnsi="Arial" w:cs="Arial"/>
                <w:bCs/>
                <w:sz w:val="20"/>
                <w:szCs w:val="20"/>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D8575E0" w14:textId="4046906C" w:rsidR="00C12006" w:rsidRPr="00620275" w:rsidRDefault="00C12006" w:rsidP="002E5875">
            <w:pPr>
              <w:jc w:val="center"/>
              <w:rPr>
                <w:rFonts w:ascii="Arial" w:hAnsi="Arial" w:cs="Arial"/>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620275" w:rsidRDefault="009633D8" w:rsidP="0047740C">
            <w:pPr>
              <w:rPr>
                <w:rFonts w:ascii="Arial" w:hAnsi="Arial" w:cs="Arial"/>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CF07" w14:textId="77777777" w:rsidR="00560A87" w:rsidRDefault="00560A87" w:rsidP="00F726E9">
      <w:r>
        <w:separator/>
      </w:r>
    </w:p>
  </w:endnote>
  <w:endnote w:type="continuationSeparator" w:id="0">
    <w:p w14:paraId="36F0EB3A" w14:textId="77777777" w:rsidR="00560A87" w:rsidRDefault="00560A87"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CA3A" w14:textId="77777777" w:rsidR="00560A87" w:rsidRDefault="00560A87" w:rsidP="00F726E9">
      <w:r>
        <w:separator/>
      </w:r>
    </w:p>
  </w:footnote>
  <w:footnote w:type="continuationSeparator" w:id="0">
    <w:p w14:paraId="6A555A33" w14:textId="77777777" w:rsidR="00560A87" w:rsidRDefault="00560A87"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1DB20E9" w:rsidR="00F726E9" w:rsidRPr="00F726E9" w:rsidRDefault="00637E88" w:rsidP="00F726E9">
    <w:pPr>
      <w:pStyle w:val="Header"/>
    </w:pPr>
    <w:r>
      <w:rPr>
        <w:noProof/>
      </w:rPr>
      <w:drawing>
        <wp:anchor distT="0" distB="0" distL="114300" distR="114300" simplePos="0" relativeHeight="251659264" behindDoc="0" locked="0" layoutInCell="1" allowOverlap="1" wp14:anchorId="1E8A3A14" wp14:editId="58B37111">
          <wp:simplePos x="0" y="0"/>
          <wp:positionH relativeFrom="margin">
            <wp:align>center</wp:align>
          </wp:positionH>
          <wp:positionV relativeFrom="paragraph">
            <wp:posOffset>17145</wp:posOffset>
          </wp:positionV>
          <wp:extent cx="2085975" cy="478155"/>
          <wp:effectExtent l="0" t="0" r="9525" b="0"/>
          <wp:wrapSquare wrapText="bothSides"/>
          <wp:docPr id="1723668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68440" name="Picture 1723668440"/>
                  <pic:cNvPicPr/>
                </pic:nvPicPr>
                <pic:blipFill>
                  <a:blip r:embed="rId1">
                    <a:extLst>
                      <a:ext uri="{28A0092B-C50C-407E-A947-70E740481C1C}">
                        <a14:useLocalDpi xmlns:a14="http://schemas.microsoft.com/office/drawing/2010/main" val="0"/>
                      </a:ext>
                    </a:extLst>
                  </a:blip>
                  <a:stretch>
                    <a:fillRect/>
                  </a:stretch>
                </pic:blipFill>
                <pic:spPr>
                  <a:xfrm>
                    <a:off x="0" y="0"/>
                    <a:ext cx="2085975" cy="47815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37E4"/>
    <w:multiLevelType w:val="hybridMultilevel"/>
    <w:tmpl w:val="ED66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6C73"/>
    <w:multiLevelType w:val="hybridMultilevel"/>
    <w:tmpl w:val="7ECE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3C4C"/>
    <w:multiLevelType w:val="hybridMultilevel"/>
    <w:tmpl w:val="D1FE8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8697345">
    <w:abstractNumId w:val="16"/>
  </w:num>
  <w:num w:numId="2" w16cid:durableId="469442326">
    <w:abstractNumId w:val="13"/>
  </w:num>
  <w:num w:numId="3" w16cid:durableId="399786643">
    <w:abstractNumId w:val="17"/>
  </w:num>
  <w:num w:numId="4" w16cid:durableId="1211653034">
    <w:abstractNumId w:val="15"/>
  </w:num>
  <w:num w:numId="5" w16cid:durableId="377241553">
    <w:abstractNumId w:val="10"/>
  </w:num>
  <w:num w:numId="6" w16cid:durableId="859662524">
    <w:abstractNumId w:val="1"/>
  </w:num>
  <w:num w:numId="7" w16cid:durableId="2133090004">
    <w:abstractNumId w:val="18"/>
  </w:num>
  <w:num w:numId="8" w16cid:durableId="984360214">
    <w:abstractNumId w:val="22"/>
  </w:num>
  <w:num w:numId="9" w16cid:durableId="581112150">
    <w:abstractNumId w:val="25"/>
  </w:num>
  <w:num w:numId="10" w16cid:durableId="1660958475">
    <w:abstractNumId w:val="9"/>
  </w:num>
  <w:num w:numId="11" w16cid:durableId="1021125913">
    <w:abstractNumId w:val="20"/>
  </w:num>
  <w:num w:numId="12" w16cid:durableId="581842263">
    <w:abstractNumId w:val="19"/>
  </w:num>
  <w:num w:numId="13" w16cid:durableId="1617714490">
    <w:abstractNumId w:val="11"/>
  </w:num>
  <w:num w:numId="14" w16cid:durableId="473909678">
    <w:abstractNumId w:val="14"/>
  </w:num>
  <w:num w:numId="15" w16cid:durableId="444810831">
    <w:abstractNumId w:val="7"/>
  </w:num>
  <w:num w:numId="16" w16cid:durableId="1204174501">
    <w:abstractNumId w:val="5"/>
  </w:num>
  <w:num w:numId="17" w16cid:durableId="1823934260">
    <w:abstractNumId w:val="6"/>
  </w:num>
  <w:num w:numId="18" w16cid:durableId="1447433268">
    <w:abstractNumId w:val="0"/>
  </w:num>
  <w:num w:numId="19" w16cid:durableId="1777361994">
    <w:abstractNumId w:val="21"/>
  </w:num>
  <w:num w:numId="20" w16cid:durableId="1670019139">
    <w:abstractNumId w:val="23"/>
  </w:num>
  <w:num w:numId="21" w16cid:durableId="1589541214">
    <w:abstractNumId w:val="8"/>
  </w:num>
  <w:num w:numId="22" w16cid:durableId="887108066">
    <w:abstractNumId w:val="2"/>
  </w:num>
  <w:num w:numId="23" w16cid:durableId="871040289">
    <w:abstractNumId w:val="24"/>
  </w:num>
  <w:num w:numId="24" w16cid:durableId="1511332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7860785">
    <w:abstractNumId w:val="3"/>
  </w:num>
  <w:num w:numId="26" w16cid:durableId="183429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5408C"/>
    <w:rsid w:val="00057587"/>
    <w:rsid w:val="000805F7"/>
    <w:rsid w:val="00114A05"/>
    <w:rsid w:val="00130BC5"/>
    <w:rsid w:val="00134282"/>
    <w:rsid w:val="001527B7"/>
    <w:rsid w:val="0016359F"/>
    <w:rsid w:val="00170ABB"/>
    <w:rsid w:val="00171010"/>
    <w:rsid w:val="001C2671"/>
    <w:rsid w:val="0020239F"/>
    <w:rsid w:val="00203210"/>
    <w:rsid w:val="002243C0"/>
    <w:rsid w:val="002440D1"/>
    <w:rsid w:val="00246127"/>
    <w:rsid w:val="00272015"/>
    <w:rsid w:val="002822DA"/>
    <w:rsid w:val="002A7D04"/>
    <w:rsid w:val="002B29EE"/>
    <w:rsid w:val="002B5276"/>
    <w:rsid w:val="002C4DB1"/>
    <w:rsid w:val="002D0D02"/>
    <w:rsid w:val="002E5875"/>
    <w:rsid w:val="002F2658"/>
    <w:rsid w:val="0030721F"/>
    <w:rsid w:val="00324CFF"/>
    <w:rsid w:val="00345F24"/>
    <w:rsid w:val="00353B63"/>
    <w:rsid w:val="00360D14"/>
    <w:rsid w:val="00385574"/>
    <w:rsid w:val="00386F99"/>
    <w:rsid w:val="00390889"/>
    <w:rsid w:val="003B17F9"/>
    <w:rsid w:val="003D5A66"/>
    <w:rsid w:val="003E19FD"/>
    <w:rsid w:val="003E6195"/>
    <w:rsid w:val="003F4A22"/>
    <w:rsid w:val="003F7CB0"/>
    <w:rsid w:val="004133D0"/>
    <w:rsid w:val="0042676B"/>
    <w:rsid w:val="00431292"/>
    <w:rsid w:val="004320ED"/>
    <w:rsid w:val="00435B47"/>
    <w:rsid w:val="00437DA7"/>
    <w:rsid w:val="004514BC"/>
    <w:rsid w:val="00451694"/>
    <w:rsid w:val="00475A9A"/>
    <w:rsid w:val="00475B4E"/>
    <w:rsid w:val="00483C73"/>
    <w:rsid w:val="004A0390"/>
    <w:rsid w:val="004A55EE"/>
    <w:rsid w:val="004B5991"/>
    <w:rsid w:val="004D6EB9"/>
    <w:rsid w:val="00500FD3"/>
    <w:rsid w:val="00510C65"/>
    <w:rsid w:val="00531892"/>
    <w:rsid w:val="00560A87"/>
    <w:rsid w:val="005818AA"/>
    <w:rsid w:val="00585280"/>
    <w:rsid w:val="005A30A6"/>
    <w:rsid w:val="005A49A9"/>
    <w:rsid w:val="005A7CA8"/>
    <w:rsid w:val="005B33B7"/>
    <w:rsid w:val="00607E69"/>
    <w:rsid w:val="0061339B"/>
    <w:rsid w:val="00620275"/>
    <w:rsid w:val="00637E88"/>
    <w:rsid w:val="00676AB0"/>
    <w:rsid w:val="006857B0"/>
    <w:rsid w:val="006A5CE8"/>
    <w:rsid w:val="006A63B4"/>
    <w:rsid w:val="006C1B42"/>
    <w:rsid w:val="006D46CA"/>
    <w:rsid w:val="006F20A0"/>
    <w:rsid w:val="006F496C"/>
    <w:rsid w:val="007024D3"/>
    <w:rsid w:val="00731953"/>
    <w:rsid w:val="00733AB2"/>
    <w:rsid w:val="00771D8E"/>
    <w:rsid w:val="007D330F"/>
    <w:rsid w:val="007E5180"/>
    <w:rsid w:val="008235BC"/>
    <w:rsid w:val="0082433F"/>
    <w:rsid w:val="00870175"/>
    <w:rsid w:val="00873E0D"/>
    <w:rsid w:val="00874C53"/>
    <w:rsid w:val="008836E0"/>
    <w:rsid w:val="00891777"/>
    <w:rsid w:val="008A1D0D"/>
    <w:rsid w:val="008D1B84"/>
    <w:rsid w:val="009040DA"/>
    <w:rsid w:val="00925A36"/>
    <w:rsid w:val="009633D8"/>
    <w:rsid w:val="00982508"/>
    <w:rsid w:val="00991FBC"/>
    <w:rsid w:val="009B706D"/>
    <w:rsid w:val="009E1989"/>
    <w:rsid w:val="009F4D6C"/>
    <w:rsid w:val="00A0014F"/>
    <w:rsid w:val="00A01DF2"/>
    <w:rsid w:val="00A0241D"/>
    <w:rsid w:val="00A11E25"/>
    <w:rsid w:val="00A16393"/>
    <w:rsid w:val="00A22C73"/>
    <w:rsid w:val="00A502C4"/>
    <w:rsid w:val="00A55CF7"/>
    <w:rsid w:val="00A61F8D"/>
    <w:rsid w:val="00A62260"/>
    <w:rsid w:val="00A72086"/>
    <w:rsid w:val="00AA25F3"/>
    <w:rsid w:val="00AD79C4"/>
    <w:rsid w:val="00AF7AA0"/>
    <w:rsid w:val="00B14646"/>
    <w:rsid w:val="00B27F60"/>
    <w:rsid w:val="00B34A76"/>
    <w:rsid w:val="00B35BEF"/>
    <w:rsid w:val="00B41076"/>
    <w:rsid w:val="00B47402"/>
    <w:rsid w:val="00B678FD"/>
    <w:rsid w:val="00B7081F"/>
    <w:rsid w:val="00BC2D78"/>
    <w:rsid w:val="00C12006"/>
    <w:rsid w:val="00C30DA5"/>
    <w:rsid w:val="00C42A51"/>
    <w:rsid w:val="00C54AFA"/>
    <w:rsid w:val="00C70673"/>
    <w:rsid w:val="00CB5A0C"/>
    <w:rsid w:val="00CC066B"/>
    <w:rsid w:val="00CC7742"/>
    <w:rsid w:val="00D02C85"/>
    <w:rsid w:val="00D61104"/>
    <w:rsid w:val="00D618F0"/>
    <w:rsid w:val="00D9487A"/>
    <w:rsid w:val="00DA36DD"/>
    <w:rsid w:val="00DE2323"/>
    <w:rsid w:val="00DF0093"/>
    <w:rsid w:val="00E00160"/>
    <w:rsid w:val="00E12538"/>
    <w:rsid w:val="00E41EB5"/>
    <w:rsid w:val="00E75245"/>
    <w:rsid w:val="00E76D3F"/>
    <w:rsid w:val="00E8281D"/>
    <w:rsid w:val="00EB5047"/>
    <w:rsid w:val="00EB5A21"/>
    <w:rsid w:val="00EC14AA"/>
    <w:rsid w:val="00EC7541"/>
    <w:rsid w:val="00EC7F80"/>
    <w:rsid w:val="00ED0B02"/>
    <w:rsid w:val="00EF295A"/>
    <w:rsid w:val="00F03DC3"/>
    <w:rsid w:val="00F04991"/>
    <w:rsid w:val="00F4691E"/>
    <w:rsid w:val="00F726E9"/>
    <w:rsid w:val="00F76A1C"/>
    <w:rsid w:val="00F773CE"/>
    <w:rsid w:val="00F81C87"/>
    <w:rsid w:val="00F85227"/>
    <w:rsid w:val="00F92FAF"/>
    <w:rsid w:val="00F938E4"/>
    <w:rsid w:val="00FA7101"/>
    <w:rsid w:val="00FB1963"/>
    <w:rsid w:val="00FC7983"/>
    <w:rsid w:val="00FD5280"/>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3264860">
      <w:bodyDiv w:val="1"/>
      <w:marLeft w:val="0"/>
      <w:marRight w:val="0"/>
      <w:marTop w:val="0"/>
      <w:marBottom w:val="0"/>
      <w:divBdr>
        <w:top w:val="none" w:sz="0" w:space="0" w:color="auto"/>
        <w:left w:val="none" w:sz="0" w:space="0" w:color="auto"/>
        <w:bottom w:val="none" w:sz="0" w:space="0" w:color="auto"/>
        <w:right w:val="none" w:sz="0" w:space="0" w:color="auto"/>
      </w:divBdr>
    </w:div>
    <w:div w:id="514392398">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30065395">
      <w:bodyDiv w:val="1"/>
      <w:marLeft w:val="0"/>
      <w:marRight w:val="0"/>
      <w:marTop w:val="0"/>
      <w:marBottom w:val="0"/>
      <w:divBdr>
        <w:top w:val="none" w:sz="0" w:space="0" w:color="auto"/>
        <w:left w:val="none" w:sz="0" w:space="0" w:color="auto"/>
        <w:bottom w:val="none" w:sz="0" w:space="0" w:color="auto"/>
        <w:right w:val="none" w:sz="0" w:space="0" w:color="auto"/>
      </w:divBdr>
    </w:div>
    <w:div w:id="20338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cp:revision>
  <cp:lastPrinted>2026-07-03T09:51:00Z</cp:lastPrinted>
  <dcterms:created xsi:type="dcterms:W3CDTF">2026-07-03T11:49:00Z</dcterms:created>
  <dcterms:modified xsi:type="dcterms:W3CDTF">2026-07-17T09:36:00Z</dcterms:modified>
</cp:coreProperties>
</file>