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798" w14:textId="644EA341" w:rsidR="00A01DF2" w:rsidRPr="00F726E9" w:rsidRDefault="001D1D06" w:rsidP="00F726E9">
      <w:pPr>
        <w:spacing w:line="276" w:lineRule="auto"/>
        <w:jc w:val="center"/>
        <w:rPr>
          <w:rFonts w:ascii="Arial" w:hAnsi="Arial" w:cs="Arial"/>
          <w:b/>
          <w:bCs/>
          <w:color w:val="4E2C7A"/>
          <w:sz w:val="32"/>
          <w:szCs w:val="32"/>
        </w:rPr>
      </w:pPr>
      <w:r>
        <w:rPr>
          <w:rFonts w:ascii="Arial" w:hAnsi="Arial" w:cs="Arial"/>
          <w:b/>
          <w:bCs/>
          <w:color w:val="4E2C7A"/>
          <w:sz w:val="32"/>
          <w:szCs w:val="32"/>
        </w:rPr>
        <w:t>T</w:t>
      </w:r>
      <w:r w:rsidR="008B20B1">
        <w:rPr>
          <w:rFonts w:ascii="Arial" w:hAnsi="Arial" w:cs="Arial"/>
          <w:b/>
          <w:bCs/>
          <w:color w:val="4E2C7A"/>
          <w:sz w:val="32"/>
          <w:szCs w:val="32"/>
        </w:rPr>
        <w:t>ransitions Officer</w:t>
      </w:r>
    </w:p>
    <w:p w14:paraId="4EE06F55" w14:textId="1704499A" w:rsidR="00F726E9" w:rsidRDefault="008B20B1" w:rsidP="00CC066B">
      <w:pPr>
        <w:spacing w:line="276" w:lineRule="auto"/>
        <w:jc w:val="center"/>
        <w:rPr>
          <w:rFonts w:ascii="Arial" w:hAnsi="Arial" w:cs="Arial"/>
          <w:b/>
          <w:bCs/>
          <w:color w:val="812C7C"/>
          <w:sz w:val="28"/>
          <w:szCs w:val="28"/>
        </w:rPr>
      </w:pPr>
      <w:r>
        <w:rPr>
          <w:rFonts w:ascii="Arial" w:hAnsi="Arial" w:cs="Arial"/>
          <w:b/>
          <w:bCs/>
          <w:color w:val="812C7C"/>
          <w:sz w:val="28"/>
          <w:szCs w:val="28"/>
        </w:rPr>
        <w:t>37.5 hours per week / 40 weeks per year (Term Time Only)</w:t>
      </w:r>
    </w:p>
    <w:p w14:paraId="264B2FE5" w14:textId="353BF0C2" w:rsidR="008B20B1" w:rsidRPr="00CC066B" w:rsidRDefault="008B20B1" w:rsidP="00CC066B">
      <w:pPr>
        <w:spacing w:line="276" w:lineRule="auto"/>
        <w:jc w:val="center"/>
        <w:rPr>
          <w:rFonts w:ascii="Arial" w:hAnsi="Arial" w:cs="Arial"/>
          <w:b/>
          <w:bCs/>
          <w:color w:val="812C7C"/>
          <w:sz w:val="28"/>
          <w:szCs w:val="28"/>
        </w:rPr>
      </w:pPr>
      <w:r>
        <w:rPr>
          <w:rFonts w:ascii="Arial" w:hAnsi="Arial" w:cs="Arial"/>
          <w:b/>
          <w:bCs/>
          <w:color w:val="812C7C"/>
          <w:sz w:val="28"/>
          <w:szCs w:val="28"/>
        </w:rPr>
        <w:t xml:space="preserve">Fixed term </w:t>
      </w:r>
      <w:r w:rsidR="00363FF4">
        <w:rPr>
          <w:rFonts w:ascii="Arial" w:hAnsi="Arial" w:cs="Arial"/>
          <w:b/>
          <w:bCs/>
          <w:color w:val="812C7C"/>
          <w:sz w:val="28"/>
          <w:szCs w:val="28"/>
        </w:rPr>
        <w:t>September 2026 -</w:t>
      </w:r>
      <w:r>
        <w:rPr>
          <w:rFonts w:ascii="Arial" w:hAnsi="Arial" w:cs="Arial"/>
          <w:b/>
          <w:bCs/>
          <w:color w:val="812C7C"/>
          <w:sz w:val="28"/>
          <w:szCs w:val="28"/>
        </w:rPr>
        <w:t xml:space="preserve"> July 2027</w:t>
      </w:r>
    </w:p>
    <w:p w14:paraId="66694044" w14:textId="611B7936" w:rsidR="00A66BCE" w:rsidRPr="00DE76CC" w:rsidRDefault="00DE76CC">
      <w:pPr>
        <w:jc w:val="center"/>
        <w:rPr>
          <w:rFonts w:ascii="Arial" w:hAnsi="Arial" w:cs="Arial"/>
          <w:i/>
          <w:iCs/>
          <w:color w:val="4E2C7A"/>
        </w:rPr>
      </w:pPr>
      <w:r>
        <w:rPr>
          <w:rFonts w:ascii="Arial" w:hAnsi="Arial" w:cs="Arial"/>
          <w:b/>
          <w:bCs/>
          <w:color w:val="4E2C7A"/>
        </w:rPr>
        <w:t xml:space="preserve">£24,383 to £26,932 </w:t>
      </w:r>
      <w:r w:rsidRPr="00DE76CC">
        <w:rPr>
          <w:rFonts w:ascii="Arial" w:hAnsi="Arial" w:cs="Arial"/>
          <w:i/>
          <w:iCs/>
          <w:color w:val="4E2C7A"/>
        </w:rPr>
        <w:t>(actual salary for working a full academic year)</w:t>
      </w:r>
    </w:p>
    <w:p w14:paraId="6C800640" w14:textId="77777777" w:rsidR="008B20B1" w:rsidRPr="00DE76CC" w:rsidRDefault="008B20B1">
      <w:pPr>
        <w:jc w:val="center"/>
        <w:rPr>
          <w:rFonts w:ascii="Arial" w:hAnsi="Arial" w:cs="Arial"/>
          <w:i/>
          <w:iCs/>
          <w:color w:val="4E2C7A"/>
        </w:rPr>
      </w:pPr>
    </w:p>
    <w:p w14:paraId="48738C2B" w14:textId="7CFEDB48" w:rsidR="00E65293" w:rsidRDefault="00E65293" w:rsidP="00E65293"/>
    <w:p w14:paraId="7E2935C9" w14:textId="1876ECCF" w:rsidR="000D39DB" w:rsidRDefault="008B20B1" w:rsidP="000D39DB">
      <w:pPr>
        <w:jc w:val="both"/>
        <w:rPr>
          <w:rFonts w:ascii="Arial" w:hAnsi="Arial" w:cs="Arial"/>
          <w:sz w:val="22"/>
          <w:szCs w:val="22"/>
        </w:rPr>
      </w:pPr>
      <w:r w:rsidRPr="008B20B1">
        <w:rPr>
          <w:rFonts w:ascii="Arial" w:hAnsi="Arial" w:cs="Arial"/>
          <w:sz w:val="22"/>
          <w:szCs w:val="22"/>
        </w:rPr>
        <w:t>We are recruiting a Transition Officer to support a smooth transition for students who will be studying at Nescot.  This role will include working with Senco’s in schools, supporting them to understand the Nescot offer, identifying students who require more support with their transition and implementing a transition package for these students.</w:t>
      </w:r>
    </w:p>
    <w:p w14:paraId="3F240E90" w14:textId="77777777" w:rsidR="00CA0DD7" w:rsidRDefault="00CA0DD7" w:rsidP="000D39DB">
      <w:pPr>
        <w:jc w:val="both"/>
        <w:rPr>
          <w:rFonts w:ascii="Arial" w:hAnsi="Arial" w:cs="Arial"/>
          <w:sz w:val="22"/>
          <w:szCs w:val="22"/>
        </w:rPr>
      </w:pPr>
    </w:p>
    <w:p w14:paraId="3493B49A" w14:textId="2EB938D2" w:rsidR="00CA0DD7" w:rsidRPr="00CA0DD7" w:rsidRDefault="00CA0DD7" w:rsidP="000D39DB">
      <w:pPr>
        <w:jc w:val="both"/>
        <w:rPr>
          <w:rFonts w:ascii="Arial" w:hAnsi="Arial" w:cs="Arial"/>
          <w:i/>
          <w:iCs/>
          <w:sz w:val="22"/>
          <w:szCs w:val="22"/>
          <w:u w:val="single"/>
        </w:rPr>
      </w:pPr>
      <w:r w:rsidRPr="00CA0DD7">
        <w:rPr>
          <w:rFonts w:ascii="Arial" w:hAnsi="Arial" w:cs="Arial"/>
          <w:i/>
          <w:iCs/>
          <w:sz w:val="22"/>
          <w:szCs w:val="22"/>
          <w:u w:val="single"/>
        </w:rPr>
        <w:t>Please note this role is to start in September 2026</w:t>
      </w:r>
    </w:p>
    <w:p w14:paraId="49E1CB07" w14:textId="77777777" w:rsidR="00B02A5C" w:rsidRPr="009E55D5" w:rsidRDefault="00B02A5C" w:rsidP="00B02A5C">
      <w:pPr>
        <w:rPr>
          <w:rFonts w:ascii="Arial" w:hAnsi="Arial" w:cs="Arial"/>
          <w:b/>
          <w:sz w:val="22"/>
          <w:szCs w:val="22"/>
        </w:rPr>
      </w:pPr>
    </w:p>
    <w:p w14:paraId="4C6F0DC7" w14:textId="77777777" w:rsidR="007658F8" w:rsidRDefault="007658F8" w:rsidP="007658F8">
      <w:pPr>
        <w:spacing w:after="200"/>
        <w:rPr>
          <w:rFonts w:ascii="Arial" w:hAnsi="Arial" w:cs="Arial"/>
          <w:b/>
          <w:bCs/>
          <w:sz w:val="22"/>
          <w:szCs w:val="22"/>
          <w:shd w:val="clear" w:color="auto" w:fill="FFFFFF"/>
        </w:rPr>
      </w:pPr>
      <w:r w:rsidRPr="009E55D5">
        <w:rPr>
          <w:rFonts w:ascii="Arial" w:hAnsi="Arial" w:cs="Arial"/>
          <w:b/>
          <w:bCs/>
          <w:sz w:val="22"/>
          <w:szCs w:val="22"/>
          <w:shd w:val="clear" w:color="auto" w:fill="FFFFFF"/>
        </w:rPr>
        <w:t>What we are looking for:</w:t>
      </w:r>
    </w:p>
    <w:p w14:paraId="077119CB" w14:textId="30C03777" w:rsidR="00A52098" w:rsidRPr="00A52098" w:rsidRDefault="00A52098" w:rsidP="00A52098">
      <w:pPr>
        <w:pStyle w:val="ListParagraph"/>
        <w:numPr>
          <w:ilvl w:val="0"/>
          <w:numId w:val="27"/>
        </w:numPr>
        <w:spacing w:after="160" w:line="259" w:lineRule="auto"/>
        <w:rPr>
          <w:rFonts w:ascii="Arial" w:hAnsi="Arial" w:cs="Arial"/>
          <w:color w:val="000000" w:themeColor="text1"/>
          <w:sz w:val="22"/>
          <w:szCs w:val="22"/>
        </w:rPr>
      </w:pPr>
      <w:r>
        <w:rPr>
          <w:rFonts w:ascii="Arial" w:hAnsi="Arial" w:cs="Arial"/>
          <w:color w:val="000000" w:themeColor="text1"/>
          <w:sz w:val="22"/>
          <w:szCs w:val="22"/>
        </w:rPr>
        <w:t xml:space="preserve">Full </w:t>
      </w:r>
      <w:r w:rsidRPr="00A52098">
        <w:rPr>
          <w:rFonts w:ascii="Arial" w:hAnsi="Arial" w:cs="Arial"/>
          <w:color w:val="000000" w:themeColor="text1"/>
          <w:sz w:val="22"/>
          <w:szCs w:val="22"/>
        </w:rPr>
        <w:t xml:space="preserve">UK </w:t>
      </w:r>
      <w:r>
        <w:rPr>
          <w:rFonts w:ascii="Arial" w:hAnsi="Arial" w:cs="Arial"/>
          <w:color w:val="000000" w:themeColor="text1"/>
          <w:sz w:val="22"/>
          <w:szCs w:val="22"/>
        </w:rPr>
        <w:t>driving</w:t>
      </w:r>
      <w:r w:rsidRPr="00A52098">
        <w:rPr>
          <w:rFonts w:ascii="Arial" w:hAnsi="Arial" w:cs="Arial"/>
          <w:color w:val="000000" w:themeColor="text1"/>
          <w:sz w:val="22"/>
          <w:szCs w:val="22"/>
        </w:rPr>
        <w:t xml:space="preserve"> licence and access to own car</w:t>
      </w:r>
    </w:p>
    <w:p w14:paraId="41848899" w14:textId="6A6A349B" w:rsidR="008B20B1" w:rsidRPr="008B20B1" w:rsidRDefault="008B20B1" w:rsidP="008B20B1">
      <w:pPr>
        <w:pStyle w:val="ListParagraph"/>
        <w:numPr>
          <w:ilvl w:val="0"/>
          <w:numId w:val="27"/>
        </w:numPr>
        <w:rPr>
          <w:rFonts w:ascii="Arial" w:hAnsi="Arial" w:cs="Arial"/>
          <w:color w:val="000000" w:themeColor="text1"/>
          <w:sz w:val="22"/>
          <w:szCs w:val="22"/>
        </w:rPr>
      </w:pPr>
      <w:r w:rsidRPr="008B20B1">
        <w:rPr>
          <w:rFonts w:ascii="Arial" w:hAnsi="Arial" w:cs="Arial"/>
          <w:color w:val="000000" w:themeColor="text1"/>
          <w:sz w:val="22"/>
          <w:szCs w:val="22"/>
        </w:rPr>
        <w:t xml:space="preserve">Ability to work in a small team </w:t>
      </w:r>
    </w:p>
    <w:p w14:paraId="147923A9" w14:textId="77777777" w:rsidR="008B20B1" w:rsidRPr="008B20B1" w:rsidRDefault="008B20B1" w:rsidP="008B20B1">
      <w:pPr>
        <w:pStyle w:val="ListParagraph"/>
        <w:numPr>
          <w:ilvl w:val="0"/>
          <w:numId w:val="27"/>
        </w:numPr>
        <w:rPr>
          <w:rFonts w:ascii="Arial" w:hAnsi="Arial" w:cs="Arial"/>
          <w:color w:val="000000" w:themeColor="text1"/>
          <w:sz w:val="22"/>
          <w:szCs w:val="22"/>
        </w:rPr>
      </w:pPr>
      <w:r w:rsidRPr="008B20B1">
        <w:rPr>
          <w:rFonts w:ascii="Arial" w:hAnsi="Arial" w:cs="Arial"/>
          <w:color w:val="000000" w:themeColor="text1"/>
          <w:sz w:val="22"/>
          <w:szCs w:val="22"/>
        </w:rPr>
        <w:t>Able to use your own initiative and make decisions</w:t>
      </w:r>
    </w:p>
    <w:p w14:paraId="0659C837" w14:textId="77777777" w:rsidR="008B20B1" w:rsidRPr="008B20B1" w:rsidRDefault="008B20B1" w:rsidP="008B20B1">
      <w:pPr>
        <w:pStyle w:val="ListParagraph"/>
        <w:numPr>
          <w:ilvl w:val="0"/>
          <w:numId w:val="27"/>
        </w:numPr>
        <w:rPr>
          <w:rFonts w:ascii="Arial" w:hAnsi="Arial" w:cs="Arial"/>
          <w:color w:val="000000" w:themeColor="text1"/>
          <w:sz w:val="22"/>
          <w:szCs w:val="22"/>
        </w:rPr>
      </w:pPr>
      <w:r w:rsidRPr="008B20B1">
        <w:rPr>
          <w:rFonts w:ascii="Arial" w:hAnsi="Arial" w:cs="Arial"/>
          <w:color w:val="000000" w:themeColor="text1"/>
          <w:sz w:val="22"/>
          <w:szCs w:val="22"/>
        </w:rPr>
        <w:t>Confidence to act as an ambassador for the college, with knowledge and professionalism</w:t>
      </w:r>
    </w:p>
    <w:p w14:paraId="3D6293D6" w14:textId="77777777" w:rsidR="008B20B1" w:rsidRPr="008B20B1" w:rsidRDefault="008B20B1" w:rsidP="008B20B1">
      <w:pPr>
        <w:pStyle w:val="ListParagraph"/>
        <w:numPr>
          <w:ilvl w:val="0"/>
          <w:numId w:val="27"/>
        </w:numPr>
        <w:rPr>
          <w:rFonts w:ascii="Arial" w:hAnsi="Arial" w:cs="Arial"/>
          <w:color w:val="000000" w:themeColor="text1"/>
          <w:sz w:val="22"/>
          <w:szCs w:val="22"/>
        </w:rPr>
      </w:pPr>
      <w:r w:rsidRPr="008B20B1">
        <w:rPr>
          <w:rFonts w:ascii="Arial" w:hAnsi="Arial" w:cs="Arial"/>
          <w:color w:val="000000" w:themeColor="text1"/>
          <w:sz w:val="22"/>
          <w:szCs w:val="22"/>
        </w:rPr>
        <w:t>To be adaptable to the needs of students</w:t>
      </w:r>
    </w:p>
    <w:p w14:paraId="09CE58E1" w14:textId="77777777" w:rsidR="008B20B1" w:rsidRPr="008B20B1" w:rsidRDefault="008B20B1" w:rsidP="008B20B1">
      <w:pPr>
        <w:pStyle w:val="ListParagraph"/>
        <w:numPr>
          <w:ilvl w:val="0"/>
          <w:numId w:val="27"/>
        </w:numPr>
        <w:shd w:val="clear" w:color="auto" w:fill="FFFFFF" w:themeFill="background1"/>
        <w:spacing w:after="150"/>
        <w:rPr>
          <w:rFonts w:ascii="Arial" w:eastAsia="Times New Roman" w:hAnsi="Arial" w:cs="Arial"/>
          <w:color w:val="000000" w:themeColor="text1"/>
          <w:sz w:val="22"/>
          <w:szCs w:val="22"/>
          <w:lang w:eastAsia="en-GB"/>
        </w:rPr>
      </w:pPr>
      <w:r w:rsidRPr="008B20B1">
        <w:rPr>
          <w:rFonts w:ascii="Arial" w:eastAsia="Times New Roman" w:hAnsi="Arial" w:cs="Arial"/>
          <w:color w:val="000000" w:themeColor="text1"/>
          <w:sz w:val="22"/>
          <w:szCs w:val="22"/>
          <w:lang w:eastAsia="en-GB"/>
        </w:rPr>
        <w:t>Good organisation and presentation skills and confidence using IT for administrative tasks</w:t>
      </w:r>
    </w:p>
    <w:p w14:paraId="4C3464F0" w14:textId="77777777" w:rsidR="008B20B1" w:rsidRPr="008B20B1" w:rsidRDefault="008B20B1" w:rsidP="008B20B1">
      <w:pPr>
        <w:pStyle w:val="ListParagraph"/>
        <w:numPr>
          <w:ilvl w:val="0"/>
          <w:numId w:val="27"/>
        </w:numPr>
        <w:shd w:val="clear" w:color="auto" w:fill="FFFFFF"/>
        <w:spacing w:after="150"/>
        <w:rPr>
          <w:rFonts w:ascii="Arial" w:eastAsia="Times New Roman" w:hAnsi="Arial" w:cs="Arial"/>
          <w:color w:val="000000" w:themeColor="text1"/>
          <w:sz w:val="22"/>
          <w:szCs w:val="22"/>
          <w:lang w:eastAsia="en-GB"/>
        </w:rPr>
      </w:pPr>
      <w:r w:rsidRPr="008B20B1">
        <w:rPr>
          <w:rFonts w:ascii="Arial" w:hAnsi="Arial" w:cs="Arial"/>
          <w:color w:val="000000" w:themeColor="text1"/>
          <w:sz w:val="22"/>
          <w:szCs w:val="22"/>
        </w:rPr>
        <w:t xml:space="preserve">Experience of supporting students with special educational needs including SEMH.  </w:t>
      </w:r>
    </w:p>
    <w:p w14:paraId="090C8CDC" w14:textId="1BCF6AC1" w:rsidR="008B20B1" w:rsidRPr="008B20B1" w:rsidRDefault="008B20B1" w:rsidP="008B20B1">
      <w:pPr>
        <w:pStyle w:val="ListParagraph"/>
        <w:numPr>
          <w:ilvl w:val="0"/>
          <w:numId w:val="27"/>
        </w:numPr>
        <w:shd w:val="clear" w:color="auto" w:fill="FFFFFF"/>
        <w:spacing w:after="150"/>
        <w:rPr>
          <w:rFonts w:ascii="Arial" w:eastAsia="Times New Roman" w:hAnsi="Arial" w:cs="Arial"/>
          <w:color w:val="000000" w:themeColor="text1"/>
          <w:sz w:val="22"/>
          <w:szCs w:val="22"/>
          <w:lang w:eastAsia="en-GB"/>
        </w:rPr>
      </w:pPr>
      <w:r w:rsidRPr="008B20B1">
        <w:rPr>
          <w:rFonts w:ascii="Arial" w:eastAsia="Times New Roman" w:hAnsi="Arial" w:cs="Arial"/>
          <w:color w:val="000000" w:themeColor="text1"/>
          <w:sz w:val="22"/>
          <w:szCs w:val="22"/>
          <w:lang w:eastAsia="en-GB"/>
        </w:rPr>
        <w:t>GCSE or equivalent in Maths and English at grade C or above or evidence that you can support students to study at this level</w:t>
      </w:r>
    </w:p>
    <w:p w14:paraId="5B705865" w14:textId="77777777" w:rsidR="007658F8" w:rsidRDefault="007658F8" w:rsidP="007658F8">
      <w:pPr>
        <w:spacing w:after="200"/>
        <w:rPr>
          <w:rFonts w:ascii="Arial" w:hAnsi="Arial" w:cs="Arial"/>
          <w:b/>
          <w:bCs/>
          <w:sz w:val="22"/>
          <w:szCs w:val="22"/>
          <w:shd w:val="clear" w:color="auto" w:fill="FFFFFF"/>
        </w:rPr>
      </w:pPr>
      <w:r w:rsidRPr="009E55D5">
        <w:rPr>
          <w:rFonts w:ascii="Arial" w:hAnsi="Arial" w:cs="Arial"/>
          <w:b/>
          <w:bCs/>
          <w:sz w:val="22"/>
          <w:szCs w:val="22"/>
          <w:shd w:val="clear" w:color="auto" w:fill="FFFFFF"/>
        </w:rPr>
        <w:t>Duties/responsibilities:</w:t>
      </w:r>
    </w:p>
    <w:p w14:paraId="411C4891" w14:textId="77777777" w:rsidR="008B20B1" w:rsidRPr="008B20B1" w:rsidRDefault="008B20B1" w:rsidP="008B20B1">
      <w:pPr>
        <w:pStyle w:val="ListParagraph"/>
        <w:numPr>
          <w:ilvl w:val="0"/>
          <w:numId w:val="28"/>
        </w:numPr>
        <w:rPr>
          <w:rFonts w:ascii="Arial" w:hAnsi="Arial" w:cs="Arial"/>
          <w:color w:val="000000" w:themeColor="text1"/>
          <w:sz w:val="22"/>
          <w:szCs w:val="22"/>
        </w:rPr>
      </w:pPr>
      <w:r w:rsidRPr="008B20B1">
        <w:rPr>
          <w:rFonts w:ascii="Arial" w:hAnsi="Arial" w:cs="Arial"/>
          <w:color w:val="000000" w:themeColor="text1"/>
          <w:sz w:val="22"/>
          <w:szCs w:val="22"/>
        </w:rPr>
        <w:t>Build trusting professional relationships with school SENCOs</w:t>
      </w:r>
    </w:p>
    <w:p w14:paraId="7518C175" w14:textId="77777777" w:rsidR="008B20B1" w:rsidRPr="008B20B1" w:rsidRDefault="008B20B1" w:rsidP="008B20B1">
      <w:pPr>
        <w:pStyle w:val="ListParagraph"/>
        <w:numPr>
          <w:ilvl w:val="0"/>
          <w:numId w:val="28"/>
        </w:numPr>
        <w:rPr>
          <w:rFonts w:ascii="Arial" w:hAnsi="Arial" w:cs="Arial"/>
          <w:color w:val="000000" w:themeColor="text1"/>
          <w:sz w:val="22"/>
          <w:szCs w:val="22"/>
        </w:rPr>
      </w:pPr>
      <w:r w:rsidRPr="008B20B1">
        <w:rPr>
          <w:rFonts w:ascii="Arial" w:hAnsi="Arial" w:cs="Arial"/>
          <w:color w:val="000000" w:themeColor="text1"/>
          <w:sz w:val="22"/>
          <w:szCs w:val="22"/>
        </w:rPr>
        <w:t>Liaise with parents and carers</w:t>
      </w:r>
    </w:p>
    <w:p w14:paraId="51C29D17" w14:textId="77777777" w:rsidR="008B20B1" w:rsidRPr="008B20B1" w:rsidRDefault="008B20B1" w:rsidP="008B20B1">
      <w:pPr>
        <w:pStyle w:val="ListParagraph"/>
        <w:numPr>
          <w:ilvl w:val="0"/>
          <w:numId w:val="28"/>
        </w:numPr>
        <w:rPr>
          <w:rFonts w:ascii="Arial" w:hAnsi="Arial" w:cs="Arial"/>
          <w:color w:val="000000" w:themeColor="text1"/>
          <w:sz w:val="22"/>
          <w:szCs w:val="22"/>
        </w:rPr>
      </w:pPr>
      <w:r w:rsidRPr="008B20B1">
        <w:rPr>
          <w:rFonts w:ascii="Arial" w:hAnsi="Arial" w:cs="Arial"/>
          <w:color w:val="000000" w:themeColor="text1"/>
          <w:sz w:val="22"/>
          <w:szCs w:val="22"/>
        </w:rPr>
        <w:t>Share best practice with curriculum staff</w:t>
      </w:r>
    </w:p>
    <w:p w14:paraId="3211514D" w14:textId="77777777" w:rsidR="008B20B1" w:rsidRPr="008B20B1" w:rsidRDefault="008B20B1" w:rsidP="008B20B1">
      <w:pPr>
        <w:pStyle w:val="ListParagraph"/>
        <w:numPr>
          <w:ilvl w:val="0"/>
          <w:numId w:val="28"/>
        </w:numPr>
        <w:rPr>
          <w:rFonts w:ascii="Arial" w:hAnsi="Arial" w:cs="Arial"/>
          <w:color w:val="000000" w:themeColor="text1"/>
          <w:sz w:val="22"/>
          <w:szCs w:val="22"/>
        </w:rPr>
      </w:pPr>
      <w:r w:rsidRPr="008B20B1">
        <w:rPr>
          <w:rFonts w:ascii="Arial" w:hAnsi="Arial" w:cs="Arial"/>
          <w:color w:val="000000" w:themeColor="text1"/>
          <w:sz w:val="22"/>
          <w:szCs w:val="22"/>
        </w:rPr>
        <w:t>Attend Annual Reviews for School Links students, as required</w:t>
      </w:r>
    </w:p>
    <w:p w14:paraId="5D68B78F" w14:textId="77777777" w:rsidR="008B20B1" w:rsidRPr="008B20B1" w:rsidRDefault="008B20B1" w:rsidP="008B20B1">
      <w:pPr>
        <w:pStyle w:val="ListParagraph"/>
        <w:numPr>
          <w:ilvl w:val="0"/>
          <w:numId w:val="28"/>
        </w:numPr>
        <w:rPr>
          <w:rFonts w:ascii="Arial" w:hAnsi="Arial" w:cs="Arial"/>
          <w:color w:val="000000" w:themeColor="text1"/>
          <w:sz w:val="22"/>
          <w:szCs w:val="22"/>
        </w:rPr>
      </w:pPr>
      <w:r w:rsidRPr="008B20B1">
        <w:rPr>
          <w:rFonts w:ascii="Arial" w:hAnsi="Arial" w:cs="Arial"/>
          <w:color w:val="000000" w:themeColor="text1"/>
          <w:sz w:val="22"/>
          <w:szCs w:val="22"/>
        </w:rPr>
        <w:t>Arrange bespoke transition visits, as required</w:t>
      </w:r>
    </w:p>
    <w:p w14:paraId="1556D8D2" w14:textId="77777777" w:rsidR="008B20B1" w:rsidRPr="008B20B1" w:rsidRDefault="008B20B1" w:rsidP="008B20B1">
      <w:pPr>
        <w:pStyle w:val="ListParagraph"/>
        <w:numPr>
          <w:ilvl w:val="0"/>
          <w:numId w:val="28"/>
        </w:numPr>
        <w:rPr>
          <w:rFonts w:ascii="Arial" w:hAnsi="Arial" w:cs="Arial"/>
          <w:color w:val="000000" w:themeColor="text1"/>
          <w:sz w:val="22"/>
          <w:szCs w:val="22"/>
        </w:rPr>
      </w:pPr>
      <w:r w:rsidRPr="008B20B1">
        <w:rPr>
          <w:rFonts w:ascii="Arial" w:hAnsi="Arial" w:cs="Arial"/>
          <w:color w:val="000000" w:themeColor="text1"/>
          <w:sz w:val="22"/>
          <w:szCs w:val="22"/>
        </w:rPr>
        <w:t>Attend open days and transition events for feeder schools and Local Authorities</w:t>
      </w:r>
    </w:p>
    <w:p w14:paraId="3FC8AB08" w14:textId="77777777" w:rsidR="008B20B1" w:rsidRPr="008B20B1" w:rsidRDefault="008B20B1" w:rsidP="008B20B1">
      <w:pPr>
        <w:pStyle w:val="ListParagraph"/>
        <w:numPr>
          <w:ilvl w:val="0"/>
          <w:numId w:val="28"/>
        </w:numPr>
        <w:rPr>
          <w:rFonts w:ascii="Arial" w:hAnsi="Arial" w:cs="Arial"/>
          <w:color w:val="000000" w:themeColor="text1"/>
          <w:sz w:val="22"/>
          <w:szCs w:val="22"/>
        </w:rPr>
      </w:pPr>
      <w:r w:rsidRPr="008B20B1">
        <w:rPr>
          <w:rFonts w:ascii="Arial" w:hAnsi="Arial" w:cs="Arial"/>
          <w:color w:val="000000" w:themeColor="text1"/>
          <w:sz w:val="22"/>
          <w:szCs w:val="22"/>
        </w:rPr>
        <w:t>In class support to students and act as an advocate</w:t>
      </w:r>
    </w:p>
    <w:p w14:paraId="10563B55" w14:textId="77777777" w:rsidR="008B20B1" w:rsidRPr="008B20B1" w:rsidRDefault="008B20B1" w:rsidP="008B20B1">
      <w:pPr>
        <w:pStyle w:val="ListParagraph"/>
        <w:numPr>
          <w:ilvl w:val="0"/>
          <w:numId w:val="28"/>
        </w:numPr>
        <w:rPr>
          <w:rFonts w:ascii="Arial" w:hAnsi="Arial" w:cs="Arial"/>
          <w:color w:val="000000" w:themeColor="text1"/>
          <w:sz w:val="22"/>
          <w:szCs w:val="22"/>
        </w:rPr>
      </w:pPr>
      <w:r w:rsidRPr="008B20B1">
        <w:rPr>
          <w:rFonts w:ascii="Arial" w:hAnsi="Arial" w:cs="Arial"/>
          <w:color w:val="000000" w:themeColor="text1"/>
          <w:sz w:val="22"/>
          <w:szCs w:val="22"/>
        </w:rPr>
        <w:t>Help students develop study skills and grow their independence</w:t>
      </w:r>
    </w:p>
    <w:p w14:paraId="572EF528" w14:textId="77777777" w:rsidR="008B20B1" w:rsidRPr="008B20B1" w:rsidRDefault="008B20B1" w:rsidP="008B20B1">
      <w:pPr>
        <w:pStyle w:val="ListParagraph"/>
        <w:numPr>
          <w:ilvl w:val="0"/>
          <w:numId w:val="28"/>
        </w:numPr>
        <w:rPr>
          <w:rFonts w:ascii="Arial" w:hAnsi="Arial" w:cs="Arial"/>
          <w:color w:val="000000" w:themeColor="text1"/>
          <w:sz w:val="22"/>
          <w:szCs w:val="22"/>
        </w:rPr>
      </w:pPr>
      <w:r w:rsidRPr="008B20B1">
        <w:rPr>
          <w:rFonts w:ascii="Arial" w:hAnsi="Arial" w:cs="Arial"/>
          <w:color w:val="000000" w:themeColor="text1"/>
          <w:sz w:val="22"/>
          <w:szCs w:val="22"/>
        </w:rPr>
        <w:t xml:space="preserve">Contribute to monitoring of students </w:t>
      </w:r>
    </w:p>
    <w:p w14:paraId="3F7FF219" w14:textId="77777777" w:rsidR="008B20B1" w:rsidRPr="008B20B1" w:rsidRDefault="008B20B1" w:rsidP="008B20B1">
      <w:pPr>
        <w:pStyle w:val="ListParagraph"/>
        <w:numPr>
          <w:ilvl w:val="0"/>
          <w:numId w:val="28"/>
        </w:numPr>
        <w:rPr>
          <w:rFonts w:ascii="Arial" w:hAnsi="Arial" w:cs="Arial"/>
          <w:color w:val="000000" w:themeColor="text1"/>
          <w:sz w:val="22"/>
          <w:szCs w:val="22"/>
        </w:rPr>
      </w:pPr>
      <w:r w:rsidRPr="008B20B1">
        <w:rPr>
          <w:rFonts w:ascii="Arial" w:eastAsiaTheme="minorEastAsia" w:hAnsi="Arial" w:cs="Arial"/>
          <w:color w:val="000000" w:themeColor="text1"/>
          <w:sz w:val="22"/>
          <w:szCs w:val="22"/>
        </w:rPr>
        <w:t>Work with the Careers Team to support students moving on from College into Supported Internship, employment or further study.</w:t>
      </w:r>
    </w:p>
    <w:p w14:paraId="68813D5F" w14:textId="77777777" w:rsidR="008B20B1" w:rsidRPr="009E55D5" w:rsidRDefault="008B20B1" w:rsidP="007658F8">
      <w:pPr>
        <w:spacing w:after="200"/>
        <w:rPr>
          <w:rFonts w:ascii="Arial" w:hAnsi="Arial" w:cs="Arial"/>
          <w:b/>
          <w:bCs/>
          <w:sz w:val="22"/>
          <w:szCs w:val="22"/>
          <w:shd w:val="clear" w:color="auto" w:fill="FFFFFF"/>
        </w:rPr>
      </w:pPr>
    </w:p>
    <w:p w14:paraId="7FFBF101" w14:textId="77777777" w:rsidR="007658F8" w:rsidRPr="009E55D5" w:rsidRDefault="007658F8" w:rsidP="007658F8">
      <w:pPr>
        <w:spacing w:after="200"/>
        <w:rPr>
          <w:rFonts w:ascii="Arial" w:hAnsi="Arial" w:cs="Arial"/>
          <w:b/>
          <w:bCs/>
          <w:sz w:val="22"/>
          <w:szCs w:val="22"/>
          <w:shd w:val="clear" w:color="auto" w:fill="FFFFFF"/>
        </w:rPr>
      </w:pPr>
      <w:r w:rsidRPr="009E55D5">
        <w:rPr>
          <w:rFonts w:ascii="Arial" w:hAnsi="Arial" w:cs="Arial"/>
          <w:b/>
          <w:bCs/>
          <w:sz w:val="22"/>
          <w:szCs w:val="22"/>
          <w:shd w:val="clear" w:color="auto" w:fill="FFFFFF"/>
        </w:rPr>
        <w:t>Benefits:</w:t>
      </w:r>
    </w:p>
    <w:p w14:paraId="7F59BD27" w14:textId="7B031CF1" w:rsidR="007658F8" w:rsidRPr="009E55D5"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 xml:space="preserve">A discounted on-site gym, sports hall, fitness class, </w:t>
      </w:r>
      <w:r w:rsidR="007F6426">
        <w:rPr>
          <w:rFonts w:ascii="Arial" w:eastAsia="Times New Roman" w:hAnsi="Arial" w:cs="Arial"/>
          <w:sz w:val="22"/>
          <w:szCs w:val="22"/>
          <w:lang w:eastAsia="en-GB"/>
        </w:rPr>
        <w:t xml:space="preserve">Starbucks, </w:t>
      </w:r>
      <w:r w:rsidRPr="009E55D5">
        <w:rPr>
          <w:rFonts w:ascii="Arial" w:eastAsia="Times New Roman" w:hAnsi="Arial" w:cs="Arial"/>
          <w:sz w:val="22"/>
          <w:szCs w:val="22"/>
          <w:lang w:eastAsia="en-GB"/>
        </w:rPr>
        <w:t>osteopathy and day nursery</w:t>
      </w:r>
    </w:p>
    <w:p w14:paraId="30BA82DF" w14:textId="7B78CAB6" w:rsidR="007658F8"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5-minute walk from Ewell East Station</w:t>
      </w:r>
    </w:p>
    <w:p w14:paraId="6405A9AB" w14:textId="687D9344" w:rsidR="007F6426" w:rsidRPr="009E55D5" w:rsidRDefault="007F6426" w:rsidP="007658F8">
      <w:pPr>
        <w:numPr>
          <w:ilvl w:val="0"/>
          <w:numId w:val="23"/>
        </w:numPr>
        <w:spacing w:before="100" w:beforeAutospacing="1" w:after="100" w:afterAutospacing="1"/>
        <w:rPr>
          <w:rFonts w:ascii="Arial" w:eastAsia="Times New Roman" w:hAnsi="Arial" w:cs="Arial"/>
          <w:sz w:val="22"/>
          <w:szCs w:val="22"/>
          <w:lang w:eastAsia="en-GB"/>
        </w:rPr>
      </w:pPr>
      <w:r>
        <w:rPr>
          <w:rFonts w:ascii="Arial" w:eastAsia="Times New Roman" w:hAnsi="Arial" w:cs="Arial"/>
          <w:sz w:val="22"/>
          <w:szCs w:val="22"/>
          <w:lang w:eastAsia="en-GB"/>
        </w:rPr>
        <w:t>Blue Light Discount</w:t>
      </w:r>
    </w:p>
    <w:p w14:paraId="446DA88D" w14:textId="77777777" w:rsidR="007658F8" w:rsidRPr="009E55D5"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Free online qualifications</w:t>
      </w:r>
    </w:p>
    <w:p w14:paraId="3DE80995" w14:textId="417A4C73" w:rsidR="007658F8" w:rsidRDefault="007658F8" w:rsidP="007658F8">
      <w:pPr>
        <w:numPr>
          <w:ilvl w:val="0"/>
          <w:numId w:val="23"/>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Free parking on-site</w:t>
      </w:r>
    </w:p>
    <w:p w14:paraId="0BD3BE35" w14:textId="49A70739" w:rsidR="007F6426" w:rsidRPr="009E55D5" w:rsidRDefault="007F6426" w:rsidP="007658F8">
      <w:pPr>
        <w:numPr>
          <w:ilvl w:val="0"/>
          <w:numId w:val="23"/>
        </w:numPr>
        <w:spacing w:before="100" w:beforeAutospacing="1" w:after="100" w:afterAutospacing="1"/>
        <w:rPr>
          <w:rFonts w:ascii="Arial" w:eastAsia="Times New Roman" w:hAnsi="Arial" w:cs="Arial"/>
          <w:sz w:val="22"/>
          <w:szCs w:val="22"/>
          <w:lang w:eastAsia="en-GB"/>
        </w:rPr>
      </w:pPr>
      <w:r>
        <w:rPr>
          <w:rFonts w:ascii="Arial" w:eastAsia="Times New Roman" w:hAnsi="Arial" w:cs="Arial"/>
          <w:sz w:val="22"/>
          <w:szCs w:val="22"/>
          <w:lang w:eastAsia="en-GB"/>
        </w:rPr>
        <w:t>Eye care voucher</w:t>
      </w:r>
    </w:p>
    <w:p w14:paraId="1EC37BBF" w14:textId="77777777" w:rsidR="007658F8" w:rsidRPr="009E55D5" w:rsidRDefault="007658F8" w:rsidP="00B02A5C">
      <w:pPr>
        <w:spacing w:after="200"/>
        <w:rPr>
          <w:rFonts w:ascii="Arial" w:hAnsi="Arial" w:cs="Arial"/>
          <w:sz w:val="22"/>
          <w:szCs w:val="22"/>
          <w:shd w:val="clear" w:color="auto" w:fill="FFFFFF"/>
        </w:rPr>
      </w:pPr>
    </w:p>
    <w:p w14:paraId="70038E1B" w14:textId="77777777" w:rsidR="008B20B1" w:rsidRDefault="008B20B1" w:rsidP="009E55D5">
      <w:pPr>
        <w:rPr>
          <w:rFonts w:ascii="Arial" w:hAnsi="Arial" w:cs="Arial"/>
          <w:sz w:val="22"/>
          <w:szCs w:val="22"/>
        </w:rPr>
      </w:pPr>
    </w:p>
    <w:p w14:paraId="773780CE" w14:textId="5FCA53F4" w:rsidR="009E55D5" w:rsidRPr="009E55D5" w:rsidRDefault="009E55D5" w:rsidP="009E55D5">
      <w:pPr>
        <w:rPr>
          <w:rFonts w:ascii="Arial" w:hAnsi="Arial" w:cs="Arial"/>
          <w:sz w:val="22"/>
          <w:szCs w:val="22"/>
        </w:rPr>
      </w:pPr>
      <w:r w:rsidRPr="009E55D5">
        <w:rPr>
          <w:rFonts w:ascii="Arial" w:hAnsi="Arial" w:cs="Arial"/>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3425B09D" w14:textId="77777777" w:rsidR="009E55D5" w:rsidRPr="009E55D5" w:rsidRDefault="009E55D5" w:rsidP="00B02A5C">
      <w:pPr>
        <w:spacing w:after="200"/>
        <w:rPr>
          <w:rFonts w:ascii="Arial" w:hAnsi="Arial" w:cs="Arial"/>
          <w:sz w:val="22"/>
          <w:szCs w:val="22"/>
          <w:shd w:val="clear" w:color="auto" w:fill="FFFFFF"/>
        </w:rPr>
      </w:pPr>
    </w:p>
    <w:p w14:paraId="7636B125" w14:textId="50003CB4" w:rsidR="00B02A5C" w:rsidRPr="000C2BED" w:rsidRDefault="00B02A5C" w:rsidP="00B02A5C">
      <w:pPr>
        <w:spacing w:after="200"/>
        <w:rPr>
          <w:rFonts w:ascii="Arial" w:eastAsia="Calibri" w:hAnsi="Arial" w:cs="Arial"/>
          <w:i/>
          <w:iCs/>
          <w:sz w:val="22"/>
          <w:szCs w:val="22"/>
        </w:rPr>
      </w:pPr>
      <w:r w:rsidRPr="000C2BED">
        <w:rPr>
          <w:rFonts w:ascii="Arial" w:hAnsi="Arial" w:cs="Arial"/>
          <w:i/>
          <w:iCs/>
          <w:sz w:val="22"/>
          <w:szCs w:val="22"/>
          <w:shd w:val="clear" w:color="auto" w:fill="FFFFFF"/>
        </w:rPr>
        <w:t>At Nescot, we’re proud of our inclusive culture and we welcome all applications.</w:t>
      </w:r>
    </w:p>
    <w:p w14:paraId="6ACE7667" w14:textId="1FFB6C6B" w:rsidR="008A008E" w:rsidRPr="00EE005B" w:rsidRDefault="000C2BED" w:rsidP="00B02A5C">
      <w:pPr>
        <w:rPr>
          <w:rFonts w:ascii="Arial" w:hAnsi="Arial" w:cs="Arial"/>
          <w:i/>
          <w:iCs/>
          <w:sz w:val="22"/>
          <w:szCs w:val="22"/>
          <w:lang w:val="en-US"/>
        </w:rPr>
      </w:pPr>
      <w:r w:rsidRPr="00EE005B">
        <w:rPr>
          <w:rFonts w:ascii="Arial" w:hAnsi="Arial" w:cs="Arial"/>
          <w:i/>
          <w:iCs/>
          <w:sz w:val="22"/>
          <w:szCs w:val="22"/>
        </w:rPr>
        <w:t>This college is a smoke-free campus—smoking and vaping are not permitted anywhere on campus.</w:t>
      </w:r>
    </w:p>
    <w:p w14:paraId="73D3C0E3" w14:textId="77777777" w:rsidR="000C2BED" w:rsidRPr="009E55D5" w:rsidRDefault="000C2BED" w:rsidP="00B02A5C">
      <w:pPr>
        <w:rPr>
          <w:rFonts w:ascii="Arial" w:hAnsi="Arial" w:cs="Arial"/>
          <w:sz w:val="22"/>
          <w:szCs w:val="22"/>
          <w:lang w:val="en-US"/>
        </w:rPr>
      </w:pPr>
    </w:p>
    <w:p w14:paraId="0DA133D9" w14:textId="1C7CA343" w:rsidR="008A008E" w:rsidRPr="009E55D5" w:rsidRDefault="008A008E" w:rsidP="008A008E">
      <w:pPr>
        <w:pStyle w:val="BodyText"/>
        <w:rPr>
          <w:rFonts w:ascii="Arial" w:hAnsi="Arial" w:cs="Arial"/>
          <w:i/>
          <w:iCs/>
          <w:sz w:val="22"/>
          <w:szCs w:val="22"/>
        </w:rPr>
      </w:pPr>
      <w:r w:rsidRPr="009E55D5">
        <w:rPr>
          <w:rFonts w:ascii="Arial" w:hAnsi="Arial" w:cs="Arial"/>
          <w:i/>
          <w:iCs/>
          <w:sz w:val="22"/>
          <w:szCs w:val="22"/>
        </w:rPr>
        <w:t>This role is employed through Nescot Enterprises Ltd, a whol</w:t>
      </w:r>
      <w:r w:rsidR="00C2128D" w:rsidRPr="009E55D5">
        <w:rPr>
          <w:rFonts w:ascii="Arial" w:hAnsi="Arial" w:cs="Arial"/>
          <w:i/>
          <w:iCs/>
          <w:sz w:val="22"/>
          <w:szCs w:val="22"/>
        </w:rPr>
        <w:t>ly</w:t>
      </w:r>
      <w:r w:rsidRPr="009E55D5">
        <w:rPr>
          <w:rFonts w:ascii="Arial" w:hAnsi="Arial" w:cs="Arial"/>
          <w:i/>
          <w:iCs/>
          <w:sz w:val="22"/>
          <w:szCs w:val="22"/>
        </w:rPr>
        <w:t xml:space="preserve"> owned subsidiary of Nescot which operates different terms and conditions.</w:t>
      </w:r>
    </w:p>
    <w:p w14:paraId="26897DA9" w14:textId="46A89946" w:rsidR="00CC066B" w:rsidRPr="009E55D5" w:rsidRDefault="00CC066B" w:rsidP="00CC066B">
      <w:pPr>
        <w:shd w:val="clear" w:color="auto" w:fill="FFFFFF"/>
        <w:jc w:val="both"/>
        <w:rPr>
          <w:rFonts w:ascii="Arial" w:hAnsi="Arial" w:cs="Arial"/>
          <w:b/>
          <w:sz w:val="22"/>
          <w:szCs w:val="22"/>
        </w:rPr>
      </w:pPr>
    </w:p>
    <w:p w14:paraId="4D0CE2D4" w14:textId="2D03C678" w:rsidR="001D1D06" w:rsidRPr="009E55D5" w:rsidRDefault="001D1D06" w:rsidP="00CC066B">
      <w:pPr>
        <w:shd w:val="clear" w:color="auto" w:fill="FFFFFF"/>
        <w:jc w:val="both"/>
        <w:rPr>
          <w:rFonts w:ascii="Arial" w:hAnsi="Arial" w:cs="Arial"/>
          <w:b/>
          <w:sz w:val="22"/>
          <w:szCs w:val="22"/>
        </w:rPr>
      </w:pPr>
      <w:r w:rsidRPr="009E55D5">
        <w:rPr>
          <w:rFonts w:ascii="Arial" w:hAnsi="Arial" w:cs="Arial"/>
          <w:b/>
          <w:sz w:val="22"/>
          <w:szCs w:val="22"/>
        </w:rPr>
        <w:t>Closing date</w:t>
      </w:r>
      <w:r w:rsidR="00752CE4">
        <w:rPr>
          <w:rFonts w:ascii="Arial" w:hAnsi="Arial" w:cs="Arial"/>
          <w:b/>
          <w:sz w:val="22"/>
          <w:szCs w:val="22"/>
        </w:rPr>
        <w:t xml:space="preserve"> </w:t>
      </w:r>
      <w:r w:rsidR="00A52098">
        <w:rPr>
          <w:rFonts w:ascii="Arial" w:hAnsi="Arial" w:cs="Arial"/>
          <w:b/>
          <w:sz w:val="22"/>
          <w:szCs w:val="22"/>
        </w:rPr>
        <w:t>12</w:t>
      </w:r>
      <w:r w:rsidR="00A52098" w:rsidRPr="00A52098">
        <w:rPr>
          <w:rFonts w:ascii="Arial" w:hAnsi="Arial" w:cs="Arial"/>
          <w:b/>
          <w:sz w:val="22"/>
          <w:szCs w:val="22"/>
          <w:vertAlign w:val="superscript"/>
        </w:rPr>
        <w:t>th</w:t>
      </w:r>
      <w:r w:rsidR="00A52098">
        <w:rPr>
          <w:rFonts w:ascii="Arial" w:hAnsi="Arial" w:cs="Arial"/>
          <w:b/>
          <w:sz w:val="22"/>
          <w:szCs w:val="22"/>
        </w:rPr>
        <w:t xml:space="preserve"> August</w:t>
      </w:r>
      <w:r w:rsidR="00752CE4">
        <w:rPr>
          <w:rFonts w:ascii="Arial" w:hAnsi="Arial" w:cs="Arial"/>
          <w:b/>
          <w:sz w:val="22"/>
          <w:szCs w:val="22"/>
        </w:rPr>
        <w:t xml:space="preserve"> 2026 </w:t>
      </w:r>
      <w:r w:rsidR="00752CE4" w:rsidRPr="00752CE4">
        <w:rPr>
          <w:rFonts w:ascii="Arial" w:hAnsi="Arial" w:cs="Arial"/>
          <w:bCs/>
          <w:i/>
          <w:iCs/>
          <w:sz w:val="22"/>
          <w:szCs w:val="22"/>
        </w:rPr>
        <w:t>(we reserve the right to close this advert earlier than advertised so we recommend you submit your application at your earliest convenience)</w:t>
      </w:r>
    </w:p>
    <w:p w14:paraId="154E95F9" w14:textId="77777777" w:rsidR="006C04BE" w:rsidRPr="009E55D5" w:rsidRDefault="006C04BE" w:rsidP="00CC066B">
      <w:pPr>
        <w:shd w:val="clear" w:color="auto" w:fill="FFFFFF"/>
        <w:jc w:val="both"/>
        <w:rPr>
          <w:rFonts w:ascii="Arial" w:hAnsi="Arial" w:cs="Arial"/>
          <w:b/>
          <w:sz w:val="22"/>
          <w:szCs w:val="22"/>
        </w:rPr>
      </w:pPr>
    </w:p>
    <w:p w14:paraId="03A691BE" w14:textId="61C5E302" w:rsidR="00CC066B" w:rsidRPr="009E55D5" w:rsidRDefault="00CC066B" w:rsidP="00CC066B">
      <w:pPr>
        <w:shd w:val="clear" w:color="auto" w:fill="FFFFFF"/>
        <w:jc w:val="both"/>
        <w:rPr>
          <w:rFonts w:ascii="Arial" w:hAnsi="Arial" w:cs="Arial"/>
          <w:b/>
          <w:sz w:val="22"/>
          <w:szCs w:val="22"/>
        </w:rPr>
      </w:pPr>
      <w:r w:rsidRPr="009E55D5">
        <w:rPr>
          <w:rFonts w:ascii="Arial" w:hAnsi="Arial" w:cs="Arial"/>
          <w:b/>
          <w:sz w:val="22"/>
          <w:szCs w:val="22"/>
        </w:rPr>
        <w:t xml:space="preserve">Interviews </w:t>
      </w:r>
      <w:r w:rsidR="00752CE4">
        <w:rPr>
          <w:rFonts w:ascii="Arial" w:hAnsi="Arial" w:cs="Arial"/>
          <w:b/>
          <w:sz w:val="22"/>
          <w:szCs w:val="22"/>
        </w:rPr>
        <w:t xml:space="preserve">expected to be held </w:t>
      </w:r>
      <w:r w:rsidR="00E96302">
        <w:rPr>
          <w:rFonts w:ascii="Arial" w:hAnsi="Arial" w:cs="Arial"/>
          <w:b/>
          <w:sz w:val="22"/>
          <w:szCs w:val="22"/>
        </w:rPr>
        <w:t>21</w:t>
      </w:r>
      <w:r w:rsidR="00E96302" w:rsidRPr="00E96302">
        <w:rPr>
          <w:rFonts w:ascii="Arial" w:hAnsi="Arial" w:cs="Arial"/>
          <w:b/>
          <w:sz w:val="22"/>
          <w:szCs w:val="22"/>
          <w:vertAlign w:val="superscript"/>
        </w:rPr>
        <w:t>st</w:t>
      </w:r>
      <w:r w:rsidR="00A52098">
        <w:rPr>
          <w:rFonts w:ascii="Arial" w:hAnsi="Arial" w:cs="Arial"/>
          <w:b/>
          <w:sz w:val="22"/>
          <w:szCs w:val="22"/>
        </w:rPr>
        <w:t xml:space="preserve"> August 2026</w:t>
      </w:r>
    </w:p>
    <w:p w14:paraId="04820B41" w14:textId="0BF671BE" w:rsidR="00733AB2" w:rsidRPr="009E55D5" w:rsidRDefault="00733AB2" w:rsidP="00CC066B">
      <w:pPr>
        <w:shd w:val="clear" w:color="auto" w:fill="FFFFFF"/>
        <w:jc w:val="both"/>
        <w:rPr>
          <w:rFonts w:ascii="Arial" w:hAnsi="Arial" w:cs="Arial"/>
          <w:b/>
          <w:sz w:val="22"/>
          <w:szCs w:val="22"/>
        </w:rPr>
      </w:pPr>
    </w:p>
    <w:p w14:paraId="08763130" w14:textId="4136A5C4" w:rsidR="00F92FAF" w:rsidRPr="009E55D5" w:rsidRDefault="005A380C">
      <w:pPr>
        <w:rPr>
          <w:rFonts w:ascii="Arial" w:hAnsi="Arial" w:cs="Arial"/>
          <w:b/>
          <w:sz w:val="22"/>
          <w:szCs w:val="22"/>
        </w:rPr>
      </w:pPr>
      <w:r w:rsidRPr="009E55D5">
        <w:rPr>
          <w:noProof/>
          <w:sz w:val="22"/>
          <w:szCs w:val="22"/>
        </w:rPr>
        <w:drawing>
          <wp:anchor distT="0" distB="0" distL="114300" distR="114300" simplePos="0" relativeHeight="251673600" behindDoc="0" locked="0" layoutInCell="1" allowOverlap="1" wp14:anchorId="1FCD9D14" wp14:editId="0C31224C">
            <wp:simplePos x="0" y="0"/>
            <wp:positionH relativeFrom="column">
              <wp:posOffset>4648200</wp:posOffset>
            </wp:positionH>
            <wp:positionV relativeFrom="paragraph">
              <wp:posOffset>4908550</wp:posOffset>
            </wp:positionV>
            <wp:extent cx="1311910" cy="628015"/>
            <wp:effectExtent l="0" t="0" r="254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2FAF" w:rsidRPr="009E55D5">
        <w:rPr>
          <w:rFonts w:ascii="Arial" w:hAnsi="Arial" w:cs="Arial"/>
          <w:b/>
          <w:sz w:val="22"/>
          <w:szCs w:val="22"/>
        </w:rPr>
        <w:br w:type="page"/>
      </w:r>
    </w:p>
    <w:p w14:paraId="6882198E" w14:textId="621B561E" w:rsidR="00815A47" w:rsidRDefault="00815A47">
      <w:pPr>
        <w:rPr>
          <w:rFonts w:ascii="Arial" w:hAnsi="Arial" w:cs="Arial"/>
          <w:b/>
          <w:color w:val="3B3838" w:themeColor="background2" w:themeShade="40"/>
          <w:sz w:val="22"/>
          <w:szCs w:val="22"/>
        </w:rPr>
      </w:pPr>
    </w:p>
    <w:p w14:paraId="5280258F" w14:textId="4EF1DF5F" w:rsidR="00733AB2" w:rsidRPr="00CC066B" w:rsidRDefault="00733AB2" w:rsidP="00CC066B">
      <w:pPr>
        <w:shd w:val="clear" w:color="auto" w:fill="FFFFFF"/>
        <w:jc w:val="both"/>
        <w:rPr>
          <w:rFonts w:ascii="Arial" w:hAnsi="Arial" w:cs="Arial"/>
          <w:b/>
          <w:color w:val="3B3838" w:themeColor="background2" w:themeShade="40"/>
          <w:sz w:val="22"/>
          <w:szCs w:val="22"/>
        </w:rPr>
      </w:pPr>
    </w:p>
    <w:p w14:paraId="3954670E" w14:textId="2D0323F1"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63DD8F86" w:rsidR="00E76D3F" w:rsidRDefault="008B20B1"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Transitions Officer</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2647C886" w:rsidR="00AF7AA0" w:rsidRPr="00AF7AA0" w:rsidRDefault="008B20B1"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Learning Support</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695DF4A3" w:rsidR="00AF7AA0" w:rsidRPr="00AF7AA0" w:rsidRDefault="008B20B1"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Term Time Only</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7C024F03" w:rsidR="00AF7AA0" w:rsidRPr="00AF7AA0" w:rsidRDefault="008B20B1"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Fixed term until 31/07/26</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70D1782B" w:rsidR="00AF7AA0" w:rsidRPr="00AF7AA0" w:rsidRDefault="008B20B1"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LSA 2 6-11</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16E0DAD0" w:rsidR="00AF7AA0" w:rsidRPr="00AF7AA0" w:rsidRDefault="008B20B1"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YES</w:t>
            </w:r>
          </w:p>
        </w:tc>
      </w:tr>
    </w:tbl>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72F85E60" w:rsidR="00E76D3F" w:rsidRDefault="008B20B1"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Learning Support Co-ordinator (14-16s, school links and transitions)</w:t>
            </w:r>
          </w:p>
        </w:tc>
      </w:tr>
      <w:tr w:rsidR="008B20B1" w14:paraId="79042F52" w14:textId="77777777" w:rsidTr="00E76D3F">
        <w:trPr>
          <w:trHeight w:val="454"/>
        </w:trPr>
        <w:tc>
          <w:tcPr>
            <w:tcW w:w="3681" w:type="dxa"/>
            <w:vAlign w:val="center"/>
          </w:tcPr>
          <w:p w14:paraId="77581EF4" w14:textId="1F22F3A9" w:rsidR="008B20B1" w:rsidRDefault="008B20B1" w:rsidP="0047740C">
            <w:pPr>
              <w:rPr>
                <w:rFonts w:ascii="Arial" w:hAnsi="Arial" w:cs="Arial"/>
                <w:b/>
                <w:bCs/>
                <w:color w:val="4E2C7A"/>
                <w:sz w:val="22"/>
                <w:szCs w:val="22"/>
              </w:rPr>
            </w:pPr>
            <w:r>
              <w:rPr>
                <w:rFonts w:ascii="Arial" w:hAnsi="Arial" w:cs="Arial"/>
                <w:b/>
                <w:bCs/>
                <w:color w:val="4E2C7A"/>
                <w:sz w:val="22"/>
                <w:szCs w:val="22"/>
              </w:rPr>
              <w:t>Functional links with</w:t>
            </w:r>
          </w:p>
        </w:tc>
        <w:tc>
          <w:tcPr>
            <w:tcW w:w="5335" w:type="dxa"/>
            <w:vAlign w:val="center"/>
          </w:tcPr>
          <w:p w14:paraId="0AA863AA" w14:textId="76A0516D" w:rsidR="008B20B1" w:rsidRDefault="008B20B1"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Head of Departments, Curriculum Managers, Department Learning Support Assistant, Student Mentors</w:t>
            </w:r>
          </w:p>
        </w:tc>
      </w:tr>
    </w:tbl>
    <w:p w14:paraId="700B8A01" w14:textId="6DEA6C0B" w:rsidR="00E00160" w:rsidRPr="009B5C7E" w:rsidRDefault="00E00160" w:rsidP="00E00160">
      <w:pPr>
        <w:spacing w:line="276" w:lineRule="auto"/>
        <w:rPr>
          <w:rFonts w:ascii="Arial" w:hAnsi="Arial" w:cs="Arial"/>
          <w:sz w:val="22"/>
          <w:szCs w:val="22"/>
        </w:rPr>
      </w:pPr>
    </w:p>
    <w:p w14:paraId="0C190608" w14:textId="77777777" w:rsidR="00C63E16" w:rsidRDefault="00C63E16"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2A6E8F6" w14:textId="77777777" w:rsidR="00AA424C" w:rsidRDefault="00AA424C" w:rsidP="00AA424C">
            <w:pPr>
              <w:tabs>
                <w:tab w:val="left" w:pos="0"/>
              </w:tabs>
              <w:jc w:val="both"/>
              <w:rPr>
                <w:rFonts w:ascii="Arial" w:hAnsi="Arial" w:cs="Arial"/>
              </w:rPr>
            </w:pPr>
          </w:p>
          <w:p w14:paraId="0EB5F1A0" w14:textId="77777777" w:rsidR="008B20B1"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Develop and maintain effective links with feeder schools, particularly SENCOs, to promote a clear understanding of the Nescot offer and support well-planned, person-centred transition for learners with SEND.</w:t>
            </w:r>
          </w:p>
          <w:p w14:paraId="1655EE48"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Identify prospective students who require enhanced transition support, ensuring early planning aligned to EHCP outcomes and Preparation for Adulthood pathways.</w:t>
            </w:r>
          </w:p>
          <w:p w14:paraId="79A304DD"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Design, coordinate and implement bespoke transition packages, including individualised visits and activities, to support confidence, independence and successful progression into college life.</w:t>
            </w:r>
          </w:p>
          <w:p w14:paraId="7DFE81C6"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Work collaboratively with parents and carers, schools, curriculum teams and external agencies to ensure continuity of support, effective information sharing, and a co-produced approach to meeting learner needs.</w:t>
            </w:r>
          </w:p>
          <w:p w14:paraId="27C593EC"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Attend Annual Reviews, where required, contributing to person-centred planning, reviewing progress against EHCP outcomes, and supporting clear progression pathways.</w:t>
            </w:r>
          </w:p>
          <w:p w14:paraId="61C89C79"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Ensure curriculum teams are well informed about transitioning learners, enabling effective preparation, appropriate reasonable adjustments, and a smooth transition into learning programmes.</w:t>
            </w:r>
          </w:p>
          <w:p w14:paraId="6827C2B1"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lastRenderedPageBreak/>
              <w:t>Prepare and share high-quality learner documentation, including one-page profiles, ways of working, and additional learning support information, to support consistent and effective practice across teams.</w:t>
            </w:r>
          </w:p>
          <w:p w14:paraId="5865005A"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Provide targeted in-class support, where appropriate, and act as an advocate for learners to ensure their voices are heard and barriers to learning are minimised.</w:t>
            </w:r>
          </w:p>
          <w:p w14:paraId="35CB66CB"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Monitor and review the transition period and early stages of learners’ college experience, contributing to the tracking of progress, identification of emerging needs, and timely interventions through a graduated approach.</w:t>
            </w:r>
          </w:p>
          <w:p w14:paraId="57335B60"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Support learners to develop independence, resilience and self-advocacy skills, in line with Preparation for Adulthood outcomes.</w:t>
            </w:r>
          </w:p>
          <w:p w14:paraId="684565B6"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Work in partnership with the Careers Team and external agencies to support progression into Supported Internships, employment or further study.</w:t>
            </w:r>
          </w:p>
          <w:p w14:paraId="495BF047"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Represent the college at open days, transition events and Local Authority engagement activities, promoting inclusive recruitment and progression pathways.</w:t>
            </w:r>
          </w:p>
          <w:p w14:paraId="671DA29E" w14:textId="77777777" w:rsidR="008B20B1" w:rsidRPr="00253740" w:rsidRDefault="008B20B1" w:rsidP="008B20B1">
            <w:pPr>
              <w:pStyle w:val="ListParagraph"/>
              <w:numPr>
                <w:ilvl w:val="0"/>
                <w:numId w:val="27"/>
              </w:numPr>
              <w:spacing w:line="300" w:lineRule="auto"/>
              <w:rPr>
                <w:rFonts w:ascii="Segoe UI" w:eastAsia="Segoe UI" w:hAnsi="Segoe UI" w:cs="Segoe UI"/>
                <w:sz w:val="21"/>
                <w:szCs w:val="21"/>
              </w:rPr>
            </w:pPr>
            <w:r w:rsidRPr="657E49BD">
              <w:rPr>
                <w:rFonts w:ascii="Segoe UI" w:eastAsia="Segoe UI" w:hAnsi="Segoe UI" w:cs="Segoe UI"/>
                <w:sz w:val="21"/>
                <w:szCs w:val="21"/>
              </w:rPr>
              <w:t>Provide effective administrative support for the School Link Programme, ensuring accurate records, strong communication and efficient processes.</w:t>
            </w:r>
          </w:p>
          <w:p w14:paraId="61FEFA0C" w14:textId="2CE37BB2" w:rsidR="00E00160" w:rsidRPr="008B20B1" w:rsidRDefault="00E00160" w:rsidP="008B20B1">
            <w:pPr>
              <w:spacing w:line="300" w:lineRule="auto"/>
              <w:ind w:left="360"/>
              <w:rPr>
                <w:rFonts w:ascii="Segoe UI" w:eastAsia="Segoe UI" w:hAnsi="Segoe UI" w:cs="Segoe UI"/>
                <w:sz w:val="21"/>
                <w:szCs w:val="21"/>
              </w:rPr>
            </w:pP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10473F5F" w14:textId="77777777" w:rsidR="00AA424C" w:rsidRPr="009B5C7E" w:rsidRDefault="00AA424C" w:rsidP="00AA424C">
            <w:pPr>
              <w:adjustRightInd w:val="0"/>
              <w:jc w:val="both"/>
              <w:rPr>
                <w:rFonts w:ascii="Arial" w:hAnsi="Arial" w:cs="Arial"/>
                <w:lang w:eastAsia="en-GB"/>
              </w:rPr>
            </w:pPr>
          </w:p>
          <w:p w14:paraId="4F896DAA" w14:textId="77777777" w:rsidR="00C63E16" w:rsidRPr="009B5C7E" w:rsidRDefault="00C63E16" w:rsidP="00C63E16">
            <w:pPr>
              <w:rPr>
                <w:rFonts w:ascii="Arial" w:hAnsi="Arial" w:cs="Arial"/>
                <w:bCs/>
              </w:rPr>
            </w:pPr>
          </w:p>
          <w:p w14:paraId="60DED5CC" w14:textId="77777777" w:rsidR="008B20B1" w:rsidRDefault="008B20B1" w:rsidP="008B20B1">
            <w:pPr>
              <w:pStyle w:val="ListParagraph"/>
              <w:numPr>
                <w:ilvl w:val="0"/>
                <w:numId w:val="30"/>
              </w:numPr>
              <w:spacing w:before="120" w:after="120" w:line="244" w:lineRule="atLeast"/>
              <w:jc w:val="both"/>
              <w:rPr>
                <w:rFonts w:ascii="Segoe UI" w:eastAsia="Segoe UI" w:hAnsi="Segoe UI" w:cs="Segoe UI"/>
                <w:sz w:val="21"/>
                <w:szCs w:val="21"/>
              </w:rPr>
            </w:pPr>
            <w:r w:rsidRPr="008B20B1">
              <w:rPr>
                <w:rFonts w:ascii="Segoe UI" w:eastAsia="Segoe UI" w:hAnsi="Segoe UI" w:cs="Segoe UI"/>
                <w:b/>
                <w:bCs/>
                <w:sz w:val="21"/>
                <w:szCs w:val="21"/>
              </w:rPr>
              <w:t>Develop and sustain effective, professional partnerships with school SENCOs</w:t>
            </w:r>
            <w:r w:rsidRPr="008B20B1">
              <w:rPr>
                <w:rFonts w:ascii="Segoe UI" w:eastAsia="Segoe UI" w:hAnsi="Segoe UI" w:cs="Segoe UI"/>
                <w:sz w:val="21"/>
                <w:szCs w:val="21"/>
              </w:rPr>
              <w:t>, ensuring robust transition planning, timely sharing of information, and continuity of support in line with EHCP outcomes and Preparation for Adulthood pathways.</w:t>
            </w:r>
          </w:p>
          <w:p w14:paraId="5A44D59B"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Work collaboratively with parents and carers as key partners</w:t>
            </w:r>
            <w:r w:rsidRPr="657E49BD">
              <w:rPr>
                <w:rFonts w:ascii="Segoe UI" w:eastAsia="Segoe UI" w:hAnsi="Segoe UI" w:cs="Segoe UI"/>
                <w:sz w:val="21"/>
                <w:szCs w:val="21"/>
              </w:rPr>
              <w:t>, maintaining open, respectful communication that promotes co-production, supports informed decision-making, and strengthens positive outcomes for learners.</w:t>
            </w:r>
          </w:p>
          <w:p w14:paraId="1DC3869C"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Attend and contribute to Annual Reviews for school link students, as required</w:t>
            </w:r>
            <w:r w:rsidRPr="657E49BD">
              <w:rPr>
                <w:rFonts w:ascii="Segoe UI" w:eastAsia="Segoe UI" w:hAnsi="Segoe UI" w:cs="Segoe UI"/>
                <w:sz w:val="21"/>
                <w:szCs w:val="21"/>
              </w:rPr>
              <w:t>, ensuring a person-centred approach, accurate review of progress against EHCP outcomes, and clear next steps that support progression and independence.</w:t>
            </w:r>
          </w:p>
          <w:p w14:paraId="710FC657"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Plan, coordinate and deliver bespoke transition programmes</w:t>
            </w:r>
            <w:r w:rsidRPr="657E49BD">
              <w:rPr>
                <w:rFonts w:ascii="Segoe UI" w:eastAsia="Segoe UI" w:hAnsi="Segoe UI" w:cs="Segoe UI"/>
                <w:sz w:val="21"/>
                <w:szCs w:val="21"/>
              </w:rPr>
              <w:t>, including individualised visits and activities that reduce barriers, build confidence, and support learners to successfully integrate into college life.</w:t>
            </w:r>
          </w:p>
          <w:p w14:paraId="0538F63D"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Liaise closely with curriculum teams to ensure they are well informed about transitioning students</w:t>
            </w:r>
            <w:r w:rsidRPr="657E49BD">
              <w:rPr>
                <w:rFonts w:ascii="Segoe UI" w:eastAsia="Segoe UI" w:hAnsi="Segoe UI" w:cs="Segoe UI"/>
                <w:sz w:val="21"/>
                <w:szCs w:val="21"/>
              </w:rPr>
              <w:t>, enabling effective preparation, appropriate adjustments, and a smooth start to learning programmes.</w:t>
            </w:r>
          </w:p>
          <w:p w14:paraId="754B34BC"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Represent the college at open days, transition events, and Local Authority engagement activities</w:t>
            </w:r>
            <w:r w:rsidRPr="657E49BD">
              <w:rPr>
                <w:rFonts w:ascii="Segoe UI" w:eastAsia="Segoe UI" w:hAnsi="Segoe UI" w:cs="Segoe UI"/>
                <w:sz w:val="21"/>
                <w:szCs w:val="21"/>
              </w:rPr>
              <w:t>, providing clear, accurate information about provision and promoting inclusive progression pathways.</w:t>
            </w:r>
          </w:p>
          <w:p w14:paraId="61330170"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lastRenderedPageBreak/>
              <w:t>Provide targeted in-class support and act as an advocate for learners</w:t>
            </w:r>
            <w:r w:rsidRPr="657E49BD">
              <w:rPr>
                <w:rFonts w:ascii="Segoe UI" w:eastAsia="Segoe UI" w:hAnsi="Segoe UI" w:cs="Segoe UI"/>
                <w:sz w:val="21"/>
                <w:szCs w:val="21"/>
              </w:rPr>
              <w:t>, ensuring their voices are heard, reasonable adjustments are implemented, and they are fully included in all aspects of college life.</w:t>
            </w:r>
          </w:p>
          <w:p w14:paraId="7CCB0A50"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Support learners to develop independence, resilience, and self-advocacy skills</w:t>
            </w:r>
            <w:r w:rsidRPr="657E49BD">
              <w:rPr>
                <w:rFonts w:ascii="Segoe UI" w:eastAsia="Segoe UI" w:hAnsi="Segoe UI" w:cs="Segoe UI"/>
                <w:sz w:val="21"/>
                <w:szCs w:val="21"/>
              </w:rPr>
              <w:t>, in line with Preparation for Adulthood outcomes, including employment, independent living, community inclusion, and health.</w:t>
            </w:r>
          </w:p>
          <w:p w14:paraId="14579D18"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Contribute to the ongoing monitoring and review of learner progress</w:t>
            </w:r>
            <w:r w:rsidRPr="657E49BD">
              <w:rPr>
                <w:rFonts w:ascii="Segoe UI" w:eastAsia="Segoe UI" w:hAnsi="Segoe UI" w:cs="Segoe UI"/>
                <w:sz w:val="21"/>
                <w:szCs w:val="21"/>
              </w:rPr>
              <w:t>, using a graduated approach to identify needs, evaluate support strategies, and inform timely, outcome-focused interventions.</w:t>
            </w:r>
          </w:p>
          <w:p w14:paraId="00326948"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Work in partnership with the Careers Team and relevant external agencies</w:t>
            </w:r>
            <w:r w:rsidRPr="657E49BD">
              <w:rPr>
                <w:rFonts w:ascii="Segoe UI" w:eastAsia="Segoe UI" w:hAnsi="Segoe UI" w:cs="Segoe UI"/>
                <w:sz w:val="21"/>
                <w:szCs w:val="21"/>
              </w:rPr>
              <w:t>, supporting effective transition into Supported Internships, employment, or further study, and ensuring learners are well prepared for their next steps.</w:t>
            </w:r>
          </w:p>
          <w:p w14:paraId="28FD8E2E"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Prepare and maintain high-quality learner documentation</w:t>
            </w:r>
            <w:r w:rsidRPr="657E49BD">
              <w:rPr>
                <w:rFonts w:ascii="Segoe UI" w:eastAsia="Segoe UI" w:hAnsi="Segoe UI" w:cs="Segoe UI"/>
                <w:sz w:val="21"/>
                <w:szCs w:val="21"/>
              </w:rPr>
              <w:t>, including one-page profiles, ways of working, and additional learning support information, ensuring accuracy, accessibility and effective communication across teams.</w:t>
            </w:r>
          </w:p>
          <w:p w14:paraId="224435D5"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Provide administrative support for the School Link Programme</w:t>
            </w:r>
            <w:r w:rsidRPr="657E49BD">
              <w:rPr>
                <w:rFonts w:ascii="Segoe UI" w:eastAsia="Segoe UI" w:hAnsi="Segoe UI" w:cs="Segoe UI"/>
                <w:sz w:val="21"/>
                <w:szCs w:val="21"/>
              </w:rPr>
              <w:t>, ensuring records, communications and processes are well organised, compliant, and support effective operational delivery.</w:t>
            </w:r>
          </w:p>
          <w:p w14:paraId="2DD1FA4E"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Participate in departmental meetings and staff development activities</w:t>
            </w:r>
            <w:r w:rsidRPr="657E49BD">
              <w:rPr>
                <w:rFonts w:ascii="Segoe UI" w:eastAsia="Segoe UI" w:hAnsi="Segoe UI" w:cs="Segoe UI"/>
                <w:sz w:val="21"/>
                <w:szCs w:val="21"/>
              </w:rPr>
              <w:t>, contributing to a culture of continuous improvement and high-quality SEND provision.</w:t>
            </w:r>
          </w:p>
          <w:p w14:paraId="6B7C5893" w14:textId="77777777" w:rsidR="008B20B1" w:rsidRDefault="008B20B1" w:rsidP="008B20B1">
            <w:pPr>
              <w:pStyle w:val="ListParagraph"/>
              <w:numPr>
                <w:ilvl w:val="0"/>
                <w:numId w:val="30"/>
              </w:numPr>
              <w:spacing w:line="300" w:lineRule="auto"/>
              <w:jc w:val="both"/>
              <w:rPr>
                <w:rFonts w:ascii="Segoe UI" w:eastAsia="Segoe UI" w:hAnsi="Segoe UI" w:cs="Segoe UI"/>
                <w:sz w:val="21"/>
                <w:szCs w:val="21"/>
              </w:rPr>
            </w:pPr>
            <w:r w:rsidRPr="657E49BD">
              <w:rPr>
                <w:rFonts w:ascii="Segoe UI" w:eastAsia="Segoe UI" w:hAnsi="Segoe UI" w:cs="Segoe UI"/>
                <w:b/>
                <w:bCs/>
                <w:sz w:val="21"/>
                <w:szCs w:val="21"/>
              </w:rPr>
              <w:t>Demonstrate a clear commitment to continuous professional development (CPD)</w:t>
            </w:r>
            <w:r w:rsidRPr="657E49BD">
              <w:rPr>
                <w:rFonts w:ascii="Segoe UI" w:eastAsia="Segoe UI" w:hAnsi="Segoe UI" w:cs="Segoe UI"/>
                <w:sz w:val="21"/>
                <w:szCs w:val="21"/>
              </w:rPr>
              <w:t>, ensuring knowledge and practice remain current with SEND legislation, Ofsted expectations, and emerging best practice.</w:t>
            </w:r>
          </w:p>
          <w:p w14:paraId="2C428005" w14:textId="4BD52786" w:rsidR="008B20B1" w:rsidRPr="008B20B1" w:rsidRDefault="008B20B1" w:rsidP="008B20B1">
            <w:pPr>
              <w:pStyle w:val="ListParagraph"/>
              <w:numPr>
                <w:ilvl w:val="0"/>
                <w:numId w:val="30"/>
              </w:numPr>
              <w:spacing w:before="120" w:after="120" w:line="244" w:lineRule="atLeast"/>
              <w:jc w:val="both"/>
              <w:rPr>
                <w:rFonts w:ascii="Segoe UI" w:eastAsia="Segoe UI" w:hAnsi="Segoe UI" w:cs="Segoe UI"/>
                <w:sz w:val="21"/>
                <w:szCs w:val="21"/>
              </w:rPr>
            </w:pPr>
            <w:r w:rsidRPr="657E49BD">
              <w:rPr>
                <w:rFonts w:ascii="Segoe UI" w:eastAsia="Segoe UI" w:hAnsi="Segoe UI" w:cs="Segoe UI"/>
                <w:b/>
                <w:bCs/>
                <w:sz w:val="21"/>
                <w:szCs w:val="21"/>
              </w:rPr>
              <w:t>Undertake any additional duties commensurate with the role, as reasonably requested</w:t>
            </w:r>
            <w:r w:rsidRPr="657E49BD">
              <w:rPr>
                <w:rFonts w:ascii="Segoe UI" w:eastAsia="Segoe UI" w:hAnsi="Segoe UI" w:cs="Segoe UI"/>
                <w:sz w:val="21"/>
                <w:szCs w:val="21"/>
              </w:rPr>
              <w:t>, to support the needs of learners and the wider service</w:t>
            </w:r>
          </w:p>
          <w:p w14:paraId="70BFF510" w14:textId="65EA1970" w:rsidR="00C63E16" w:rsidRPr="009B5C7E" w:rsidRDefault="00C63E16" w:rsidP="008B20B1">
            <w:pPr>
              <w:pStyle w:val="BodyText2"/>
              <w:autoSpaceDE w:val="0"/>
              <w:autoSpaceDN w:val="0"/>
              <w:spacing w:after="0" w:line="240" w:lineRule="auto"/>
              <w:jc w:val="both"/>
              <w:rPr>
                <w:rFonts w:ascii="Arial" w:hAnsi="Arial" w:cs="Arial"/>
                <w:b/>
              </w:rPr>
            </w:pPr>
          </w:p>
        </w:tc>
      </w:tr>
    </w:tbl>
    <w:p w14:paraId="7C6123E6" w14:textId="7341029B"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6F20A0" w:rsidRPr="00E76D3F" w14:paraId="6E28CA24" w14:textId="77777777" w:rsidTr="0047740C">
        <w:trPr>
          <w:trHeight w:hRule="exact" w:val="454"/>
        </w:trPr>
        <w:tc>
          <w:tcPr>
            <w:tcW w:w="9016" w:type="dxa"/>
            <w:gridSpan w:val="2"/>
            <w:shd w:val="clear" w:color="auto" w:fill="812C7C"/>
            <w:vAlign w:val="center"/>
          </w:tcPr>
          <w:p w14:paraId="2C41AA23" w14:textId="12F3BABE" w:rsidR="006F20A0" w:rsidRPr="00E76D3F" w:rsidRDefault="006F20A0" w:rsidP="0047740C">
            <w:pPr>
              <w:rPr>
                <w:rFonts w:ascii="Arial" w:hAnsi="Arial" w:cs="Arial"/>
                <w:color w:val="FFFFFF" w:themeColor="background1"/>
              </w:rPr>
            </w:pPr>
            <w:r>
              <w:rPr>
                <w:rFonts w:ascii="Arial" w:hAnsi="Arial" w:cs="Arial"/>
                <w:color w:val="3B3838" w:themeColor="background2" w:themeShade="40"/>
                <w:sz w:val="22"/>
                <w:szCs w:val="22"/>
              </w:rPr>
              <w:br w:type="page"/>
            </w: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gridSpan w:val="2"/>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7719D6A3" w:rsidR="00F03DC3" w:rsidRPr="001422DC" w:rsidRDefault="00134282" w:rsidP="00F03DC3">
            <w:pPr>
              <w:numPr>
                <w:ilvl w:val="0"/>
                <w:numId w:val="11"/>
              </w:numPr>
              <w:shd w:val="clear" w:color="auto" w:fill="FFFFFF"/>
              <w:spacing w:after="240"/>
              <w:rPr>
                <w:bCs/>
                <w:sz w:val="22"/>
                <w:szCs w:val="22"/>
              </w:rPr>
            </w:pPr>
            <w:r w:rsidRPr="001422DC">
              <w:rPr>
                <w:rFonts w:ascii="Arial" w:hAnsi="Arial" w:cs="Arial"/>
                <w:bCs/>
                <w:sz w:val="22"/>
                <w:szCs w:val="22"/>
              </w:rPr>
              <w:t>Participates in, and co-operates with, own Performance Review Interview to ensure that job-related targets are met and on going staff development in line with Nescot’s aims</w:t>
            </w:r>
            <w:r w:rsidR="005A30A6" w:rsidRPr="001422DC">
              <w:rPr>
                <w:rFonts w:ascii="Arial" w:hAnsi="Arial" w:cs="Arial"/>
                <w:bCs/>
                <w:sz w:val="22"/>
                <w:szCs w:val="22"/>
              </w:rPr>
              <w:t>.</w:t>
            </w:r>
          </w:p>
          <w:p w14:paraId="4B9C0859" w14:textId="77777777" w:rsidR="00E44D5C" w:rsidRPr="00E44D5C" w:rsidRDefault="00F03DC3" w:rsidP="00E44D5C">
            <w:pPr>
              <w:numPr>
                <w:ilvl w:val="0"/>
                <w:numId w:val="11"/>
              </w:numPr>
              <w:shd w:val="clear" w:color="auto" w:fill="FFFFFF"/>
              <w:spacing w:after="240"/>
              <w:rPr>
                <w:bCs/>
                <w:color w:val="3B3838" w:themeColor="background2" w:themeShade="40"/>
                <w:sz w:val="22"/>
                <w:szCs w:val="22"/>
              </w:rPr>
            </w:pPr>
            <w:r w:rsidRPr="001422DC">
              <w:rPr>
                <w:rFonts w:ascii="Arial" w:hAnsi="Arial" w:cs="Arial"/>
                <w:bCs/>
                <w:sz w:val="22"/>
                <w:szCs w:val="22"/>
              </w:rPr>
              <w:t>To carry out Continuing Professional Development (CPD) relevant to the role, including subject or professional updates.</w:t>
            </w:r>
          </w:p>
          <w:p w14:paraId="080965E7" w14:textId="0560629A" w:rsidR="00E44D5C" w:rsidRPr="00E44D5C" w:rsidRDefault="00E44D5C" w:rsidP="00E44D5C">
            <w:pPr>
              <w:numPr>
                <w:ilvl w:val="0"/>
                <w:numId w:val="11"/>
              </w:numPr>
              <w:shd w:val="clear" w:color="auto" w:fill="FFFFFF"/>
              <w:spacing w:after="240"/>
              <w:rPr>
                <w:rFonts w:ascii="Arial" w:hAnsi="Arial" w:cs="Arial"/>
                <w:bCs/>
                <w:color w:val="3B3838" w:themeColor="background2" w:themeShade="40"/>
                <w:sz w:val="22"/>
                <w:szCs w:val="22"/>
              </w:rPr>
            </w:pPr>
            <w:r w:rsidRPr="008B20B1">
              <w:rPr>
                <w:rFonts w:ascii="Arial" w:hAnsi="Arial" w:cs="Arial"/>
                <w:color w:val="000000" w:themeColor="text1"/>
                <w:sz w:val="22"/>
                <w:szCs w:val="22"/>
              </w:rPr>
              <w:t xml:space="preserve">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w:t>
            </w:r>
            <w:r w:rsidRPr="008B20B1">
              <w:rPr>
                <w:rFonts w:ascii="Arial" w:hAnsi="Arial" w:cs="Arial"/>
                <w:color w:val="000000" w:themeColor="text1"/>
                <w:sz w:val="22"/>
                <w:szCs w:val="22"/>
              </w:rPr>
              <w:lastRenderedPageBreak/>
              <w:t>specific to their role. This ongoing professional development is essential for maintaining a positive and supportive environment.</w:t>
            </w:r>
          </w:p>
        </w:tc>
      </w:tr>
      <w:tr w:rsidR="00B34A76" w:rsidRPr="00E76D3F" w14:paraId="25D68070" w14:textId="77777777" w:rsidTr="0047740C">
        <w:trPr>
          <w:trHeight w:hRule="exact" w:val="454"/>
        </w:trPr>
        <w:tc>
          <w:tcPr>
            <w:tcW w:w="9016" w:type="dxa"/>
            <w:gridSpan w:val="2"/>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lastRenderedPageBreak/>
              <w:t>Equality and Diversity and Nescot Values</w:t>
            </w:r>
            <w:r w:rsidRPr="00E76D3F">
              <w:rPr>
                <w:rFonts w:ascii="Arial" w:hAnsi="Arial" w:cs="Arial"/>
                <w:b/>
                <w:bCs/>
                <w:color w:val="FFFFFF" w:themeColor="background1"/>
              </w:rPr>
              <w:t>:</w:t>
            </w:r>
          </w:p>
        </w:tc>
      </w:tr>
      <w:tr w:rsidR="00B34A76" w:rsidRPr="00E41EB5" w14:paraId="3C03A092" w14:textId="77777777" w:rsidTr="008C21A2">
        <w:trPr>
          <w:gridAfter w:val="1"/>
          <w:wAfter w:w="85" w:type="dxa"/>
          <w:trHeight w:val="454"/>
        </w:trPr>
        <w:tc>
          <w:tcPr>
            <w:tcW w:w="8931"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E920182" w14:textId="40945F8F" w:rsidR="00C63E16" w:rsidRPr="009B5C7E" w:rsidRDefault="00C63E16" w:rsidP="008C21A2">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It is the responsibility of the post holder to promote equality and diversity, Nescot Enterprise values and recognition of diversity throughout Nescot Enterprises.</w:t>
            </w:r>
          </w:p>
          <w:p w14:paraId="1722D56E" w14:textId="7D63F8B0" w:rsidR="009B5C7E" w:rsidRPr="00D17B33" w:rsidRDefault="009B5C7E" w:rsidP="009B5C7E">
            <w:pPr>
              <w:numPr>
                <w:ilvl w:val="0"/>
                <w:numId w:val="11"/>
              </w:numPr>
              <w:jc w:val="both"/>
              <w:rPr>
                <w:rFonts w:ascii="Arial" w:hAnsi="Arial" w:cs="Arial"/>
                <w:sz w:val="22"/>
                <w:szCs w:val="22"/>
              </w:rPr>
            </w:pPr>
            <w:r w:rsidRPr="00D17B33">
              <w:rPr>
                <w:rFonts w:ascii="Arial" w:hAnsi="Arial" w:cs="Arial"/>
                <w:sz w:val="22"/>
                <w:szCs w:val="22"/>
              </w:rPr>
              <w:t xml:space="preserve">To follow and adhere to </w:t>
            </w:r>
            <w:r w:rsidR="000709E0" w:rsidRPr="00D17B33">
              <w:rPr>
                <w:rFonts w:ascii="Arial" w:hAnsi="Arial" w:cs="Arial"/>
                <w:sz w:val="22"/>
                <w:szCs w:val="22"/>
              </w:rPr>
              <w:t>Nescot’s</w:t>
            </w:r>
            <w:r w:rsidRPr="00D17B33">
              <w:rPr>
                <w:rFonts w:ascii="Arial" w:hAnsi="Arial" w:cs="Arial"/>
                <w:sz w:val="22"/>
                <w:szCs w:val="22"/>
              </w:rPr>
              <w:t xml:space="preserve"> Equality and Diversity policy at all times. </w:t>
            </w:r>
          </w:p>
          <w:p w14:paraId="5250BC41" w14:textId="77777777" w:rsidR="00C63E16" w:rsidRPr="00C91D20" w:rsidRDefault="00C63E16" w:rsidP="00C63E16">
            <w:pPr>
              <w:pStyle w:val="ListParagraph"/>
              <w:ind w:right="-483"/>
              <w:rPr>
                <w:rFonts w:ascii="Arial" w:hAnsi="Arial" w:cs="Arial"/>
                <w:b/>
                <w:sz w:val="22"/>
                <w:szCs w:val="22"/>
              </w:rPr>
            </w:pPr>
          </w:p>
          <w:p w14:paraId="04C98526" w14:textId="3086CD16" w:rsidR="00B34A76" w:rsidRPr="00C63E16" w:rsidRDefault="00C63E16" w:rsidP="009B5C7E">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The post holder will undertake their duties in full accordance with Nescot Enterprises’ policies and procedures relating to equality and diversity and Nescot Enterprise values.</w:t>
            </w:r>
          </w:p>
          <w:p w14:paraId="36C844C9" w14:textId="0705CE57" w:rsidR="00C63E16" w:rsidRPr="00C63E16" w:rsidRDefault="00C63E16" w:rsidP="00C63E16">
            <w:pPr>
              <w:ind w:right="-483"/>
              <w:rPr>
                <w:rFonts w:ascii="Arial" w:hAnsi="Arial" w:cs="Arial"/>
                <w:b/>
                <w:sz w:val="22"/>
                <w:szCs w:val="22"/>
              </w:rPr>
            </w:pPr>
          </w:p>
        </w:tc>
      </w:tr>
    </w:tbl>
    <w:p w14:paraId="68DCB0FF" w14:textId="3E12D34D"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523D28" w14:textId="50CBF4A6" w:rsidR="00C63E16" w:rsidRPr="00C91D20"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 xml:space="preserve">It is the responsibility of the post holder to commit to safeguarding and promoting the welfare </w:t>
            </w:r>
            <w:r w:rsidR="008C21A2">
              <w:rPr>
                <w:rFonts w:ascii="Arial" w:hAnsi="Arial" w:cs="Arial"/>
                <w:sz w:val="22"/>
                <w:szCs w:val="22"/>
              </w:rPr>
              <w:t>of</w:t>
            </w:r>
            <w:r w:rsidR="009B5C7E">
              <w:rPr>
                <w:rFonts w:ascii="Arial" w:hAnsi="Arial" w:cs="Arial"/>
                <w:sz w:val="22"/>
                <w:szCs w:val="22"/>
              </w:rPr>
              <w:t xml:space="preserve"> students within </w:t>
            </w:r>
            <w:r w:rsidRPr="00C91D20">
              <w:rPr>
                <w:rFonts w:ascii="Arial" w:hAnsi="Arial" w:cs="Arial"/>
                <w:sz w:val="22"/>
                <w:szCs w:val="22"/>
              </w:rPr>
              <w:t>N</w:t>
            </w:r>
            <w:r w:rsidR="00827894">
              <w:rPr>
                <w:rFonts w:ascii="Arial" w:hAnsi="Arial" w:cs="Arial"/>
                <w:sz w:val="22"/>
                <w:szCs w:val="22"/>
              </w:rPr>
              <w:t>escot Enterprises</w:t>
            </w:r>
            <w:r w:rsidRPr="00C91D20">
              <w:rPr>
                <w:rFonts w:ascii="Arial" w:hAnsi="Arial" w:cs="Arial"/>
                <w:sz w:val="22"/>
                <w:szCs w:val="22"/>
              </w:rPr>
              <w:t>.</w:t>
            </w:r>
          </w:p>
          <w:p w14:paraId="37010E1C" w14:textId="77777777" w:rsidR="00C63E16" w:rsidRPr="00C91D20" w:rsidRDefault="00C63E16" w:rsidP="00C63E16">
            <w:pPr>
              <w:pStyle w:val="ListParagraph"/>
              <w:jc w:val="both"/>
              <w:rPr>
                <w:rFonts w:ascii="Arial" w:hAnsi="Arial" w:cs="Arial"/>
                <w:b/>
                <w:sz w:val="22"/>
                <w:szCs w:val="22"/>
              </w:rPr>
            </w:pPr>
          </w:p>
          <w:p w14:paraId="47E144E3" w14:textId="200DE16B" w:rsidR="008235BC" w:rsidRPr="00C63E16"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The post holder will undertake their duties in full accordance with Nescot Enterprises’</w:t>
            </w:r>
            <w:r w:rsidR="009B5C7E">
              <w:rPr>
                <w:rFonts w:ascii="Arial" w:hAnsi="Arial" w:cs="Arial"/>
                <w:sz w:val="22"/>
                <w:szCs w:val="22"/>
              </w:rPr>
              <w:t xml:space="preserve"> </w:t>
            </w:r>
            <w:r w:rsidRPr="00C91D20">
              <w:rPr>
                <w:rFonts w:ascii="Arial" w:hAnsi="Arial" w:cs="Arial"/>
                <w:sz w:val="22"/>
                <w:szCs w:val="22"/>
              </w:rPr>
              <w:t>policies and procedures relating to safeguarding, PREVENT and promoting the welfare of students.</w:t>
            </w:r>
          </w:p>
          <w:p w14:paraId="775A16E3" w14:textId="2962A1AD" w:rsidR="00C63E16" w:rsidRPr="00C63E16" w:rsidRDefault="00C63E16" w:rsidP="00C63E16">
            <w:pPr>
              <w:jc w:val="both"/>
              <w:rPr>
                <w:rFonts w:ascii="Arial" w:hAnsi="Arial" w:cs="Arial"/>
                <w:b/>
                <w:sz w:val="22"/>
                <w:szCs w:val="22"/>
              </w:rPr>
            </w:pP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528DEF14" w:rsidR="008D1B84" w:rsidRPr="00C63E16" w:rsidRDefault="00C63E16" w:rsidP="009E55D5">
            <w:pPr>
              <w:pStyle w:val="BodyText"/>
              <w:numPr>
                <w:ilvl w:val="0"/>
                <w:numId w:val="25"/>
              </w:numPr>
              <w:rPr>
                <w:rFonts w:ascii="Arial" w:hAnsi="Arial" w:cs="Arial"/>
                <w:sz w:val="22"/>
                <w:szCs w:val="22"/>
              </w:rPr>
            </w:pPr>
            <w:r w:rsidRPr="00C91D20">
              <w:rPr>
                <w:rFonts w:ascii="Arial" w:hAnsi="Arial" w:cs="Arial"/>
                <w:sz w:val="22"/>
                <w:szCs w:val="22"/>
              </w:rPr>
              <w:t>To undertake such additional duties as may be reasonably required commensurate with the level of responsibility within Nescot Enterprises at the initial place of work or any other of the College Group sites within the area.</w:t>
            </w:r>
          </w:p>
        </w:tc>
      </w:tr>
    </w:tbl>
    <w:p w14:paraId="2B3EDD98" w14:textId="77777777" w:rsidR="00EC14AA" w:rsidRDefault="00EC14AA">
      <w:pPr>
        <w:rPr>
          <w:rFonts w:ascii="Arial" w:hAnsi="Arial" w:cs="Arial"/>
          <w:color w:val="3B3838" w:themeColor="background2" w:themeShade="40"/>
          <w:sz w:val="22"/>
          <w:szCs w:val="22"/>
        </w:rPr>
      </w:pPr>
    </w:p>
    <w:p w14:paraId="7ED310FE"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9B6E64D" w14:textId="77777777" w:rsidR="004F2BB0" w:rsidRPr="004F2BB0" w:rsidRDefault="004F2BB0" w:rsidP="004F2BB0">
            <w:pPr>
              <w:pStyle w:val="ListParagraph"/>
              <w:numPr>
                <w:ilvl w:val="0"/>
                <w:numId w:val="26"/>
              </w:numPr>
              <w:shd w:val="clear" w:color="auto" w:fill="FFFFFF"/>
              <w:spacing w:after="240"/>
              <w:rPr>
                <w:rFonts w:ascii="Arial" w:hAnsi="Arial" w:cs="Arial"/>
              </w:rPr>
            </w:pPr>
            <w:r w:rsidRPr="004F2BB0">
              <w:rPr>
                <w:rFonts w:ascii="Arial" w:hAnsi="Arial" w:cs="Arial"/>
                <w:color w:val="000000"/>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14E76AC1" w14:textId="13B07DBD" w:rsidR="004F2BB0" w:rsidRPr="004F2BB0" w:rsidRDefault="004F2BB0" w:rsidP="004F2BB0">
            <w:pPr>
              <w:pStyle w:val="ListParagraph"/>
              <w:numPr>
                <w:ilvl w:val="0"/>
                <w:numId w:val="26"/>
              </w:numPr>
            </w:pPr>
            <w:r w:rsidRPr="004F2BB0">
              <w:rPr>
                <w:rFonts w:ascii="Arial" w:hAnsi="Arial" w:cs="Arial"/>
              </w:rPr>
              <w:t xml:space="preserve">The Health and Safety Policy is available through Sharepoint, your line manager or via </w:t>
            </w:r>
            <w:r w:rsidR="008F3877">
              <w:rPr>
                <w:rFonts w:ascii="Arial" w:hAnsi="Arial" w:cs="Arial"/>
              </w:rPr>
              <w:t>Onboarding</w:t>
            </w:r>
            <w:r w:rsidRPr="004F2BB0">
              <w:rPr>
                <w:rFonts w:ascii="Arial" w:hAnsi="Arial" w:cs="Arial"/>
              </w:rPr>
              <w:t xml:space="preserve"> </w:t>
            </w:r>
            <w:r w:rsidR="008F3877">
              <w:rPr>
                <w:rFonts w:ascii="Arial" w:hAnsi="Arial" w:cs="Arial"/>
              </w:rPr>
              <w:t>.</w:t>
            </w:r>
          </w:p>
          <w:p w14:paraId="2374AAB5" w14:textId="77777777" w:rsidR="000C2BED" w:rsidRPr="008B20B1" w:rsidRDefault="000C2BED" w:rsidP="008B20B1">
            <w:pPr>
              <w:rPr>
                <w:rFonts w:ascii="Arial" w:hAnsi="Arial" w:cs="Arial"/>
                <w:highlight w:val="yellow"/>
              </w:rPr>
            </w:pPr>
          </w:p>
          <w:p w14:paraId="0C368ABA" w14:textId="6E53D52D" w:rsidR="000C2BED" w:rsidRPr="000C2BED" w:rsidRDefault="000C2BED" w:rsidP="004F2BB0">
            <w:pPr>
              <w:pStyle w:val="ListParagraph"/>
              <w:numPr>
                <w:ilvl w:val="0"/>
                <w:numId w:val="26"/>
              </w:numPr>
              <w:jc w:val="both"/>
              <w:rPr>
                <w:rFonts w:ascii="Arial" w:hAnsi="Arial" w:cs="Arial"/>
              </w:rPr>
            </w:pPr>
            <w:r w:rsidRPr="000C2BED">
              <w:rPr>
                <w:rFonts w:ascii="Arial" w:hAnsi="Arial" w:cs="Arial"/>
              </w:rPr>
              <w:t>This college is a smoke-free campus—smoking and vaping are not permitted anywhere on site.</w:t>
            </w:r>
          </w:p>
          <w:p w14:paraId="54CA5445" w14:textId="77777777" w:rsidR="004F2BB0" w:rsidRPr="004F2BB0" w:rsidRDefault="004F2BB0" w:rsidP="004F2BB0">
            <w:pPr>
              <w:jc w:val="both"/>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45EEF986" w14:textId="77777777" w:rsidTr="00B91F46">
              <w:trPr>
                <w:trHeight w:val="454"/>
              </w:trPr>
              <w:tc>
                <w:tcPr>
                  <w:tcW w:w="9016" w:type="dxa"/>
                  <w:shd w:val="clear" w:color="auto" w:fill="812C7C"/>
                  <w:vAlign w:val="center"/>
                  <w:hideMark/>
                </w:tcPr>
                <w:p w14:paraId="0C878466" w14:textId="77777777" w:rsidR="00874A93" w:rsidRDefault="00874A93" w:rsidP="00874A93">
                  <w:pPr>
                    <w:rPr>
                      <w:rFonts w:ascii="Arial" w:hAnsi="Arial" w:cs="Arial"/>
                      <w:color w:val="FFFFFF" w:themeColor="background1"/>
                    </w:rPr>
                  </w:pPr>
                  <w:r>
                    <w:rPr>
                      <w:rFonts w:ascii="Arial" w:hAnsi="Arial" w:cs="Arial"/>
                      <w:b/>
                      <w:bCs/>
                      <w:color w:val="FFFFFF" w:themeColor="background1"/>
                    </w:rPr>
                    <w:t>Terms and Conditions of Nescot Enterprises Ltd:</w:t>
                  </w:r>
                </w:p>
              </w:tc>
            </w:tr>
            <w:tr w:rsidR="00874A93" w14:paraId="0B9539F5" w14:textId="77777777" w:rsidTr="00B91F46">
              <w:trPr>
                <w:trHeight w:val="454"/>
              </w:trPr>
              <w:tc>
                <w:tcPr>
                  <w:tcW w:w="9016" w:type="dxa"/>
                  <w:vAlign w:val="center"/>
                </w:tcPr>
                <w:p w14:paraId="7BE7538E" w14:textId="77777777" w:rsidR="00874A93" w:rsidRDefault="00874A93" w:rsidP="00874A93">
                  <w:pPr>
                    <w:shd w:val="clear" w:color="auto" w:fill="FFFFFF"/>
                    <w:jc w:val="both"/>
                    <w:rPr>
                      <w:rFonts w:ascii="Arial" w:hAnsi="Arial" w:cs="Arial"/>
                      <w:bCs/>
                      <w:color w:val="404040" w:themeColor="text1" w:themeTint="BF"/>
                      <w:sz w:val="22"/>
                      <w:szCs w:val="22"/>
                    </w:rPr>
                  </w:pPr>
                </w:p>
                <w:p w14:paraId="747D7288" w14:textId="77777777" w:rsidR="00874A93" w:rsidRPr="009E55D5" w:rsidRDefault="00874A93" w:rsidP="00874A93">
                  <w:pPr>
                    <w:pStyle w:val="ListParagraph"/>
                    <w:numPr>
                      <w:ilvl w:val="0"/>
                      <w:numId w:val="18"/>
                    </w:numPr>
                    <w:shd w:val="clear" w:color="auto" w:fill="FFFFFF"/>
                    <w:jc w:val="both"/>
                    <w:rPr>
                      <w:rFonts w:ascii="Arial" w:hAnsi="Arial" w:cs="Arial"/>
                      <w:bCs/>
                      <w:sz w:val="22"/>
                      <w:szCs w:val="22"/>
                    </w:rPr>
                  </w:pPr>
                  <w:r w:rsidRPr="009E55D5">
                    <w:rPr>
                      <w:rFonts w:ascii="Arial" w:hAnsi="Arial" w:cs="Arial"/>
                      <w:bCs/>
                      <w:sz w:val="22"/>
                      <w:szCs w:val="22"/>
                    </w:rPr>
                    <w:t>Please note that this is a post under Nescot Enterprises which has different terms and conditions to that of the College</w:t>
                  </w:r>
                </w:p>
                <w:p w14:paraId="0B9FC6AB" w14:textId="77777777" w:rsidR="00874A93" w:rsidRDefault="00874A93" w:rsidP="00874A93">
                  <w:pPr>
                    <w:shd w:val="clear" w:color="auto" w:fill="FFFFFF"/>
                    <w:jc w:val="both"/>
                    <w:rPr>
                      <w:rFonts w:ascii="Arial" w:hAnsi="Arial" w:cs="Arial"/>
                      <w:bCs/>
                      <w:color w:val="404040" w:themeColor="text1" w:themeTint="BF"/>
                      <w:sz w:val="22"/>
                      <w:szCs w:val="22"/>
                    </w:rPr>
                  </w:pPr>
                </w:p>
              </w:tc>
            </w:tr>
          </w:tbl>
          <w:p w14:paraId="6AAF84BB" w14:textId="42C38503" w:rsidR="00EC14AA" w:rsidRPr="008D1B84" w:rsidRDefault="00EC14AA" w:rsidP="00C63E16">
            <w:pPr>
              <w:shd w:val="clear" w:color="auto" w:fill="FFFFFF"/>
              <w:spacing w:after="240"/>
              <w:rPr>
                <w:rFonts w:ascii="Arial" w:hAnsi="Arial" w:cs="Arial"/>
                <w:bCs/>
                <w:color w:val="3B3838" w:themeColor="background2" w:themeShade="40"/>
                <w:sz w:val="22"/>
                <w:szCs w:val="22"/>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14C53946"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00874A93">
              <w:rPr>
                <w:rFonts w:ascii="Arial" w:hAnsi="Arial" w:cs="Arial"/>
                <w:b/>
                <w:bCs/>
                <w:color w:val="FFFFFF" w:themeColor="background1"/>
              </w:rPr>
              <w:t xml:space="preserve"> and Hours of Work</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72329CF" w14:textId="77777777" w:rsidR="00874A93" w:rsidRPr="009E55D5" w:rsidRDefault="00874A93" w:rsidP="00874A93">
            <w:pPr>
              <w:pStyle w:val="BodyText"/>
              <w:numPr>
                <w:ilvl w:val="0"/>
                <w:numId w:val="18"/>
              </w:numPr>
              <w:spacing w:line="259" w:lineRule="atLeast"/>
              <w:rPr>
                <w:rFonts w:ascii="Arial" w:hAnsi="Arial" w:cs="Arial"/>
                <w:bCs/>
                <w:sz w:val="22"/>
                <w:szCs w:val="22"/>
                <w:lang w:eastAsia="en-US"/>
              </w:rPr>
            </w:pPr>
            <w:r w:rsidRPr="009E55D5">
              <w:rPr>
                <w:rFonts w:ascii="Arial" w:hAnsi="Arial" w:cs="Arial"/>
                <w:bCs/>
                <w:sz w:val="22"/>
                <w:szCs w:val="22"/>
                <w:lang w:eastAsia="en-US"/>
              </w:rPr>
              <w:t>Full time hours of work are 37.5 hours per week, normally worked Monday – Friday 8.45 am – 5.15 pm.  Part time or casual hours will be as agreed.</w:t>
            </w:r>
          </w:p>
          <w:p w14:paraId="1B07F2F2" w14:textId="77777777" w:rsidR="00874A93" w:rsidRPr="009E55D5" w:rsidRDefault="00874A93" w:rsidP="00874A93">
            <w:pPr>
              <w:pStyle w:val="BodyText"/>
              <w:spacing w:line="259" w:lineRule="atLeast"/>
              <w:rPr>
                <w:rFonts w:ascii="Arial" w:hAnsi="Arial" w:cs="Arial"/>
                <w:bCs/>
                <w:sz w:val="22"/>
                <w:szCs w:val="22"/>
                <w:lang w:eastAsia="en-US"/>
              </w:rPr>
            </w:pPr>
          </w:p>
          <w:p w14:paraId="1AFFF46D" w14:textId="4F06517D" w:rsidR="00874A93" w:rsidRPr="009E55D5" w:rsidRDefault="00874A93" w:rsidP="00874A93">
            <w:pPr>
              <w:pStyle w:val="BodyText"/>
              <w:numPr>
                <w:ilvl w:val="0"/>
                <w:numId w:val="18"/>
              </w:numPr>
              <w:spacing w:line="259" w:lineRule="atLeast"/>
              <w:rPr>
                <w:rFonts w:ascii="Arial" w:hAnsi="Arial" w:cs="Arial"/>
                <w:sz w:val="22"/>
                <w:szCs w:val="22"/>
                <w:lang w:eastAsia="en-US"/>
              </w:rPr>
            </w:pPr>
            <w:r w:rsidRPr="009E55D5">
              <w:rPr>
                <w:rFonts w:ascii="Arial" w:hAnsi="Arial" w:cs="Arial"/>
                <w:sz w:val="22"/>
                <w:szCs w:val="22"/>
                <w:lang w:eastAsia="en-US"/>
              </w:rPr>
              <w:t>For full time staff annual leave is 25 days plus Bank Holidays plus 5 efficiency days taken at Christmas when the College is closed for 2 weeks.  Part time staff’s annual leave will be pro rata. Please note that it is expected that post holders will take their annual leave at times convenient to the department and its students, which will normally therefore be at times when students are not in College.</w:t>
            </w:r>
          </w:p>
          <w:p w14:paraId="00ACE444" w14:textId="590A58BB" w:rsidR="00F938E4" w:rsidRDefault="00F938E4" w:rsidP="0047740C">
            <w:pPr>
              <w:shd w:val="clear" w:color="auto" w:fill="FFFFFF"/>
              <w:spacing w:after="240"/>
              <w:rPr>
                <w:rFonts w:ascii="Arial" w:hAnsi="Arial" w:cs="Arial"/>
                <w:bCs/>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0E1960B0" w14:textId="77777777" w:rsidTr="00B91F46">
              <w:trPr>
                <w:trHeight w:val="454"/>
              </w:trPr>
              <w:tc>
                <w:tcPr>
                  <w:tcW w:w="9016" w:type="dxa"/>
                  <w:shd w:val="clear" w:color="auto" w:fill="812C7C"/>
                  <w:vAlign w:val="center"/>
                  <w:hideMark/>
                </w:tcPr>
                <w:p w14:paraId="415C5443" w14:textId="77777777" w:rsidR="00874A93" w:rsidRDefault="00874A93" w:rsidP="00874A93">
                  <w:pPr>
                    <w:rPr>
                      <w:rFonts w:ascii="Arial" w:hAnsi="Arial" w:cs="Arial"/>
                      <w:color w:val="404040" w:themeColor="text1" w:themeTint="BF"/>
                    </w:rPr>
                  </w:pPr>
                  <w:r>
                    <w:rPr>
                      <w:rFonts w:ascii="Arial" w:hAnsi="Arial" w:cs="Arial"/>
                      <w:b/>
                      <w:bCs/>
                      <w:color w:val="FFFFFF" w:themeColor="background1"/>
                    </w:rPr>
                    <w:t>Pension</w:t>
                  </w:r>
                </w:p>
              </w:tc>
            </w:tr>
            <w:tr w:rsidR="009E55D5" w:rsidRPr="009E55D5" w14:paraId="31EB9D3A" w14:textId="77777777" w:rsidTr="00B91F46">
              <w:trPr>
                <w:trHeight w:val="454"/>
              </w:trPr>
              <w:tc>
                <w:tcPr>
                  <w:tcW w:w="9016" w:type="dxa"/>
                  <w:vAlign w:val="center"/>
                </w:tcPr>
                <w:p w14:paraId="7E9F0B50" w14:textId="77777777" w:rsidR="00874A93" w:rsidRPr="009E55D5" w:rsidRDefault="00874A93" w:rsidP="00874A93">
                  <w:pPr>
                    <w:shd w:val="clear" w:color="auto" w:fill="FFFFFF"/>
                    <w:autoSpaceDE w:val="0"/>
                    <w:autoSpaceDN w:val="0"/>
                    <w:adjustRightInd w:val="0"/>
                    <w:ind w:left="360"/>
                    <w:jc w:val="both"/>
                    <w:rPr>
                      <w:rFonts w:ascii="Arial" w:hAnsi="Arial" w:cs="Arial"/>
                      <w:sz w:val="22"/>
                      <w:szCs w:val="22"/>
                    </w:rPr>
                  </w:pPr>
                </w:p>
                <w:p w14:paraId="3681F1ED" w14:textId="77777777" w:rsidR="00874A93" w:rsidRPr="009E55D5" w:rsidRDefault="00874A93" w:rsidP="009E55D5">
                  <w:pPr>
                    <w:pStyle w:val="BodyText"/>
                    <w:spacing w:line="259" w:lineRule="atLeast"/>
                    <w:rPr>
                      <w:rFonts w:ascii="Arial" w:hAnsi="Arial" w:cs="Arial"/>
                      <w:bCs/>
                      <w:sz w:val="22"/>
                      <w:szCs w:val="22"/>
                      <w:lang w:eastAsia="en-US"/>
                    </w:rPr>
                  </w:pPr>
                  <w:r w:rsidRPr="009E55D5">
                    <w:rPr>
                      <w:rFonts w:ascii="Arial" w:hAnsi="Arial" w:cs="Arial"/>
                      <w:bCs/>
                      <w:sz w:val="22"/>
                      <w:szCs w:val="22"/>
                      <w:lang w:eastAsia="en-US"/>
                    </w:rPr>
                    <w:t>You have the right to join the NEST scheme and you will be automatically enrolled into the NEST Government Workplace Pension Scheme should you meet the required criteria of an eligible job holder. You may elect to opt out if you wish.</w:t>
                  </w:r>
                </w:p>
                <w:p w14:paraId="322AE04C" w14:textId="77777777" w:rsidR="00874A93" w:rsidRPr="009E55D5" w:rsidRDefault="00874A93" w:rsidP="00874A93">
                  <w:pPr>
                    <w:shd w:val="clear" w:color="auto" w:fill="FFFFFF"/>
                    <w:spacing w:after="240"/>
                    <w:ind w:left="360"/>
                    <w:rPr>
                      <w:rFonts w:ascii="Arial" w:hAnsi="Arial" w:cs="Arial"/>
                      <w:bCs/>
                      <w:sz w:val="22"/>
                      <w:szCs w:val="22"/>
                    </w:rPr>
                  </w:pPr>
                </w:p>
              </w:tc>
            </w:tr>
          </w:tbl>
          <w:p w14:paraId="759F18D4" w14:textId="77777777" w:rsidR="009E55D5" w:rsidRDefault="009E55D5" w:rsidP="0047740C">
            <w:pPr>
              <w:shd w:val="clear" w:color="auto" w:fill="FFFFFF"/>
              <w:spacing w:after="240"/>
              <w:rPr>
                <w:rFonts w:ascii="Arial" w:hAnsi="Arial" w:cs="Arial"/>
                <w:bCs/>
                <w:sz w:val="22"/>
                <w:szCs w:val="22"/>
              </w:rPr>
            </w:pPr>
          </w:p>
          <w:p w14:paraId="211E8513" w14:textId="391BABEB" w:rsidR="00171010" w:rsidRPr="009E55D5" w:rsidRDefault="00874A93" w:rsidP="0047740C">
            <w:pPr>
              <w:shd w:val="clear" w:color="auto" w:fill="FFFFFF"/>
              <w:spacing w:after="240"/>
              <w:rPr>
                <w:rFonts w:ascii="Arial" w:hAnsi="Arial" w:cs="Arial"/>
                <w:bCs/>
                <w:sz w:val="22"/>
                <w:szCs w:val="22"/>
              </w:rPr>
            </w:pPr>
            <w:r w:rsidRPr="009E55D5">
              <w:rPr>
                <w:rFonts w:ascii="Arial" w:hAnsi="Arial" w:cs="Arial"/>
                <w:bCs/>
                <w:sz w:val="22"/>
                <w:szCs w:val="22"/>
              </w:rPr>
              <w:t>This job description is current as dated.  In consultation with the post holder it is liable to variation by the College to reflect actual, contemplated or proposed changes in or to the job.</w:t>
            </w:r>
          </w:p>
          <w:p w14:paraId="2AE3F29E" w14:textId="591C0733" w:rsidR="00171010" w:rsidRPr="009E55D5" w:rsidRDefault="00171010" w:rsidP="00171010">
            <w:pPr>
              <w:shd w:val="clear" w:color="auto" w:fill="FFFFFF"/>
              <w:jc w:val="both"/>
              <w:rPr>
                <w:rFonts w:ascii="Arial" w:hAnsi="Arial" w:cs="Arial"/>
                <w:sz w:val="22"/>
                <w:szCs w:val="22"/>
              </w:rPr>
            </w:pPr>
            <w:r w:rsidRPr="009E55D5">
              <w:rPr>
                <w:rFonts w:ascii="Arial" w:hAnsi="Arial" w:cs="Arial"/>
                <w:sz w:val="22"/>
                <w:szCs w:val="22"/>
              </w:rPr>
              <w:t>UPDATED BY:</w:t>
            </w:r>
            <w:r w:rsidRPr="009E55D5">
              <w:rPr>
                <w:rFonts w:ascii="Arial" w:hAnsi="Arial" w:cs="Arial"/>
                <w:sz w:val="22"/>
                <w:szCs w:val="22"/>
              </w:rPr>
              <w:tab/>
            </w:r>
            <w:r w:rsidRPr="009E55D5">
              <w:rPr>
                <w:rFonts w:ascii="Arial" w:hAnsi="Arial" w:cs="Arial"/>
                <w:sz w:val="22"/>
                <w:szCs w:val="22"/>
              </w:rPr>
              <w:tab/>
            </w:r>
            <w:r w:rsidR="008B20B1">
              <w:rPr>
                <w:rFonts w:ascii="Arial" w:hAnsi="Arial" w:cs="Arial"/>
                <w:sz w:val="22"/>
                <w:szCs w:val="22"/>
              </w:rPr>
              <w:t xml:space="preserve">                       </w:t>
            </w:r>
            <w:r w:rsidRPr="009E55D5">
              <w:rPr>
                <w:rFonts w:ascii="Arial" w:hAnsi="Arial" w:cs="Arial"/>
                <w:sz w:val="22"/>
                <w:szCs w:val="22"/>
              </w:rPr>
              <w:t>Date</w:t>
            </w:r>
            <w:r w:rsidR="003A1592" w:rsidRPr="009E55D5">
              <w:rPr>
                <w:rFonts w:ascii="Arial" w:hAnsi="Arial" w:cs="Arial"/>
                <w:sz w:val="22"/>
                <w:szCs w:val="22"/>
              </w:rPr>
              <w:t xml:space="preserve">: </w:t>
            </w:r>
            <w:r w:rsidR="008B20B1">
              <w:rPr>
                <w:rFonts w:ascii="Arial" w:hAnsi="Arial" w:cs="Arial"/>
                <w:sz w:val="22"/>
                <w:szCs w:val="22"/>
              </w:rPr>
              <w:t>June 2026</w:t>
            </w:r>
          </w:p>
          <w:p w14:paraId="05DF613F" w14:textId="77777777" w:rsidR="00171010" w:rsidRPr="009E55D5" w:rsidRDefault="00171010" w:rsidP="00171010">
            <w:pPr>
              <w:shd w:val="clear" w:color="auto" w:fill="FFFFFF"/>
              <w:rPr>
                <w:rFonts w:ascii="Arial" w:hAnsi="Arial" w:cs="Arial"/>
                <w:b/>
                <w:sz w:val="22"/>
                <w:szCs w:val="22"/>
              </w:rPr>
            </w:pPr>
          </w:p>
          <w:p w14:paraId="65A24E71" w14:textId="5DFE51ED" w:rsidR="00171010" w:rsidRPr="009E55D5" w:rsidRDefault="00171010" w:rsidP="00171010">
            <w:pPr>
              <w:shd w:val="clear" w:color="auto" w:fill="FFFFFF"/>
              <w:jc w:val="both"/>
              <w:rPr>
                <w:rFonts w:ascii="Arial" w:hAnsi="Arial" w:cs="Arial"/>
                <w:sz w:val="22"/>
                <w:szCs w:val="22"/>
              </w:rPr>
            </w:pPr>
            <w:r w:rsidRPr="009E55D5">
              <w:rPr>
                <w:rFonts w:ascii="Arial" w:hAnsi="Arial" w:cs="Arial"/>
                <w:sz w:val="22"/>
                <w:szCs w:val="22"/>
              </w:rPr>
              <w:t>UPDATED BY:</w:t>
            </w:r>
            <w:r w:rsidRPr="009E55D5">
              <w:rPr>
                <w:rFonts w:ascii="Arial" w:hAnsi="Arial" w:cs="Arial"/>
                <w:sz w:val="22"/>
                <w:szCs w:val="22"/>
              </w:rPr>
              <w:tab/>
            </w:r>
            <w:r w:rsidRPr="009E55D5">
              <w:rPr>
                <w:rFonts w:ascii="Arial" w:hAnsi="Arial" w:cs="Arial"/>
                <w:sz w:val="22"/>
                <w:szCs w:val="22"/>
              </w:rPr>
              <w:tab/>
            </w:r>
            <w:r w:rsidR="00371953" w:rsidRPr="009E55D5">
              <w:rPr>
                <w:rFonts w:ascii="Arial" w:hAnsi="Arial" w:cs="Arial"/>
                <w:sz w:val="22"/>
                <w:szCs w:val="22"/>
              </w:rPr>
              <w:t xml:space="preserve">                        </w:t>
            </w:r>
            <w:r w:rsidRPr="009E55D5">
              <w:rPr>
                <w:rFonts w:ascii="Arial" w:hAnsi="Arial" w:cs="Arial"/>
                <w:sz w:val="22"/>
                <w:szCs w:val="22"/>
              </w:rPr>
              <w:t>Date</w:t>
            </w:r>
            <w:r w:rsidR="003A1592" w:rsidRPr="009E55D5">
              <w:rPr>
                <w:rFonts w:ascii="Arial" w:hAnsi="Arial" w:cs="Arial"/>
                <w:sz w:val="22"/>
                <w:szCs w:val="22"/>
              </w:rPr>
              <w:t xml:space="preserve">: </w:t>
            </w:r>
            <w:r w:rsidR="008B20B1">
              <w:rPr>
                <w:rFonts w:ascii="Arial" w:hAnsi="Arial" w:cs="Arial"/>
                <w:sz w:val="22"/>
                <w:szCs w:val="22"/>
              </w:rPr>
              <w:t>June 2026</w:t>
            </w:r>
          </w:p>
          <w:p w14:paraId="03F57D4C" w14:textId="03BDBD94" w:rsidR="00171010" w:rsidRPr="00171010" w:rsidRDefault="00171010" w:rsidP="0047740C">
            <w:pPr>
              <w:shd w:val="clear" w:color="auto" w:fill="FFFFFF"/>
              <w:spacing w:after="240"/>
              <w:rPr>
                <w:rFonts w:ascii="Arial" w:hAnsi="Arial" w:cs="Arial"/>
                <w:bCs/>
                <w:color w:val="3B3838" w:themeColor="background2" w:themeShade="40"/>
                <w:sz w:val="22"/>
                <w:szCs w:val="22"/>
              </w:rPr>
            </w:pPr>
          </w:p>
        </w:tc>
      </w:tr>
      <w:tr w:rsidR="00371953" w:rsidRPr="00171010" w14:paraId="69ADDB63" w14:textId="77777777" w:rsidTr="0047740C">
        <w:trPr>
          <w:trHeight w:val="454"/>
        </w:trPr>
        <w:tc>
          <w:tcPr>
            <w:tcW w:w="9016" w:type="dxa"/>
            <w:vAlign w:val="center"/>
          </w:tcPr>
          <w:p w14:paraId="29C44593" w14:textId="77777777" w:rsidR="00371953" w:rsidRPr="00171010" w:rsidRDefault="00371953"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tc>
      </w:tr>
    </w:tbl>
    <w:p w14:paraId="552D07B0" w14:textId="30132E42" w:rsidR="004F2636" w:rsidRDefault="004F2636" w:rsidP="004F263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PLEASE CONTINUE FOR PERSON SPECIFICATION</w:t>
      </w:r>
    </w:p>
    <w:p w14:paraId="65173E64" w14:textId="47C1781E" w:rsidR="004F2636" w:rsidRDefault="004F2636" w:rsidP="004F2636">
      <w:pPr>
        <w:jc w:val="center"/>
        <w:rPr>
          <w:rFonts w:ascii="Arial" w:hAnsi="Arial" w:cs="Arial"/>
          <w:color w:val="3B3838" w:themeColor="background2" w:themeShade="40"/>
          <w:sz w:val="22"/>
          <w:szCs w:val="22"/>
        </w:rPr>
      </w:pPr>
    </w:p>
    <w:p w14:paraId="6429DF0D" w14:textId="355EF2DB" w:rsidR="004F2636" w:rsidRDefault="004F2636" w:rsidP="004F2636">
      <w:pPr>
        <w:jc w:val="center"/>
        <w:rPr>
          <w:rFonts w:ascii="Arial" w:hAnsi="Arial" w:cs="Arial"/>
          <w:color w:val="3B3838" w:themeColor="background2" w:themeShade="40"/>
          <w:sz w:val="22"/>
          <w:szCs w:val="22"/>
        </w:rPr>
      </w:pPr>
    </w:p>
    <w:p w14:paraId="16977C13" w14:textId="4C7FA770" w:rsidR="004F2636" w:rsidRDefault="004F2636" w:rsidP="004F2636">
      <w:pPr>
        <w:jc w:val="center"/>
        <w:rPr>
          <w:rFonts w:ascii="Arial" w:hAnsi="Arial" w:cs="Arial"/>
          <w:color w:val="3B3838" w:themeColor="background2" w:themeShade="40"/>
          <w:sz w:val="22"/>
          <w:szCs w:val="22"/>
        </w:rPr>
      </w:pPr>
    </w:p>
    <w:p w14:paraId="584758EA" w14:textId="442AF20F" w:rsidR="004F2636" w:rsidRDefault="004F2636" w:rsidP="004F2636">
      <w:pPr>
        <w:jc w:val="center"/>
        <w:rPr>
          <w:rFonts w:ascii="Arial" w:hAnsi="Arial" w:cs="Arial"/>
          <w:color w:val="3B3838" w:themeColor="background2" w:themeShade="40"/>
          <w:sz w:val="22"/>
          <w:szCs w:val="22"/>
        </w:rPr>
      </w:pPr>
    </w:p>
    <w:p w14:paraId="3E94F640" w14:textId="73B7D60E" w:rsidR="004F2636" w:rsidRDefault="004F2636" w:rsidP="004F2636">
      <w:pPr>
        <w:jc w:val="center"/>
        <w:rPr>
          <w:rFonts w:ascii="Arial" w:hAnsi="Arial" w:cs="Arial"/>
          <w:color w:val="3B3838" w:themeColor="background2" w:themeShade="40"/>
          <w:sz w:val="22"/>
          <w:szCs w:val="22"/>
        </w:rPr>
      </w:pPr>
    </w:p>
    <w:p w14:paraId="6E9BCAFF" w14:textId="69C798D6" w:rsidR="004F2636" w:rsidRDefault="004F2636" w:rsidP="004F2636">
      <w:pPr>
        <w:jc w:val="center"/>
        <w:rPr>
          <w:rFonts w:ascii="Arial" w:hAnsi="Arial" w:cs="Arial"/>
          <w:color w:val="3B3838" w:themeColor="background2" w:themeShade="40"/>
          <w:sz w:val="22"/>
          <w:szCs w:val="22"/>
        </w:rPr>
      </w:pPr>
    </w:p>
    <w:p w14:paraId="293F41DB" w14:textId="7ACE288D" w:rsidR="004F2636" w:rsidRDefault="004F2636" w:rsidP="004F2636">
      <w:pPr>
        <w:jc w:val="center"/>
        <w:rPr>
          <w:rFonts w:ascii="Arial" w:hAnsi="Arial" w:cs="Arial"/>
          <w:color w:val="3B3838" w:themeColor="background2" w:themeShade="40"/>
          <w:sz w:val="22"/>
          <w:szCs w:val="22"/>
        </w:rPr>
      </w:pPr>
    </w:p>
    <w:p w14:paraId="51F699B0" w14:textId="7C72E780" w:rsidR="004F2636" w:rsidRDefault="004F2636" w:rsidP="004F2636">
      <w:pPr>
        <w:jc w:val="center"/>
        <w:rPr>
          <w:rFonts w:ascii="Arial" w:hAnsi="Arial" w:cs="Arial"/>
          <w:color w:val="3B3838" w:themeColor="background2" w:themeShade="40"/>
          <w:sz w:val="22"/>
          <w:szCs w:val="22"/>
        </w:rPr>
      </w:pPr>
    </w:p>
    <w:p w14:paraId="23B6E040" w14:textId="39C5BE35" w:rsidR="004F2636" w:rsidRDefault="004F2636" w:rsidP="008B20B1">
      <w:pPr>
        <w:rPr>
          <w:rFonts w:ascii="Arial" w:hAnsi="Arial" w:cs="Arial"/>
          <w:color w:val="3B3838" w:themeColor="background2" w:themeShade="40"/>
          <w:sz w:val="22"/>
          <w:szCs w:val="22"/>
        </w:rPr>
      </w:pPr>
    </w:p>
    <w:p w14:paraId="4F8A60E4" w14:textId="3B8CDB7B"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731953"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6A8F98DD" w:rsidR="00A61F8D" w:rsidRPr="00731953" w:rsidRDefault="00A61F8D">
            <w:pPr>
              <w:rPr>
                <w:rFonts w:ascii="Arial" w:hAnsi="Arial" w:cs="Arial"/>
                <w:b/>
                <w:bCs/>
                <w:color w:val="FFFFFF" w:themeColor="background1"/>
              </w:rPr>
            </w:pPr>
            <w:r w:rsidRPr="00731953">
              <w:rPr>
                <w:rFonts w:ascii="Arial" w:hAnsi="Arial" w:cs="Arial"/>
                <w:b/>
                <w:bCs/>
                <w:color w:val="FFFFFF" w:themeColor="background1"/>
              </w:rPr>
              <w:t xml:space="preserve">Person Specification – </w:t>
            </w:r>
          </w:p>
        </w:tc>
      </w:tr>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1D0C1AE2"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44464B34" w14:textId="77777777" w:rsidR="008B20B1" w:rsidRPr="008B20B1" w:rsidRDefault="008B20B1" w:rsidP="008B20B1">
            <w:pPr>
              <w:spacing w:after="160" w:line="259" w:lineRule="auto"/>
              <w:rPr>
                <w:rFonts w:ascii="Arial" w:hAnsi="Arial" w:cs="Arial"/>
                <w:color w:val="000000" w:themeColor="text1"/>
                <w:sz w:val="22"/>
                <w:szCs w:val="22"/>
              </w:rPr>
            </w:pPr>
            <w:r w:rsidRPr="008B20B1">
              <w:rPr>
                <w:rFonts w:ascii="Arial" w:hAnsi="Arial" w:cs="Arial"/>
                <w:color w:val="000000" w:themeColor="text1"/>
                <w:sz w:val="22"/>
                <w:szCs w:val="22"/>
              </w:rPr>
              <w:t>Previous experience of working with or supporting young people to learn in an educational setting.</w:t>
            </w:r>
          </w:p>
          <w:p w14:paraId="57BFDA5D" w14:textId="77777777" w:rsidR="008B20B1" w:rsidRPr="008B20B1" w:rsidRDefault="008B20B1" w:rsidP="008B20B1">
            <w:pPr>
              <w:spacing w:after="160" w:line="259" w:lineRule="auto"/>
              <w:ind w:left="176"/>
              <w:rPr>
                <w:rFonts w:ascii="Arial" w:hAnsi="Arial" w:cs="Arial"/>
                <w:color w:val="000000" w:themeColor="text1"/>
                <w:sz w:val="22"/>
                <w:szCs w:val="22"/>
              </w:rPr>
            </w:pPr>
          </w:p>
          <w:p w14:paraId="7628FEC5" w14:textId="77777777" w:rsidR="008B20B1" w:rsidRPr="008B20B1" w:rsidRDefault="008B20B1" w:rsidP="008B20B1">
            <w:pPr>
              <w:spacing w:after="160" w:line="259" w:lineRule="auto"/>
              <w:rPr>
                <w:rFonts w:ascii="Arial" w:hAnsi="Arial" w:cs="Arial"/>
                <w:color w:val="000000" w:themeColor="text1"/>
                <w:sz w:val="22"/>
                <w:szCs w:val="22"/>
              </w:rPr>
            </w:pPr>
            <w:r w:rsidRPr="008B20B1">
              <w:rPr>
                <w:rFonts w:ascii="Arial" w:hAnsi="Arial" w:cs="Arial"/>
                <w:color w:val="000000" w:themeColor="text1"/>
                <w:sz w:val="22"/>
                <w:szCs w:val="22"/>
              </w:rPr>
              <w:t>Worked successfully within a team.</w:t>
            </w:r>
          </w:p>
          <w:p w14:paraId="1DC2B55E" w14:textId="77777777" w:rsidR="008B20B1" w:rsidRPr="008B20B1" w:rsidRDefault="008B20B1" w:rsidP="008B20B1">
            <w:pPr>
              <w:spacing w:after="160" w:line="259" w:lineRule="auto"/>
              <w:rPr>
                <w:rFonts w:ascii="Arial" w:hAnsi="Arial" w:cs="Arial"/>
                <w:color w:val="000000" w:themeColor="text1"/>
                <w:sz w:val="22"/>
                <w:szCs w:val="22"/>
              </w:rPr>
            </w:pPr>
          </w:p>
          <w:p w14:paraId="51B49CE8" w14:textId="77777777" w:rsidR="008B20B1" w:rsidRPr="008B20B1" w:rsidRDefault="008B20B1" w:rsidP="008B20B1">
            <w:pPr>
              <w:spacing w:after="160" w:line="259" w:lineRule="auto"/>
              <w:rPr>
                <w:rFonts w:ascii="Arial" w:hAnsi="Arial" w:cs="Arial"/>
                <w:color w:val="000000" w:themeColor="text1"/>
                <w:sz w:val="22"/>
                <w:szCs w:val="22"/>
              </w:rPr>
            </w:pPr>
            <w:r w:rsidRPr="008B20B1">
              <w:rPr>
                <w:rFonts w:ascii="Arial" w:hAnsi="Arial" w:cs="Arial"/>
                <w:color w:val="000000" w:themeColor="text1"/>
                <w:sz w:val="22"/>
                <w:szCs w:val="22"/>
              </w:rPr>
              <w:t>Ability to prioritise work effectively.</w:t>
            </w:r>
          </w:p>
          <w:p w14:paraId="18F44E3E" w14:textId="77777777" w:rsidR="008B20B1" w:rsidRPr="008B20B1" w:rsidRDefault="008B20B1" w:rsidP="008B20B1">
            <w:pPr>
              <w:spacing w:after="160" w:line="259" w:lineRule="auto"/>
              <w:rPr>
                <w:rFonts w:ascii="Arial" w:hAnsi="Arial" w:cs="Arial"/>
                <w:color w:val="000000" w:themeColor="text1"/>
                <w:sz w:val="22"/>
                <w:szCs w:val="22"/>
              </w:rPr>
            </w:pPr>
          </w:p>
          <w:p w14:paraId="6F6A71D1" w14:textId="77777777" w:rsidR="008B20B1" w:rsidRPr="008B20B1" w:rsidRDefault="008B20B1" w:rsidP="008B20B1">
            <w:pPr>
              <w:spacing w:after="160" w:line="259" w:lineRule="auto"/>
              <w:rPr>
                <w:rFonts w:ascii="Arial" w:hAnsi="Arial" w:cs="Arial"/>
                <w:color w:val="000000" w:themeColor="text1"/>
                <w:sz w:val="22"/>
                <w:szCs w:val="22"/>
              </w:rPr>
            </w:pPr>
            <w:r w:rsidRPr="008B20B1">
              <w:rPr>
                <w:rFonts w:ascii="Arial" w:hAnsi="Arial" w:cs="Arial"/>
                <w:color w:val="000000" w:themeColor="text1"/>
                <w:sz w:val="22"/>
                <w:szCs w:val="22"/>
              </w:rPr>
              <w:t>Worked with a range of professionals.</w:t>
            </w:r>
          </w:p>
          <w:p w14:paraId="4BD8B5FF" w14:textId="4ABEBBBC" w:rsidR="00170ABB" w:rsidRPr="008B20B1" w:rsidRDefault="00170ABB" w:rsidP="00C1470C">
            <w:pPr>
              <w:rPr>
                <w:rFonts w:ascii="Arial" w:hAnsi="Arial" w:cs="Arial"/>
                <w:color w:val="000000" w:themeColor="text1"/>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689A276" w14:textId="77777777" w:rsidR="00C56486" w:rsidRDefault="008B20B1" w:rsidP="008B20B1">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34E0E790" w14:textId="77777777" w:rsidR="008B20B1" w:rsidRDefault="008B20B1" w:rsidP="008B20B1">
            <w:pPr>
              <w:jc w:val="center"/>
              <w:rPr>
                <w:rFonts w:ascii="Arial" w:hAnsi="Arial" w:cs="Arial"/>
                <w:color w:val="3B3838" w:themeColor="background2" w:themeShade="40"/>
                <w:sz w:val="22"/>
                <w:szCs w:val="22"/>
              </w:rPr>
            </w:pPr>
          </w:p>
          <w:p w14:paraId="7AAFE2D8" w14:textId="77777777" w:rsidR="008B20B1" w:rsidRDefault="008B20B1" w:rsidP="008B20B1">
            <w:pPr>
              <w:jc w:val="center"/>
              <w:rPr>
                <w:rFonts w:ascii="Arial" w:hAnsi="Arial" w:cs="Arial"/>
                <w:color w:val="3B3838" w:themeColor="background2" w:themeShade="40"/>
                <w:sz w:val="22"/>
                <w:szCs w:val="22"/>
              </w:rPr>
            </w:pPr>
          </w:p>
          <w:p w14:paraId="045CBB3B" w14:textId="77777777" w:rsidR="008B20B1" w:rsidRDefault="008B20B1" w:rsidP="008B20B1">
            <w:pPr>
              <w:jc w:val="center"/>
              <w:rPr>
                <w:rFonts w:ascii="Arial" w:hAnsi="Arial" w:cs="Arial"/>
                <w:color w:val="3B3838" w:themeColor="background2" w:themeShade="40"/>
                <w:sz w:val="22"/>
                <w:szCs w:val="22"/>
              </w:rPr>
            </w:pPr>
          </w:p>
          <w:p w14:paraId="0B73DBCC" w14:textId="77777777" w:rsidR="008B20B1" w:rsidRDefault="008B20B1" w:rsidP="008B20B1">
            <w:pPr>
              <w:jc w:val="center"/>
              <w:rPr>
                <w:rFonts w:ascii="Arial" w:hAnsi="Arial" w:cs="Arial"/>
                <w:color w:val="3B3838" w:themeColor="background2" w:themeShade="40"/>
                <w:sz w:val="22"/>
                <w:szCs w:val="22"/>
              </w:rPr>
            </w:pPr>
          </w:p>
          <w:p w14:paraId="4FF92499" w14:textId="77777777" w:rsidR="008B20B1" w:rsidRDefault="008B20B1" w:rsidP="008B20B1">
            <w:pPr>
              <w:jc w:val="center"/>
              <w:rPr>
                <w:rFonts w:ascii="Arial" w:hAnsi="Arial" w:cs="Arial"/>
                <w:color w:val="3B3838" w:themeColor="background2" w:themeShade="40"/>
                <w:sz w:val="22"/>
                <w:szCs w:val="22"/>
              </w:rPr>
            </w:pPr>
          </w:p>
          <w:p w14:paraId="5C9E127E" w14:textId="77777777" w:rsidR="008B20B1" w:rsidRDefault="008B20B1" w:rsidP="008B20B1">
            <w:pPr>
              <w:jc w:val="center"/>
              <w:rPr>
                <w:rFonts w:ascii="Arial" w:hAnsi="Arial" w:cs="Arial"/>
                <w:color w:val="3B3838" w:themeColor="background2" w:themeShade="40"/>
                <w:sz w:val="22"/>
                <w:szCs w:val="22"/>
              </w:rPr>
            </w:pPr>
          </w:p>
          <w:p w14:paraId="059CA0A8" w14:textId="77777777" w:rsidR="008B20B1" w:rsidRDefault="008B20B1" w:rsidP="008B20B1">
            <w:pPr>
              <w:jc w:val="center"/>
              <w:rPr>
                <w:rFonts w:ascii="Arial" w:hAnsi="Arial" w:cs="Arial"/>
                <w:color w:val="3B3838" w:themeColor="background2" w:themeShade="40"/>
                <w:sz w:val="22"/>
                <w:szCs w:val="22"/>
              </w:rPr>
            </w:pPr>
          </w:p>
          <w:p w14:paraId="636232B4" w14:textId="77777777" w:rsidR="008B20B1" w:rsidRDefault="008B20B1" w:rsidP="008B20B1">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371EEF64" w14:textId="77777777" w:rsidR="008B20B1" w:rsidRDefault="008B20B1" w:rsidP="008B20B1">
            <w:pPr>
              <w:jc w:val="center"/>
              <w:rPr>
                <w:rFonts w:ascii="Arial" w:hAnsi="Arial" w:cs="Arial"/>
                <w:color w:val="3B3838" w:themeColor="background2" w:themeShade="40"/>
                <w:sz w:val="22"/>
                <w:szCs w:val="22"/>
              </w:rPr>
            </w:pPr>
          </w:p>
          <w:p w14:paraId="0326DA04" w14:textId="77777777" w:rsidR="008B20B1" w:rsidRDefault="008B20B1" w:rsidP="008B20B1">
            <w:pPr>
              <w:jc w:val="center"/>
              <w:rPr>
                <w:rFonts w:ascii="Arial" w:hAnsi="Arial" w:cs="Arial"/>
                <w:color w:val="3B3838" w:themeColor="background2" w:themeShade="40"/>
                <w:sz w:val="22"/>
                <w:szCs w:val="22"/>
              </w:rPr>
            </w:pPr>
          </w:p>
          <w:p w14:paraId="350E35AA" w14:textId="77777777" w:rsidR="008B20B1" w:rsidRDefault="008B20B1" w:rsidP="008B20B1">
            <w:pPr>
              <w:jc w:val="center"/>
              <w:rPr>
                <w:rFonts w:ascii="Arial" w:hAnsi="Arial" w:cs="Arial"/>
                <w:color w:val="3B3838" w:themeColor="background2" w:themeShade="40"/>
                <w:sz w:val="22"/>
                <w:szCs w:val="22"/>
              </w:rPr>
            </w:pPr>
          </w:p>
          <w:p w14:paraId="5BBD3394" w14:textId="77777777" w:rsidR="008B20B1" w:rsidRDefault="008B20B1" w:rsidP="008B20B1">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C60CA62" w14:textId="77777777" w:rsidR="008B20B1" w:rsidRDefault="008B20B1" w:rsidP="008B20B1">
            <w:pPr>
              <w:jc w:val="center"/>
              <w:rPr>
                <w:rFonts w:ascii="Arial" w:hAnsi="Arial" w:cs="Arial"/>
                <w:color w:val="3B3838" w:themeColor="background2" w:themeShade="40"/>
                <w:sz w:val="22"/>
                <w:szCs w:val="22"/>
              </w:rPr>
            </w:pPr>
          </w:p>
          <w:p w14:paraId="5329BF72" w14:textId="77777777" w:rsidR="008B20B1" w:rsidRDefault="008B20B1" w:rsidP="008B20B1">
            <w:pPr>
              <w:jc w:val="center"/>
              <w:rPr>
                <w:rFonts w:ascii="Arial" w:hAnsi="Arial" w:cs="Arial"/>
                <w:color w:val="3B3838" w:themeColor="background2" w:themeShade="40"/>
                <w:sz w:val="22"/>
                <w:szCs w:val="22"/>
              </w:rPr>
            </w:pPr>
          </w:p>
          <w:p w14:paraId="08ACD196" w14:textId="77777777" w:rsidR="008B20B1" w:rsidRDefault="008B20B1" w:rsidP="008B20B1">
            <w:pPr>
              <w:jc w:val="center"/>
              <w:rPr>
                <w:rFonts w:ascii="Arial" w:hAnsi="Arial" w:cs="Arial"/>
                <w:color w:val="3B3838" w:themeColor="background2" w:themeShade="40"/>
                <w:sz w:val="22"/>
                <w:szCs w:val="22"/>
              </w:rPr>
            </w:pPr>
          </w:p>
          <w:p w14:paraId="04B2CD1F" w14:textId="77777777" w:rsidR="008B20B1" w:rsidRDefault="008B20B1" w:rsidP="008B20B1">
            <w:pPr>
              <w:jc w:val="center"/>
              <w:rPr>
                <w:rFonts w:ascii="Arial" w:hAnsi="Arial" w:cs="Arial"/>
                <w:color w:val="3B3838" w:themeColor="background2" w:themeShade="40"/>
                <w:sz w:val="22"/>
                <w:szCs w:val="22"/>
              </w:rPr>
            </w:pPr>
          </w:p>
          <w:p w14:paraId="53CAE64E" w14:textId="0B295004" w:rsidR="008B20B1" w:rsidRPr="00170ABB" w:rsidRDefault="008B20B1" w:rsidP="008B20B1">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29F2230B" w14:textId="6D0294FB" w:rsidR="00170ABB" w:rsidRPr="00170ABB" w:rsidRDefault="00170ABB" w:rsidP="00371953">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14F09865" w14:textId="5B87EB3C" w:rsidR="00C54AFA" w:rsidRDefault="00C54AFA" w:rsidP="00C54AFA">
            <w:pPr>
              <w:jc w:val="center"/>
              <w:rPr>
                <w:rFonts w:ascii="Arial" w:hAnsi="Arial" w:cs="Arial"/>
                <w:color w:val="3B3838" w:themeColor="background2" w:themeShade="40"/>
                <w:sz w:val="22"/>
                <w:szCs w:val="22"/>
              </w:rPr>
            </w:pPr>
          </w:p>
          <w:p w14:paraId="12B0EFA7" w14:textId="77777777" w:rsidR="00371953" w:rsidRDefault="00371953" w:rsidP="00C54AFA">
            <w:pPr>
              <w:jc w:val="center"/>
              <w:rPr>
                <w:rFonts w:ascii="Arial" w:hAnsi="Arial" w:cs="Arial"/>
                <w:color w:val="3B3838" w:themeColor="background2" w:themeShade="40"/>
                <w:sz w:val="22"/>
                <w:szCs w:val="22"/>
              </w:rPr>
            </w:pPr>
          </w:p>
          <w:p w14:paraId="320BFBBB" w14:textId="77777777" w:rsidR="00371953" w:rsidRDefault="00371953" w:rsidP="00C54AFA">
            <w:pPr>
              <w:jc w:val="center"/>
              <w:rPr>
                <w:rFonts w:ascii="Arial" w:hAnsi="Arial" w:cs="Arial"/>
                <w:color w:val="3B3838" w:themeColor="background2" w:themeShade="40"/>
                <w:sz w:val="22"/>
                <w:szCs w:val="22"/>
              </w:rPr>
            </w:pPr>
          </w:p>
          <w:p w14:paraId="7341CEAF" w14:textId="77777777" w:rsidR="00371953" w:rsidRDefault="00371953" w:rsidP="00C54AFA">
            <w:pPr>
              <w:jc w:val="center"/>
              <w:rPr>
                <w:rFonts w:ascii="Arial" w:hAnsi="Arial" w:cs="Arial"/>
                <w:color w:val="3B3838" w:themeColor="background2" w:themeShade="40"/>
                <w:sz w:val="22"/>
                <w:szCs w:val="22"/>
              </w:rPr>
            </w:pPr>
          </w:p>
          <w:p w14:paraId="10171D40" w14:textId="77777777" w:rsidR="00371953" w:rsidRDefault="00371953" w:rsidP="00C54AFA">
            <w:pPr>
              <w:jc w:val="center"/>
              <w:rPr>
                <w:rFonts w:ascii="Arial" w:hAnsi="Arial" w:cs="Arial"/>
                <w:color w:val="3B3838" w:themeColor="background2" w:themeShade="40"/>
                <w:sz w:val="22"/>
                <w:szCs w:val="22"/>
              </w:rPr>
            </w:pPr>
          </w:p>
          <w:p w14:paraId="18AC62A6" w14:textId="77777777" w:rsidR="00371953" w:rsidRDefault="00371953" w:rsidP="00C54AFA">
            <w:pPr>
              <w:jc w:val="center"/>
              <w:rPr>
                <w:rFonts w:ascii="Arial" w:hAnsi="Arial" w:cs="Arial"/>
                <w:color w:val="3B3838" w:themeColor="background2" w:themeShade="40"/>
                <w:sz w:val="22"/>
                <w:szCs w:val="22"/>
              </w:rPr>
            </w:pPr>
          </w:p>
          <w:p w14:paraId="49371544" w14:textId="4AEF5B21" w:rsidR="00371953" w:rsidRPr="00170ABB" w:rsidRDefault="00371953" w:rsidP="00C54AFA">
            <w:pPr>
              <w:jc w:val="center"/>
              <w:rPr>
                <w:rFonts w:ascii="Arial" w:hAnsi="Arial" w:cs="Arial"/>
                <w:color w:val="3B3838" w:themeColor="background2" w:themeShade="40"/>
                <w:sz w:val="22"/>
                <w:szCs w:val="22"/>
              </w:rPr>
            </w:pPr>
          </w:p>
        </w:tc>
      </w:tr>
      <w:tr w:rsidR="00C54AFA"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6F496C" w:rsidRDefault="00C54AFA"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940C6EA" w14:textId="2D35D997" w:rsidR="00A52098" w:rsidRDefault="00A52098" w:rsidP="008B20B1">
            <w:pPr>
              <w:spacing w:after="160" w:line="259" w:lineRule="auto"/>
              <w:rPr>
                <w:rFonts w:ascii="Arial" w:hAnsi="Arial" w:cs="Arial"/>
                <w:color w:val="000000" w:themeColor="text1"/>
                <w:sz w:val="22"/>
                <w:szCs w:val="22"/>
              </w:rPr>
            </w:pPr>
            <w:r>
              <w:rPr>
                <w:rFonts w:ascii="Arial" w:hAnsi="Arial" w:cs="Arial"/>
                <w:color w:val="000000" w:themeColor="text1"/>
                <w:sz w:val="22"/>
                <w:szCs w:val="22"/>
              </w:rPr>
              <w:t>Full UK driving licence and access to own car</w:t>
            </w:r>
          </w:p>
          <w:p w14:paraId="75ABCD69" w14:textId="77777777" w:rsidR="00A52098" w:rsidRDefault="00A52098" w:rsidP="008B20B1">
            <w:pPr>
              <w:spacing w:after="160" w:line="259" w:lineRule="auto"/>
              <w:rPr>
                <w:rFonts w:ascii="Arial" w:hAnsi="Arial" w:cs="Arial"/>
                <w:color w:val="000000" w:themeColor="text1"/>
                <w:sz w:val="22"/>
                <w:szCs w:val="22"/>
              </w:rPr>
            </w:pPr>
          </w:p>
          <w:p w14:paraId="364AD97A" w14:textId="651BC6F0" w:rsidR="008B20B1" w:rsidRPr="008B20B1" w:rsidRDefault="008B20B1" w:rsidP="008B20B1">
            <w:pPr>
              <w:spacing w:after="160" w:line="259" w:lineRule="auto"/>
              <w:rPr>
                <w:rFonts w:ascii="Arial" w:hAnsi="Arial" w:cs="Arial"/>
                <w:color w:val="000000" w:themeColor="text1"/>
                <w:sz w:val="22"/>
                <w:szCs w:val="22"/>
              </w:rPr>
            </w:pPr>
            <w:r w:rsidRPr="008B20B1">
              <w:rPr>
                <w:rFonts w:ascii="Arial" w:hAnsi="Arial" w:cs="Arial"/>
                <w:color w:val="000000" w:themeColor="text1"/>
                <w:sz w:val="22"/>
                <w:szCs w:val="22"/>
              </w:rPr>
              <w:t>Understanding of and empathy with students who SEND.</w:t>
            </w:r>
          </w:p>
          <w:p w14:paraId="7085FA4E" w14:textId="77777777" w:rsidR="008B20B1" w:rsidRPr="008B20B1" w:rsidRDefault="008B20B1" w:rsidP="008B20B1">
            <w:pPr>
              <w:spacing w:after="160" w:line="259" w:lineRule="auto"/>
              <w:rPr>
                <w:rFonts w:ascii="Arial" w:hAnsi="Arial" w:cs="Arial"/>
                <w:color w:val="000000" w:themeColor="text1"/>
                <w:sz w:val="22"/>
                <w:szCs w:val="22"/>
              </w:rPr>
            </w:pPr>
          </w:p>
          <w:p w14:paraId="5EE06C22" w14:textId="77777777" w:rsidR="008B20B1" w:rsidRPr="008B20B1" w:rsidRDefault="008B20B1" w:rsidP="008B20B1">
            <w:pPr>
              <w:spacing w:after="160" w:line="259" w:lineRule="auto"/>
              <w:rPr>
                <w:rFonts w:ascii="Arial" w:hAnsi="Arial" w:cs="Arial"/>
                <w:color w:val="000000" w:themeColor="text1"/>
                <w:sz w:val="22"/>
                <w:szCs w:val="22"/>
              </w:rPr>
            </w:pPr>
            <w:r w:rsidRPr="008B20B1">
              <w:rPr>
                <w:rFonts w:ascii="Arial" w:hAnsi="Arial" w:cs="Arial"/>
                <w:color w:val="000000" w:themeColor="text1"/>
                <w:sz w:val="22"/>
                <w:szCs w:val="22"/>
              </w:rPr>
              <w:t>Excellent organisational and administrative skills.</w:t>
            </w:r>
          </w:p>
          <w:p w14:paraId="62A14079" w14:textId="77777777" w:rsidR="008B20B1" w:rsidRPr="008B20B1" w:rsidRDefault="008B20B1" w:rsidP="008B20B1">
            <w:pPr>
              <w:ind w:left="720"/>
              <w:contextualSpacing/>
              <w:rPr>
                <w:rFonts w:ascii="Arial" w:hAnsi="Arial" w:cs="Arial"/>
                <w:color w:val="000000" w:themeColor="text1"/>
              </w:rPr>
            </w:pPr>
          </w:p>
          <w:p w14:paraId="5F333FEA" w14:textId="77777777" w:rsidR="008B20B1" w:rsidRPr="008B20B1" w:rsidRDefault="008B20B1" w:rsidP="008B20B1">
            <w:pPr>
              <w:spacing w:after="160" w:line="259" w:lineRule="auto"/>
              <w:rPr>
                <w:rFonts w:ascii="Arial" w:hAnsi="Arial" w:cs="Arial"/>
                <w:color w:val="000000" w:themeColor="text1"/>
                <w:sz w:val="22"/>
                <w:szCs w:val="22"/>
              </w:rPr>
            </w:pPr>
            <w:r w:rsidRPr="008B20B1">
              <w:rPr>
                <w:rFonts w:ascii="Arial" w:hAnsi="Arial" w:cs="Arial"/>
                <w:color w:val="000000" w:themeColor="text1"/>
                <w:sz w:val="22"/>
                <w:szCs w:val="22"/>
              </w:rPr>
              <w:t>Confidence using IT skills for administrative tasks.</w:t>
            </w:r>
          </w:p>
          <w:p w14:paraId="4C27EBAB" w14:textId="77777777" w:rsidR="008B20B1" w:rsidRPr="008B20B1" w:rsidRDefault="008B20B1" w:rsidP="008B20B1">
            <w:pPr>
              <w:spacing w:after="160" w:line="259" w:lineRule="auto"/>
              <w:ind w:left="-108"/>
              <w:rPr>
                <w:rFonts w:ascii="Arial" w:hAnsi="Arial" w:cs="Arial"/>
                <w:color w:val="000000" w:themeColor="text1"/>
                <w:sz w:val="22"/>
                <w:szCs w:val="22"/>
              </w:rPr>
            </w:pPr>
          </w:p>
          <w:p w14:paraId="3288DC09" w14:textId="77777777" w:rsidR="008B20B1" w:rsidRPr="008B20B1" w:rsidRDefault="008B20B1" w:rsidP="008B20B1">
            <w:pPr>
              <w:spacing w:after="160" w:line="259" w:lineRule="auto"/>
              <w:rPr>
                <w:rFonts w:ascii="Arial" w:hAnsi="Arial" w:cs="Arial"/>
                <w:color w:val="000000" w:themeColor="text1"/>
                <w:sz w:val="22"/>
                <w:szCs w:val="22"/>
              </w:rPr>
            </w:pPr>
            <w:r w:rsidRPr="008B20B1">
              <w:rPr>
                <w:rFonts w:ascii="Arial" w:hAnsi="Arial" w:cs="Arial"/>
                <w:color w:val="000000" w:themeColor="text1"/>
                <w:sz w:val="22"/>
                <w:szCs w:val="22"/>
              </w:rPr>
              <w:t>Willingness to work flexibly across a range of vocational areas, subject contexts and with a wide variety of people.</w:t>
            </w:r>
          </w:p>
          <w:p w14:paraId="5BEE22F0" w14:textId="171A448B" w:rsidR="00C54AFA" w:rsidRPr="00C56486" w:rsidRDefault="00C54AFA" w:rsidP="00371953">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63BE1F86" w14:textId="6BE884F1" w:rsidR="00A52098" w:rsidRDefault="00A52098"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p w14:paraId="2CF56F0B" w14:textId="77777777" w:rsidR="00A52098" w:rsidRDefault="00A52098" w:rsidP="00EF295A">
            <w:pPr>
              <w:jc w:val="center"/>
              <w:rPr>
                <w:rFonts w:ascii="Arial" w:hAnsi="Arial" w:cs="Arial"/>
                <w:color w:val="3B3838" w:themeColor="background2" w:themeShade="40"/>
                <w:sz w:val="22"/>
                <w:szCs w:val="22"/>
              </w:rPr>
            </w:pPr>
          </w:p>
          <w:p w14:paraId="64432C52" w14:textId="77777777" w:rsidR="00A52098" w:rsidRDefault="00A52098" w:rsidP="00EF295A">
            <w:pPr>
              <w:jc w:val="center"/>
              <w:rPr>
                <w:rFonts w:ascii="Arial" w:hAnsi="Arial" w:cs="Arial"/>
                <w:color w:val="3B3838" w:themeColor="background2" w:themeShade="40"/>
                <w:sz w:val="22"/>
                <w:szCs w:val="22"/>
              </w:rPr>
            </w:pPr>
          </w:p>
          <w:p w14:paraId="3E8BEE87" w14:textId="77777777" w:rsidR="00A52098" w:rsidRDefault="00A52098" w:rsidP="00EF295A">
            <w:pPr>
              <w:jc w:val="center"/>
              <w:rPr>
                <w:rFonts w:ascii="Arial" w:hAnsi="Arial" w:cs="Arial"/>
                <w:color w:val="3B3838" w:themeColor="background2" w:themeShade="40"/>
                <w:sz w:val="22"/>
                <w:szCs w:val="22"/>
              </w:rPr>
            </w:pPr>
          </w:p>
          <w:p w14:paraId="5B79D4E0" w14:textId="77777777" w:rsidR="00A52098" w:rsidRDefault="00A52098" w:rsidP="00EF295A">
            <w:pPr>
              <w:jc w:val="center"/>
              <w:rPr>
                <w:rFonts w:ascii="Arial" w:hAnsi="Arial" w:cs="Arial"/>
                <w:color w:val="3B3838" w:themeColor="background2" w:themeShade="40"/>
                <w:sz w:val="22"/>
                <w:szCs w:val="22"/>
              </w:rPr>
            </w:pPr>
          </w:p>
          <w:p w14:paraId="70E3A996" w14:textId="194A8916" w:rsidR="00EF295A" w:rsidRPr="00C56486" w:rsidRDefault="008B20B1"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0818E7EF" w14:textId="77777777" w:rsidR="00EF295A" w:rsidRPr="00C56486" w:rsidRDefault="00EF295A" w:rsidP="00EF295A">
            <w:pPr>
              <w:jc w:val="center"/>
              <w:rPr>
                <w:rFonts w:ascii="Arial" w:hAnsi="Arial" w:cs="Arial"/>
                <w:color w:val="3B3838" w:themeColor="background2" w:themeShade="40"/>
                <w:sz w:val="22"/>
                <w:szCs w:val="22"/>
              </w:rPr>
            </w:pPr>
          </w:p>
          <w:p w14:paraId="4917AFBC" w14:textId="77777777" w:rsidR="00EF295A" w:rsidRPr="00C56486" w:rsidRDefault="00EF295A" w:rsidP="00EF295A">
            <w:pPr>
              <w:jc w:val="center"/>
              <w:rPr>
                <w:rFonts w:ascii="Arial" w:hAnsi="Arial" w:cs="Arial"/>
                <w:color w:val="3B3838" w:themeColor="background2" w:themeShade="40"/>
                <w:sz w:val="22"/>
                <w:szCs w:val="22"/>
              </w:rPr>
            </w:pPr>
          </w:p>
          <w:p w14:paraId="7A89E640" w14:textId="77777777" w:rsidR="00371953" w:rsidRDefault="00371953" w:rsidP="008B20B1">
            <w:pPr>
              <w:rPr>
                <w:rFonts w:ascii="Arial" w:hAnsi="Arial" w:cs="Arial"/>
                <w:color w:val="3B3838" w:themeColor="background2" w:themeShade="40"/>
                <w:sz w:val="22"/>
                <w:szCs w:val="22"/>
              </w:rPr>
            </w:pPr>
          </w:p>
          <w:p w14:paraId="6C38203B" w14:textId="77777777" w:rsidR="00371953" w:rsidRDefault="00371953" w:rsidP="00EF295A">
            <w:pPr>
              <w:jc w:val="center"/>
              <w:rPr>
                <w:rFonts w:ascii="Arial" w:hAnsi="Arial" w:cs="Arial"/>
                <w:color w:val="3B3838" w:themeColor="background2" w:themeShade="40"/>
                <w:sz w:val="22"/>
                <w:szCs w:val="22"/>
              </w:rPr>
            </w:pPr>
          </w:p>
          <w:p w14:paraId="59B7E7A1" w14:textId="77777777" w:rsidR="00371953" w:rsidRDefault="003719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04939931" w14:textId="77777777" w:rsidR="00371953" w:rsidRDefault="00371953" w:rsidP="00EF295A">
            <w:pPr>
              <w:jc w:val="center"/>
              <w:rPr>
                <w:rFonts w:ascii="Arial" w:hAnsi="Arial" w:cs="Arial"/>
                <w:color w:val="3B3838" w:themeColor="background2" w:themeShade="40"/>
                <w:sz w:val="22"/>
                <w:szCs w:val="22"/>
              </w:rPr>
            </w:pPr>
          </w:p>
          <w:p w14:paraId="21CE15FC" w14:textId="77777777" w:rsidR="00371953" w:rsidRDefault="00371953" w:rsidP="00EF295A">
            <w:pPr>
              <w:jc w:val="center"/>
              <w:rPr>
                <w:rFonts w:ascii="Arial" w:hAnsi="Arial" w:cs="Arial"/>
                <w:color w:val="3B3838" w:themeColor="background2" w:themeShade="40"/>
                <w:sz w:val="22"/>
                <w:szCs w:val="22"/>
              </w:rPr>
            </w:pPr>
          </w:p>
          <w:p w14:paraId="57C3942D" w14:textId="77777777" w:rsidR="00371953" w:rsidRDefault="00371953" w:rsidP="00EF295A">
            <w:pPr>
              <w:jc w:val="center"/>
              <w:rPr>
                <w:rFonts w:ascii="Arial" w:hAnsi="Arial" w:cs="Arial"/>
                <w:color w:val="3B3838" w:themeColor="background2" w:themeShade="40"/>
                <w:sz w:val="22"/>
                <w:szCs w:val="22"/>
              </w:rPr>
            </w:pPr>
          </w:p>
          <w:p w14:paraId="122D23E2" w14:textId="77777777" w:rsidR="008B20B1" w:rsidRDefault="008B20B1" w:rsidP="00EF295A">
            <w:pPr>
              <w:jc w:val="center"/>
              <w:rPr>
                <w:rFonts w:ascii="Arial" w:hAnsi="Arial" w:cs="Arial"/>
                <w:color w:val="3B3838" w:themeColor="background2" w:themeShade="40"/>
                <w:sz w:val="22"/>
                <w:szCs w:val="22"/>
              </w:rPr>
            </w:pPr>
          </w:p>
          <w:p w14:paraId="1B11A4F9" w14:textId="77777777" w:rsidR="008B20B1" w:rsidRDefault="008B20B1" w:rsidP="00EF295A">
            <w:pPr>
              <w:jc w:val="center"/>
              <w:rPr>
                <w:rFonts w:ascii="Arial" w:hAnsi="Arial" w:cs="Arial"/>
                <w:color w:val="3B3838" w:themeColor="background2" w:themeShade="40"/>
                <w:sz w:val="22"/>
                <w:szCs w:val="22"/>
              </w:rPr>
            </w:pPr>
          </w:p>
          <w:p w14:paraId="10252AAD" w14:textId="77777777" w:rsidR="00371953" w:rsidRDefault="003719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5C10AF5" w14:textId="77777777" w:rsidR="008B20B1" w:rsidRDefault="008B20B1" w:rsidP="00EF295A">
            <w:pPr>
              <w:jc w:val="center"/>
              <w:rPr>
                <w:rFonts w:ascii="Arial" w:hAnsi="Arial" w:cs="Arial"/>
                <w:color w:val="3B3838" w:themeColor="background2" w:themeShade="40"/>
                <w:sz w:val="22"/>
                <w:szCs w:val="22"/>
              </w:rPr>
            </w:pPr>
          </w:p>
          <w:p w14:paraId="73F7B75E" w14:textId="77777777" w:rsidR="008B20B1" w:rsidRDefault="008B20B1" w:rsidP="00EF295A">
            <w:pPr>
              <w:jc w:val="center"/>
              <w:rPr>
                <w:rFonts w:ascii="Arial" w:hAnsi="Arial" w:cs="Arial"/>
                <w:color w:val="3B3838" w:themeColor="background2" w:themeShade="40"/>
                <w:sz w:val="22"/>
                <w:szCs w:val="22"/>
              </w:rPr>
            </w:pPr>
          </w:p>
          <w:p w14:paraId="6D962C11" w14:textId="77777777" w:rsidR="008B20B1" w:rsidRDefault="008B20B1" w:rsidP="00EF295A">
            <w:pPr>
              <w:jc w:val="center"/>
              <w:rPr>
                <w:rFonts w:ascii="Arial" w:hAnsi="Arial" w:cs="Arial"/>
                <w:color w:val="3B3838" w:themeColor="background2" w:themeShade="40"/>
                <w:sz w:val="22"/>
                <w:szCs w:val="22"/>
              </w:rPr>
            </w:pPr>
          </w:p>
          <w:p w14:paraId="79670B8B" w14:textId="77777777" w:rsidR="008B20B1" w:rsidRDefault="008B20B1" w:rsidP="00EF295A">
            <w:pPr>
              <w:jc w:val="center"/>
              <w:rPr>
                <w:rFonts w:ascii="Arial" w:hAnsi="Arial" w:cs="Arial"/>
                <w:color w:val="3B3838" w:themeColor="background2" w:themeShade="40"/>
                <w:sz w:val="22"/>
                <w:szCs w:val="22"/>
              </w:rPr>
            </w:pPr>
          </w:p>
          <w:p w14:paraId="59BF4819" w14:textId="0132D8B9" w:rsidR="008B20B1" w:rsidRPr="00C56486" w:rsidRDefault="008B20B1"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4D08F46B" w:rsidR="00C54AFA" w:rsidRPr="00170ABB"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24E43675" w:rsidR="00C54AFA" w:rsidRPr="00170ABB" w:rsidRDefault="00C54AFA" w:rsidP="00C54AFA">
            <w:pPr>
              <w:rPr>
                <w:rFonts w:ascii="Arial" w:hAnsi="Arial" w:cs="Arial"/>
                <w:color w:val="3B3838" w:themeColor="background2" w:themeShade="40"/>
                <w:sz w:val="22"/>
                <w:szCs w:val="22"/>
              </w:rPr>
            </w:pPr>
          </w:p>
        </w:tc>
      </w:tr>
    </w:tbl>
    <w:p w14:paraId="5105BD47" w14:textId="6AE25F48"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9633D8" w:rsidRPr="00170ABB" w14:paraId="25E4ABD2" w14:textId="77777777" w:rsidTr="009E55D5">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6A4A631C" w14:textId="77777777" w:rsidR="008B20B1" w:rsidRPr="008B20B1" w:rsidRDefault="008B20B1" w:rsidP="008B20B1">
            <w:pPr>
              <w:spacing w:after="160" w:line="259" w:lineRule="auto"/>
              <w:rPr>
                <w:rFonts w:ascii="Arial" w:hAnsi="Arial" w:cs="Arial"/>
                <w:bCs/>
                <w:color w:val="000000" w:themeColor="text1"/>
                <w:sz w:val="22"/>
                <w:szCs w:val="22"/>
              </w:rPr>
            </w:pPr>
            <w:r w:rsidRPr="008B20B1">
              <w:rPr>
                <w:rFonts w:ascii="Arial" w:hAnsi="Arial" w:cs="Arial"/>
                <w:bCs/>
                <w:color w:val="000000" w:themeColor="text1"/>
                <w:sz w:val="22"/>
                <w:szCs w:val="22"/>
              </w:rPr>
              <w:t>Minimum grade C or 4 in GCSE Maths and English or equivalent</w:t>
            </w:r>
          </w:p>
          <w:p w14:paraId="42C91568" w14:textId="77777777" w:rsidR="008B20B1" w:rsidRPr="008B20B1" w:rsidRDefault="008B20B1" w:rsidP="008B20B1">
            <w:pPr>
              <w:spacing w:after="160" w:line="259" w:lineRule="auto"/>
              <w:rPr>
                <w:rFonts w:ascii="Arial" w:hAnsi="Arial" w:cs="Arial"/>
                <w:bCs/>
                <w:color w:val="000000" w:themeColor="text1"/>
                <w:sz w:val="22"/>
                <w:szCs w:val="22"/>
              </w:rPr>
            </w:pPr>
          </w:p>
          <w:p w14:paraId="48C2E7E8" w14:textId="2157C3F9" w:rsidR="009633D8" w:rsidRPr="008D134B" w:rsidRDefault="008B20B1" w:rsidP="008B20B1">
            <w:pPr>
              <w:spacing w:before="100" w:beforeAutospacing="1" w:after="100" w:afterAutospacing="1"/>
              <w:rPr>
                <w:rFonts w:ascii="Arial" w:hAnsi="Arial" w:cs="Arial"/>
                <w:color w:val="2D2D2D"/>
                <w:sz w:val="22"/>
                <w:szCs w:val="22"/>
              </w:rPr>
            </w:pPr>
            <w:r w:rsidRPr="008B20B1">
              <w:rPr>
                <w:rFonts w:ascii="Arial" w:eastAsia="Times New Roman" w:hAnsi="Arial" w:cs="Arial"/>
                <w:color w:val="000000" w:themeColor="text1"/>
                <w:sz w:val="22"/>
                <w:szCs w:val="22"/>
                <w:lang w:eastAsia="en-GB"/>
              </w:rPr>
              <w:t>If you do not hold these qualifications in English and Maths you will be asked to show how your experience would help you support students to study at this level</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B9CBF7D" w14:textId="4E9E1350" w:rsidR="008D134B" w:rsidRDefault="00B157F1"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A/T</w:t>
            </w:r>
          </w:p>
          <w:p w14:paraId="23A29674" w14:textId="216E9B7C" w:rsidR="008D134B" w:rsidRPr="00170ABB" w:rsidRDefault="008D134B" w:rsidP="008D134B">
            <w:pPr>
              <w:jc w:val="center"/>
              <w:rPr>
                <w:rFonts w:ascii="Arial" w:hAnsi="Arial" w:cs="Arial"/>
                <w:color w:val="3B3838" w:themeColor="background2" w:themeShade="40"/>
                <w:sz w:val="22"/>
                <w:szCs w:val="22"/>
              </w:rPr>
            </w:pP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590251D1" w14:textId="65C43693" w:rsidR="009633D8" w:rsidRPr="00170ABB" w:rsidRDefault="009633D8" w:rsidP="00C56486">
            <w:pPr>
              <w:rPr>
                <w:rFonts w:ascii="Arial" w:hAnsi="Arial" w:cs="Arial"/>
                <w:color w:val="3B3838" w:themeColor="background2" w:themeShade="4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2268B496" w14:textId="3F05EE1D" w:rsidR="009633D8" w:rsidRPr="00170ABB" w:rsidRDefault="009633D8" w:rsidP="00371953">
            <w:pPr>
              <w:jc w:val="center"/>
              <w:rPr>
                <w:rFonts w:ascii="Arial" w:hAnsi="Arial" w:cs="Arial"/>
                <w:color w:val="3B3838" w:themeColor="background2" w:themeShade="40"/>
                <w:sz w:val="22"/>
                <w:szCs w:val="22"/>
              </w:rPr>
            </w:pPr>
          </w:p>
        </w:tc>
      </w:tr>
      <w:tr w:rsidR="008D134B" w:rsidRPr="00170ABB" w14:paraId="6234B41E" w14:textId="77777777" w:rsidTr="008D134B">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56E23789" w:rsidR="008D134B" w:rsidRPr="006F496C" w:rsidRDefault="008D134B" w:rsidP="00B91F46">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Personal </w:t>
            </w:r>
            <w:r w:rsidR="009E55D5">
              <w:rPr>
                <w:rFonts w:ascii="Arial" w:hAnsi="Arial" w:cs="Arial"/>
                <w:b/>
                <w:bCs/>
                <w:color w:val="FFFFFF" w:themeColor="background1"/>
                <w:sz w:val="22"/>
                <w:szCs w:val="22"/>
              </w:rPr>
              <w:t>Qualities</w:t>
            </w:r>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242032EC" w14:textId="77777777" w:rsidR="00B157F1" w:rsidRPr="00B157F1" w:rsidRDefault="00B157F1" w:rsidP="00B157F1">
            <w:pPr>
              <w:spacing w:after="160" w:line="259" w:lineRule="auto"/>
              <w:rPr>
                <w:rFonts w:ascii="Arial" w:hAnsi="Arial" w:cs="Arial"/>
                <w:color w:val="000000" w:themeColor="text1"/>
                <w:sz w:val="22"/>
                <w:szCs w:val="22"/>
              </w:rPr>
            </w:pPr>
            <w:r w:rsidRPr="00B157F1">
              <w:rPr>
                <w:rFonts w:ascii="Arial" w:hAnsi="Arial" w:cs="Arial"/>
                <w:color w:val="000000" w:themeColor="text1"/>
                <w:sz w:val="22"/>
                <w:szCs w:val="22"/>
              </w:rPr>
              <w:t>Excellent interpersonal and negotiation skills so as able to form effective working relationships with young people and a wide range of professionals</w:t>
            </w:r>
          </w:p>
          <w:p w14:paraId="024E5F8E" w14:textId="77777777" w:rsidR="00B157F1" w:rsidRPr="00B157F1" w:rsidRDefault="00B157F1" w:rsidP="00B157F1">
            <w:pPr>
              <w:spacing w:after="160" w:line="259" w:lineRule="auto"/>
              <w:rPr>
                <w:rFonts w:ascii="Arial" w:hAnsi="Arial" w:cs="Arial"/>
                <w:color w:val="000000" w:themeColor="text1"/>
                <w:sz w:val="22"/>
                <w:szCs w:val="22"/>
              </w:rPr>
            </w:pPr>
          </w:p>
          <w:p w14:paraId="13B47992" w14:textId="77777777" w:rsidR="00B157F1" w:rsidRPr="00B157F1" w:rsidRDefault="00B157F1" w:rsidP="00B157F1">
            <w:pPr>
              <w:spacing w:after="160" w:line="259" w:lineRule="auto"/>
              <w:rPr>
                <w:rFonts w:ascii="Arial" w:hAnsi="Arial" w:cs="Arial"/>
                <w:color w:val="000000" w:themeColor="text1"/>
                <w:sz w:val="22"/>
                <w:szCs w:val="22"/>
              </w:rPr>
            </w:pPr>
            <w:r w:rsidRPr="00B157F1">
              <w:rPr>
                <w:rFonts w:ascii="Arial" w:hAnsi="Arial" w:cs="Arial"/>
                <w:color w:val="000000" w:themeColor="text1"/>
                <w:sz w:val="22"/>
                <w:szCs w:val="22"/>
              </w:rPr>
              <w:t>Has a clear understanding of equality and diversity and Nescot values and takes appropriate action to make improvements</w:t>
            </w:r>
          </w:p>
          <w:p w14:paraId="0DA88540" w14:textId="77777777" w:rsidR="00B157F1" w:rsidRPr="00B157F1" w:rsidRDefault="00B157F1" w:rsidP="00B157F1">
            <w:pPr>
              <w:spacing w:after="160" w:line="259" w:lineRule="auto"/>
              <w:rPr>
                <w:rFonts w:ascii="Arial" w:hAnsi="Arial" w:cs="Arial"/>
                <w:color w:val="000000" w:themeColor="text1"/>
                <w:sz w:val="22"/>
                <w:szCs w:val="22"/>
              </w:rPr>
            </w:pPr>
          </w:p>
          <w:p w14:paraId="150C9D01" w14:textId="77777777" w:rsidR="00B157F1" w:rsidRPr="00B157F1" w:rsidRDefault="00B157F1" w:rsidP="00B157F1">
            <w:pPr>
              <w:spacing w:after="160" w:line="259" w:lineRule="auto"/>
              <w:rPr>
                <w:rFonts w:ascii="Arial" w:hAnsi="Arial" w:cs="Arial"/>
                <w:color w:val="000000" w:themeColor="text1"/>
                <w:sz w:val="22"/>
                <w:szCs w:val="22"/>
              </w:rPr>
            </w:pPr>
            <w:r w:rsidRPr="00B157F1">
              <w:rPr>
                <w:rFonts w:ascii="Arial" w:hAnsi="Arial" w:cs="Arial"/>
                <w:color w:val="000000" w:themeColor="text1"/>
                <w:sz w:val="22"/>
                <w:szCs w:val="22"/>
              </w:rPr>
              <w:t>Able to work on own initiative and as directed</w:t>
            </w:r>
          </w:p>
          <w:p w14:paraId="1FEFDE0C" w14:textId="77777777" w:rsidR="00B157F1" w:rsidRPr="00B157F1" w:rsidRDefault="00B157F1" w:rsidP="00B157F1">
            <w:pPr>
              <w:spacing w:after="160" w:line="259" w:lineRule="auto"/>
              <w:rPr>
                <w:rFonts w:ascii="Arial" w:hAnsi="Arial" w:cs="Arial"/>
                <w:color w:val="000000" w:themeColor="text1"/>
                <w:sz w:val="22"/>
                <w:szCs w:val="22"/>
              </w:rPr>
            </w:pPr>
          </w:p>
          <w:p w14:paraId="50262C0E" w14:textId="77777777" w:rsidR="00B157F1" w:rsidRPr="00B157F1" w:rsidRDefault="00B157F1" w:rsidP="00B157F1">
            <w:pPr>
              <w:spacing w:after="160" w:line="259" w:lineRule="auto"/>
              <w:rPr>
                <w:rFonts w:ascii="Arial" w:hAnsi="Arial" w:cs="Arial"/>
                <w:color w:val="000000" w:themeColor="text1"/>
                <w:sz w:val="22"/>
                <w:szCs w:val="22"/>
              </w:rPr>
            </w:pPr>
            <w:r w:rsidRPr="00B157F1">
              <w:rPr>
                <w:rFonts w:ascii="Arial" w:hAnsi="Arial" w:cs="Arial"/>
                <w:color w:val="000000" w:themeColor="text1"/>
                <w:sz w:val="22"/>
                <w:szCs w:val="22"/>
              </w:rPr>
              <w:t>Has the ability to empathise with and motivate, students who have emotional, cognitive or other difficulties which may impact on their learning</w:t>
            </w:r>
          </w:p>
          <w:p w14:paraId="007F123C" w14:textId="673EE468" w:rsidR="008D134B" w:rsidRDefault="008D134B" w:rsidP="008D134B">
            <w:pPr>
              <w:rPr>
                <w:rFonts w:ascii="Arial" w:hAnsi="Arial" w:cs="Arial"/>
                <w:bCs/>
                <w:sz w:val="22"/>
                <w:szCs w:val="22"/>
              </w:rPr>
            </w:pPr>
          </w:p>
          <w:p w14:paraId="4F1BF596" w14:textId="77777777" w:rsidR="00B157F1" w:rsidRDefault="00B157F1" w:rsidP="008D134B">
            <w:pPr>
              <w:rPr>
                <w:rFonts w:ascii="Arial" w:hAnsi="Arial" w:cs="Arial"/>
                <w:bCs/>
                <w:sz w:val="22"/>
                <w:szCs w:val="22"/>
              </w:rPr>
            </w:pPr>
          </w:p>
          <w:p w14:paraId="414F8EA5" w14:textId="77777777" w:rsidR="00B157F1" w:rsidRDefault="00B157F1" w:rsidP="008D134B">
            <w:pPr>
              <w:rPr>
                <w:rFonts w:ascii="Arial" w:hAnsi="Arial" w:cs="Arial"/>
                <w:bCs/>
                <w:sz w:val="22"/>
                <w:szCs w:val="22"/>
              </w:rPr>
            </w:pPr>
          </w:p>
          <w:p w14:paraId="64A7F76A" w14:textId="637AFE6A" w:rsidR="008D134B" w:rsidRPr="008D134B" w:rsidRDefault="008D134B" w:rsidP="008D134B">
            <w:pPr>
              <w:rPr>
                <w:rFonts w:ascii="Arial" w:hAnsi="Arial" w:cs="Arial"/>
                <w:bCs/>
                <w:sz w:val="22"/>
                <w:szCs w:val="22"/>
              </w:rPr>
            </w:pPr>
            <w:r w:rsidRPr="008D134B">
              <w:rPr>
                <w:rFonts w:ascii="Arial" w:hAnsi="Arial" w:cs="Arial"/>
                <w:bCs/>
                <w:sz w:val="22"/>
                <w:szCs w:val="22"/>
              </w:rPr>
              <w:t>Has awareness of equality and diversity and NEL Values which is promoted within your role</w:t>
            </w:r>
          </w:p>
          <w:p w14:paraId="6A9F5E08" w14:textId="3A2804C3" w:rsidR="008D134B" w:rsidRPr="00C56486" w:rsidRDefault="008D134B" w:rsidP="00B91F46">
            <w:pPr>
              <w:rPr>
                <w:rFonts w:ascii="Arial" w:hAnsi="Arial" w:cs="Arial"/>
                <w:sz w:val="22"/>
                <w:szCs w:val="22"/>
              </w:rPr>
            </w:pPr>
          </w:p>
          <w:p w14:paraId="2D3C0808" w14:textId="77777777" w:rsidR="008D134B" w:rsidRPr="008D134B" w:rsidRDefault="008D134B" w:rsidP="008D134B">
            <w:pPr>
              <w:rPr>
                <w:rFonts w:ascii="Arial" w:hAnsi="Arial" w:cs="Arial"/>
                <w:bCs/>
                <w:sz w:val="22"/>
                <w:szCs w:val="22"/>
              </w:rPr>
            </w:pPr>
            <w:r w:rsidRPr="008D134B">
              <w:rPr>
                <w:rFonts w:ascii="Arial" w:hAnsi="Arial" w:cs="Arial"/>
                <w:bCs/>
                <w:sz w:val="22"/>
                <w:szCs w:val="22"/>
              </w:rPr>
              <w:t>Commitment to continuing professional development</w:t>
            </w:r>
          </w:p>
          <w:p w14:paraId="730CDA4B" w14:textId="77777777" w:rsidR="008D134B" w:rsidRPr="008D134B" w:rsidRDefault="008D134B" w:rsidP="008D134B">
            <w:pPr>
              <w:ind w:left="340"/>
              <w:rPr>
                <w:rFonts w:ascii="Arial" w:hAnsi="Arial" w:cs="Arial"/>
                <w:bCs/>
                <w:sz w:val="22"/>
                <w:szCs w:val="22"/>
              </w:rPr>
            </w:pPr>
          </w:p>
          <w:p w14:paraId="4F1F62B6" w14:textId="77777777" w:rsidR="008D134B" w:rsidRPr="008D134B" w:rsidRDefault="008D134B" w:rsidP="008D134B">
            <w:pPr>
              <w:rPr>
                <w:rFonts w:ascii="Arial" w:hAnsi="Arial" w:cs="Arial"/>
                <w:bCs/>
                <w:sz w:val="22"/>
                <w:szCs w:val="22"/>
              </w:rPr>
            </w:pPr>
            <w:r w:rsidRPr="008D134B">
              <w:rPr>
                <w:rFonts w:ascii="Arial" w:hAnsi="Arial" w:cs="Arial"/>
                <w:bCs/>
                <w:sz w:val="22"/>
                <w:szCs w:val="22"/>
              </w:rPr>
              <w:t xml:space="preserve">Commitment to safeguarding, PREVENT and promoting the welfare of learners </w:t>
            </w:r>
          </w:p>
          <w:p w14:paraId="021AB683" w14:textId="77777777" w:rsidR="008D134B" w:rsidRPr="008D134B" w:rsidRDefault="008D134B" w:rsidP="008D134B">
            <w:pPr>
              <w:ind w:left="340"/>
              <w:rPr>
                <w:rFonts w:ascii="Arial" w:hAnsi="Arial" w:cs="Arial"/>
                <w:bCs/>
                <w:sz w:val="22"/>
                <w:szCs w:val="22"/>
              </w:rPr>
            </w:pPr>
          </w:p>
          <w:p w14:paraId="55D883A0" w14:textId="77777777" w:rsidR="008D134B" w:rsidRPr="008D134B" w:rsidRDefault="008D134B" w:rsidP="008D134B">
            <w:pPr>
              <w:rPr>
                <w:rFonts w:ascii="Arial" w:hAnsi="Arial" w:cs="Arial"/>
                <w:bCs/>
                <w:sz w:val="22"/>
                <w:szCs w:val="22"/>
              </w:rPr>
            </w:pPr>
            <w:r w:rsidRPr="008D134B">
              <w:rPr>
                <w:rFonts w:ascii="Arial" w:hAnsi="Arial" w:cs="Arial"/>
                <w:sz w:val="22"/>
                <w:szCs w:val="22"/>
              </w:rPr>
              <w:t>The required health and physical capacity to carry out the relevant administrative activities, after NEL has made such adjustments as may be required under the disability provisions of the Equality Act 2010</w:t>
            </w:r>
          </w:p>
          <w:p w14:paraId="6E3E6844" w14:textId="77777777" w:rsidR="008D134B" w:rsidRPr="008D134B" w:rsidRDefault="008D134B" w:rsidP="008D134B">
            <w:pPr>
              <w:pStyle w:val="ListParagraph"/>
              <w:rPr>
                <w:rFonts w:ascii="Arial" w:hAnsi="Arial" w:cs="Arial"/>
                <w:sz w:val="22"/>
                <w:szCs w:val="22"/>
              </w:rPr>
            </w:pPr>
          </w:p>
          <w:p w14:paraId="7EE750DD" w14:textId="6B32F30F" w:rsidR="008D134B" w:rsidRPr="00C56486" w:rsidRDefault="008D134B" w:rsidP="008D134B">
            <w:pPr>
              <w:rPr>
                <w:rFonts w:ascii="Arial" w:hAnsi="Arial" w:cs="Arial"/>
                <w:color w:val="3B3838" w:themeColor="background2" w:themeShade="40"/>
                <w:sz w:val="22"/>
                <w:szCs w:val="22"/>
              </w:rPr>
            </w:pPr>
            <w:r w:rsidRPr="008D134B">
              <w:rPr>
                <w:rFonts w:ascii="Arial" w:hAnsi="Arial" w:cs="Arial"/>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4B55FF9" w14:textId="77777777"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A/I</w:t>
            </w:r>
          </w:p>
          <w:p w14:paraId="2D2FADBF" w14:textId="77777777" w:rsidR="008D134B" w:rsidRDefault="008D134B" w:rsidP="008D134B">
            <w:pPr>
              <w:jc w:val="center"/>
              <w:rPr>
                <w:rFonts w:ascii="Arial" w:hAnsi="Arial" w:cs="Arial"/>
                <w:color w:val="3B3838" w:themeColor="background2" w:themeShade="40"/>
                <w:sz w:val="22"/>
                <w:szCs w:val="22"/>
              </w:rPr>
            </w:pPr>
          </w:p>
          <w:p w14:paraId="19294D82" w14:textId="77777777" w:rsidR="008D134B" w:rsidRDefault="008D134B" w:rsidP="008D134B">
            <w:pPr>
              <w:jc w:val="center"/>
              <w:rPr>
                <w:rFonts w:ascii="Arial" w:hAnsi="Arial" w:cs="Arial"/>
                <w:color w:val="3B3838" w:themeColor="background2" w:themeShade="40"/>
                <w:sz w:val="22"/>
                <w:szCs w:val="22"/>
              </w:rPr>
            </w:pPr>
          </w:p>
          <w:p w14:paraId="608F34E3" w14:textId="77777777" w:rsidR="008D134B" w:rsidRDefault="008D134B" w:rsidP="008D134B">
            <w:pPr>
              <w:jc w:val="center"/>
              <w:rPr>
                <w:rFonts w:ascii="Arial" w:hAnsi="Arial" w:cs="Arial"/>
                <w:color w:val="3B3838" w:themeColor="background2" w:themeShade="40"/>
                <w:sz w:val="22"/>
                <w:szCs w:val="22"/>
              </w:rPr>
            </w:pPr>
          </w:p>
          <w:p w14:paraId="70ECDF4C" w14:textId="77777777" w:rsidR="008D134B" w:rsidRDefault="008D134B" w:rsidP="008D134B">
            <w:pPr>
              <w:jc w:val="center"/>
              <w:rPr>
                <w:rFonts w:ascii="Arial" w:hAnsi="Arial" w:cs="Arial"/>
                <w:color w:val="3B3838" w:themeColor="background2" w:themeShade="40"/>
                <w:sz w:val="22"/>
                <w:szCs w:val="22"/>
              </w:rPr>
            </w:pPr>
          </w:p>
          <w:p w14:paraId="7A31D5A0" w14:textId="77777777" w:rsidR="00256666" w:rsidRDefault="00256666" w:rsidP="008D134B">
            <w:pPr>
              <w:jc w:val="center"/>
              <w:rPr>
                <w:rFonts w:ascii="Arial" w:hAnsi="Arial" w:cs="Arial"/>
                <w:color w:val="3B3838" w:themeColor="background2" w:themeShade="40"/>
                <w:sz w:val="22"/>
                <w:szCs w:val="22"/>
              </w:rPr>
            </w:pPr>
          </w:p>
          <w:p w14:paraId="17F1DAB3" w14:textId="77777777" w:rsidR="00256666" w:rsidRDefault="00256666" w:rsidP="008D134B">
            <w:pPr>
              <w:jc w:val="center"/>
              <w:rPr>
                <w:rFonts w:ascii="Arial" w:hAnsi="Arial" w:cs="Arial"/>
                <w:color w:val="3B3838" w:themeColor="background2" w:themeShade="40"/>
                <w:sz w:val="22"/>
                <w:szCs w:val="22"/>
              </w:rPr>
            </w:pPr>
          </w:p>
          <w:p w14:paraId="5AAE3692" w14:textId="77777777" w:rsidR="00256666" w:rsidRDefault="00256666" w:rsidP="008D134B">
            <w:pPr>
              <w:jc w:val="center"/>
              <w:rPr>
                <w:rFonts w:ascii="Arial" w:hAnsi="Arial" w:cs="Arial"/>
                <w:color w:val="3B3838" w:themeColor="background2" w:themeShade="40"/>
                <w:sz w:val="22"/>
                <w:szCs w:val="22"/>
              </w:rPr>
            </w:pPr>
          </w:p>
          <w:p w14:paraId="6D6711E7" w14:textId="77777777" w:rsidR="00B157F1" w:rsidRDefault="00B157F1" w:rsidP="008D134B">
            <w:pPr>
              <w:jc w:val="center"/>
              <w:rPr>
                <w:rFonts w:ascii="Arial" w:hAnsi="Arial" w:cs="Arial"/>
                <w:color w:val="3B3838" w:themeColor="background2" w:themeShade="40"/>
                <w:sz w:val="22"/>
                <w:szCs w:val="22"/>
              </w:rPr>
            </w:pPr>
          </w:p>
          <w:p w14:paraId="3837426D" w14:textId="77777777" w:rsidR="00B157F1" w:rsidRDefault="00B157F1" w:rsidP="008D134B">
            <w:pPr>
              <w:jc w:val="center"/>
              <w:rPr>
                <w:rFonts w:ascii="Arial" w:hAnsi="Arial" w:cs="Arial"/>
                <w:color w:val="3B3838" w:themeColor="background2" w:themeShade="40"/>
                <w:sz w:val="22"/>
                <w:szCs w:val="22"/>
              </w:rPr>
            </w:pPr>
          </w:p>
          <w:p w14:paraId="73D4C1A1" w14:textId="77777777" w:rsidR="00B157F1" w:rsidRDefault="00B157F1" w:rsidP="008D134B">
            <w:pPr>
              <w:jc w:val="center"/>
              <w:rPr>
                <w:rFonts w:ascii="Arial" w:hAnsi="Arial" w:cs="Arial"/>
                <w:color w:val="3B3838" w:themeColor="background2" w:themeShade="40"/>
                <w:sz w:val="22"/>
                <w:szCs w:val="22"/>
              </w:rPr>
            </w:pPr>
          </w:p>
          <w:p w14:paraId="4A3F69F5" w14:textId="3AFC1595"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7DD0C5E0" w14:textId="77777777" w:rsidR="008D134B" w:rsidRDefault="008D134B" w:rsidP="008D134B">
            <w:pPr>
              <w:jc w:val="center"/>
              <w:rPr>
                <w:rFonts w:ascii="Arial" w:hAnsi="Arial" w:cs="Arial"/>
                <w:color w:val="3B3838" w:themeColor="background2" w:themeShade="40"/>
                <w:sz w:val="22"/>
                <w:szCs w:val="22"/>
              </w:rPr>
            </w:pPr>
          </w:p>
          <w:p w14:paraId="4D441577" w14:textId="77777777" w:rsidR="008D134B" w:rsidRDefault="008D134B" w:rsidP="008D134B">
            <w:pPr>
              <w:jc w:val="center"/>
              <w:rPr>
                <w:rFonts w:ascii="Arial" w:hAnsi="Arial" w:cs="Arial"/>
                <w:color w:val="3B3838" w:themeColor="background2" w:themeShade="40"/>
                <w:sz w:val="22"/>
                <w:szCs w:val="22"/>
              </w:rPr>
            </w:pPr>
          </w:p>
          <w:p w14:paraId="47F85012" w14:textId="77777777" w:rsidR="008D134B" w:rsidRDefault="008D134B" w:rsidP="008D134B">
            <w:pPr>
              <w:jc w:val="center"/>
              <w:rPr>
                <w:rFonts w:ascii="Arial" w:hAnsi="Arial" w:cs="Arial"/>
                <w:color w:val="3B3838" w:themeColor="background2" w:themeShade="40"/>
                <w:sz w:val="22"/>
                <w:szCs w:val="22"/>
              </w:rPr>
            </w:pPr>
          </w:p>
          <w:p w14:paraId="1C249437" w14:textId="77777777" w:rsidR="008D134B" w:rsidRDefault="008D134B" w:rsidP="008D134B">
            <w:pPr>
              <w:jc w:val="center"/>
              <w:rPr>
                <w:rFonts w:ascii="Arial" w:hAnsi="Arial" w:cs="Arial"/>
                <w:color w:val="3B3838" w:themeColor="background2" w:themeShade="40"/>
                <w:sz w:val="22"/>
                <w:szCs w:val="22"/>
              </w:rPr>
            </w:pPr>
          </w:p>
          <w:p w14:paraId="4256B502" w14:textId="77777777" w:rsidR="008D134B" w:rsidRDefault="008D134B" w:rsidP="008D134B">
            <w:pPr>
              <w:jc w:val="center"/>
              <w:rPr>
                <w:rFonts w:ascii="Arial" w:hAnsi="Arial" w:cs="Arial"/>
                <w:color w:val="3B3838" w:themeColor="background2" w:themeShade="40"/>
                <w:sz w:val="22"/>
                <w:szCs w:val="22"/>
              </w:rPr>
            </w:pPr>
          </w:p>
          <w:p w14:paraId="136ADBF4" w14:textId="77777777" w:rsidR="008D134B" w:rsidRDefault="008D134B" w:rsidP="008D134B">
            <w:pPr>
              <w:jc w:val="center"/>
              <w:rPr>
                <w:rFonts w:ascii="Arial" w:hAnsi="Arial" w:cs="Arial"/>
                <w:color w:val="3B3838" w:themeColor="background2" w:themeShade="40"/>
                <w:sz w:val="22"/>
                <w:szCs w:val="22"/>
              </w:rPr>
            </w:pPr>
          </w:p>
          <w:p w14:paraId="0584EB66" w14:textId="77777777" w:rsidR="008D134B" w:rsidRDefault="008D134B" w:rsidP="008D134B">
            <w:pPr>
              <w:jc w:val="center"/>
              <w:rPr>
                <w:rFonts w:ascii="Arial" w:hAnsi="Arial" w:cs="Arial"/>
                <w:color w:val="3B3838" w:themeColor="background2" w:themeShade="40"/>
                <w:sz w:val="22"/>
                <w:szCs w:val="22"/>
              </w:rPr>
            </w:pPr>
          </w:p>
          <w:p w14:paraId="4F814FA2" w14:textId="77777777" w:rsidR="00B157F1" w:rsidRDefault="00B157F1" w:rsidP="008D134B">
            <w:pPr>
              <w:jc w:val="center"/>
              <w:rPr>
                <w:rFonts w:ascii="Arial" w:hAnsi="Arial" w:cs="Arial"/>
                <w:color w:val="3B3838" w:themeColor="background2" w:themeShade="40"/>
                <w:sz w:val="22"/>
                <w:szCs w:val="22"/>
              </w:rPr>
            </w:pPr>
          </w:p>
          <w:p w14:paraId="52BBF6C0" w14:textId="77777777" w:rsidR="00B157F1" w:rsidRDefault="00B157F1" w:rsidP="008D134B">
            <w:pPr>
              <w:jc w:val="center"/>
              <w:rPr>
                <w:rFonts w:ascii="Arial" w:hAnsi="Arial" w:cs="Arial"/>
                <w:color w:val="3B3838" w:themeColor="background2" w:themeShade="40"/>
                <w:sz w:val="22"/>
                <w:szCs w:val="22"/>
              </w:rPr>
            </w:pPr>
          </w:p>
          <w:p w14:paraId="57474DAB" w14:textId="2ED8EAFF"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57B7A00" w14:textId="77777777" w:rsidR="008D134B" w:rsidRDefault="008D134B" w:rsidP="008D134B">
            <w:pPr>
              <w:jc w:val="center"/>
              <w:rPr>
                <w:rFonts w:ascii="Arial" w:hAnsi="Arial" w:cs="Arial"/>
                <w:color w:val="3B3838" w:themeColor="background2" w:themeShade="40"/>
                <w:sz w:val="22"/>
                <w:szCs w:val="22"/>
              </w:rPr>
            </w:pPr>
          </w:p>
          <w:p w14:paraId="4D044CE2" w14:textId="77777777" w:rsidR="008D134B" w:rsidRDefault="008D134B" w:rsidP="008D134B">
            <w:pPr>
              <w:jc w:val="center"/>
              <w:rPr>
                <w:rFonts w:ascii="Arial" w:hAnsi="Arial" w:cs="Arial"/>
                <w:color w:val="3B3838" w:themeColor="background2" w:themeShade="40"/>
                <w:sz w:val="22"/>
                <w:szCs w:val="22"/>
              </w:rPr>
            </w:pPr>
          </w:p>
          <w:p w14:paraId="39064FBF" w14:textId="77777777" w:rsidR="008D134B" w:rsidRDefault="008D134B" w:rsidP="008D134B">
            <w:pPr>
              <w:jc w:val="center"/>
              <w:rPr>
                <w:rFonts w:ascii="Arial" w:hAnsi="Arial" w:cs="Arial"/>
                <w:color w:val="3B3838" w:themeColor="background2" w:themeShade="40"/>
                <w:sz w:val="22"/>
                <w:szCs w:val="22"/>
              </w:rPr>
            </w:pPr>
          </w:p>
          <w:p w14:paraId="422E1D77" w14:textId="77777777" w:rsidR="008D134B" w:rsidRDefault="008D134B" w:rsidP="008D134B">
            <w:pPr>
              <w:jc w:val="center"/>
              <w:rPr>
                <w:rFonts w:ascii="Arial" w:hAnsi="Arial" w:cs="Arial"/>
                <w:color w:val="3B3838" w:themeColor="background2" w:themeShade="40"/>
                <w:sz w:val="22"/>
                <w:szCs w:val="22"/>
              </w:rPr>
            </w:pPr>
          </w:p>
          <w:p w14:paraId="7E2D3837" w14:textId="77777777" w:rsidR="008D134B" w:rsidRDefault="008D134B" w:rsidP="008D134B">
            <w:pPr>
              <w:jc w:val="center"/>
              <w:rPr>
                <w:rFonts w:ascii="Arial" w:hAnsi="Arial" w:cs="Arial"/>
                <w:color w:val="3B3838" w:themeColor="background2" w:themeShade="40"/>
                <w:sz w:val="22"/>
                <w:szCs w:val="22"/>
              </w:rPr>
            </w:pPr>
          </w:p>
          <w:p w14:paraId="27B2B2ED" w14:textId="6E64151D" w:rsidR="008D134B" w:rsidRPr="00C56486"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0D86FB0D" w14:textId="77777777" w:rsidR="008D134B" w:rsidRPr="00C56486" w:rsidRDefault="008D134B" w:rsidP="00B91F46">
            <w:pPr>
              <w:jc w:val="center"/>
              <w:rPr>
                <w:rFonts w:ascii="Arial" w:hAnsi="Arial" w:cs="Arial"/>
                <w:color w:val="3B3838" w:themeColor="background2" w:themeShade="40"/>
                <w:sz w:val="22"/>
                <w:szCs w:val="22"/>
              </w:rPr>
            </w:pPr>
          </w:p>
          <w:p w14:paraId="0E59EA1B" w14:textId="77777777" w:rsidR="008D134B" w:rsidRPr="00C56486" w:rsidRDefault="008D134B" w:rsidP="00B91F46">
            <w:pPr>
              <w:jc w:val="center"/>
              <w:rPr>
                <w:rFonts w:ascii="Arial" w:hAnsi="Arial" w:cs="Arial"/>
                <w:color w:val="3B3838" w:themeColor="background2" w:themeShade="40"/>
                <w:sz w:val="22"/>
                <w:szCs w:val="22"/>
              </w:rPr>
            </w:pPr>
          </w:p>
          <w:p w14:paraId="2A76D31E" w14:textId="77777777" w:rsidR="008D134B" w:rsidRPr="00C56486" w:rsidRDefault="008D134B" w:rsidP="00B91F46">
            <w:pPr>
              <w:jc w:val="center"/>
              <w:rPr>
                <w:rFonts w:ascii="Arial" w:hAnsi="Arial" w:cs="Arial"/>
                <w:color w:val="3B3838" w:themeColor="background2" w:themeShade="40"/>
                <w:sz w:val="22"/>
                <w:szCs w:val="22"/>
              </w:rPr>
            </w:pPr>
          </w:p>
          <w:p w14:paraId="6E4ACACF" w14:textId="77777777" w:rsidR="008D134B" w:rsidRDefault="008D134B" w:rsidP="00B91F46">
            <w:pPr>
              <w:jc w:val="center"/>
              <w:rPr>
                <w:rFonts w:ascii="Arial" w:hAnsi="Arial" w:cs="Arial"/>
                <w:color w:val="3B3838" w:themeColor="background2" w:themeShade="40"/>
                <w:sz w:val="22"/>
                <w:szCs w:val="22"/>
              </w:rPr>
            </w:pPr>
          </w:p>
          <w:p w14:paraId="592510CA" w14:textId="77777777" w:rsidR="00B157F1" w:rsidRDefault="00B157F1" w:rsidP="00B91F46">
            <w:pPr>
              <w:jc w:val="center"/>
              <w:rPr>
                <w:rFonts w:ascii="Arial" w:hAnsi="Arial" w:cs="Arial"/>
                <w:color w:val="3B3838" w:themeColor="background2" w:themeShade="40"/>
                <w:sz w:val="22"/>
                <w:szCs w:val="22"/>
              </w:rPr>
            </w:pPr>
          </w:p>
          <w:p w14:paraId="2F53C090" w14:textId="77777777" w:rsidR="00B157F1" w:rsidRDefault="00B157F1" w:rsidP="00B91F46">
            <w:pPr>
              <w:jc w:val="center"/>
              <w:rPr>
                <w:rFonts w:ascii="Arial" w:hAnsi="Arial" w:cs="Arial"/>
                <w:color w:val="3B3838" w:themeColor="background2" w:themeShade="40"/>
                <w:sz w:val="22"/>
                <w:szCs w:val="22"/>
              </w:rPr>
            </w:pPr>
          </w:p>
          <w:p w14:paraId="50FFD91D" w14:textId="77777777" w:rsidR="00B157F1" w:rsidRDefault="00B157F1" w:rsidP="00B91F46">
            <w:pPr>
              <w:jc w:val="center"/>
              <w:rPr>
                <w:rFonts w:ascii="Arial" w:hAnsi="Arial" w:cs="Arial"/>
                <w:color w:val="3B3838" w:themeColor="background2" w:themeShade="40"/>
                <w:sz w:val="22"/>
                <w:szCs w:val="22"/>
              </w:rPr>
            </w:pPr>
          </w:p>
          <w:p w14:paraId="632CE4E7" w14:textId="77777777" w:rsidR="00B157F1" w:rsidRDefault="00B157F1" w:rsidP="00B91F46">
            <w:pPr>
              <w:jc w:val="center"/>
              <w:rPr>
                <w:rFonts w:ascii="Arial" w:hAnsi="Arial" w:cs="Arial"/>
                <w:color w:val="3B3838" w:themeColor="background2" w:themeShade="40"/>
                <w:sz w:val="22"/>
                <w:szCs w:val="22"/>
              </w:rPr>
            </w:pPr>
          </w:p>
          <w:p w14:paraId="2A960140" w14:textId="77777777" w:rsidR="00B157F1" w:rsidRDefault="00B157F1" w:rsidP="00B91F46">
            <w:pPr>
              <w:jc w:val="center"/>
              <w:rPr>
                <w:rFonts w:ascii="Arial" w:hAnsi="Arial" w:cs="Arial"/>
                <w:color w:val="3B3838" w:themeColor="background2" w:themeShade="40"/>
                <w:sz w:val="22"/>
                <w:szCs w:val="22"/>
              </w:rPr>
            </w:pPr>
          </w:p>
          <w:p w14:paraId="318D1C0B" w14:textId="77777777" w:rsidR="00B157F1" w:rsidRDefault="00B157F1" w:rsidP="00B91F46">
            <w:pPr>
              <w:jc w:val="center"/>
              <w:rPr>
                <w:rFonts w:ascii="Arial" w:hAnsi="Arial" w:cs="Arial"/>
                <w:color w:val="3B3838" w:themeColor="background2" w:themeShade="40"/>
                <w:sz w:val="22"/>
                <w:szCs w:val="22"/>
              </w:rPr>
            </w:pPr>
          </w:p>
          <w:p w14:paraId="0B63D4BA" w14:textId="77777777" w:rsidR="00B157F1" w:rsidRDefault="00B157F1" w:rsidP="00B91F46">
            <w:pPr>
              <w:jc w:val="center"/>
              <w:rPr>
                <w:rFonts w:ascii="Arial" w:hAnsi="Arial" w:cs="Arial"/>
                <w:color w:val="3B3838" w:themeColor="background2" w:themeShade="40"/>
                <w:sz w:val="22"/>
                <w:szCs w:val="22"/>
              </w:rPr>
            </w:pPr>
          </w:p>
          <w:p w14:paraId="05B04ED4" w14:textId="0D798EB1" w:rsidR="008D134B" w:rsidRDefault="00256666"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6DE2C29" w14:textId="77777777" w:rsidR="008D134B" w:rsidRDefault="008D134B" w:rsidP="00B91F46">
            <w:pPr>
              <w:jc w:val="center"/>
              <w:rPr>
                <w:rFonts w:ascii="Arial" w:hAnsi="Arial" w:cs="Arial"/>
                <w:color w:val="3B3838" w:themeColor="background2" w:themeShade="40"/>
                <w:sz w:val="22"/>
                <w:szCs w:val="22"/>
              </w:rPr>
            </w:pPr>
          </w:p>
          <w:p w14:paraId="63171FCD" w14:textId="77777777" w:rsidR="008D134B" w:rsidRDefault="008D134B" w:rsidP="00B91F46">
            <w:pPr>
              <w:jc w:val="center"/>
              <w:rPr>
                <w:rFonts w:ascii="Arial" w:hAnsi="Arial" w:cs="Arial"/>
                <w:color w:val="3B3838" w:themeColor="background2" w:themeShade="40"/>
                <w:sz w:val="22"/>
                <w:szCs w:val="22"/>
              </w:rPr>
            </w:pPr>
          </w:p>
          <w:p w14:paraId="74DF0A7C" w14:textId="77777777" w:rsidR="008D134B" w:rsidRDefault="008D134B" w:rsidP="00B91F46">
            <w:pPr>
              <w:jc w:val="center"/>
              <w:rPr>
                <w:rFonts w:ascii="Arial" w:hAnsi="Arial" w:cs="Arial"/>
                <w:color w:val="3B3838" w:themeColor="background2" w:themeShade="40"/>
                <w:sz w:val="22"/>
                <w:szCs w:val="22"/>
              </w:rPr>
            </w:pPr>
          </w:p>
          <w:p w14:paraId="097920A3" w14:textId="77777777" w:rsidR="008D134B" w:rsidRDefault="008D134B" w:rsidP="00B91F46">
            <w:pPr>
              <w:jc w:val="center"/>
              <w:rPr>
                <w:rFonts w:ascii="Arial" w:hAnsi="Arial" w:cs="Arial"/>
                <w:color w:val="3B3838" w:themeColor="background2" w:themeShade="40"/>
                <w:sz w:val="22"/>
                <w:szCs w:val="22"/>
              </w:rPr>
            </w:pPr>
          </w:p>
          <w:p w14:paraId="3948DF03" w14:textId="77777777" w:rsidR="008D134B" w:rsidRDefault="008D134B" w:rsidP="00B91F46">
            <w:pPr>
              <w:jc w:val="center"/>
              <w:rPr>
                <w:rFonts w:ascii="Arial" w:hAnsi="Arial" w:cs="Arial"/>
                <w:color w:val="3B3838" w:themeColor="background2" w:themeShade="40"/>
                <w:sz w:val="22"/>
                <w:szCs w:val="22"/>
              </w:rPr>
            </w:pPr>
          </w:p>
          <w:p w14:paraId="11565E83" w14:textId="76AAE58B" w:rsidR="008D134B" w:rsidRDefault="00256666" w:rsidP="00B157F1">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449C4D1B" w14:textId="77777777" w:rsidR="008D134B" w:rsidRDefault="008D134B" w:rsidP="00B91F46">
            <w:pPr>
              <w:jc w:val="center"/>
              <w:rPr>
                <w:rFonts w:ascii="Arial" w:hAnsi="Arial" w:cs="Arial"/>
                <w:color w:val="3B3838" w:themeColor="background2" w:themeShade="40"/>
                <w:sz w:val="22"/>
                <w:szCs w:val="22"/>
              </w:rPr>
            </w:pPr>
          </w:p>
          <w:p w14:paraId="2A034A87" w14:textId="77777777" w:rsidR="008D134B" w:rsidRDefault="008D134B" w:rsidP="00B91F46">
            <w:pPr>
              <w:jc w:val="center"/>
              <w:rPr>
                <w:rFonts w:ascii="Arial" w:hAnsi="Arial" w:cs="Arial"/>
                <w:color w:val="3B3838" w:themeColor="background2" w:themeShade="40"/>
                <w:sz w:val="22"/>
                <w:szCs w:val="22"/>
              </w:rPr>
            </w:pPr>
          </w:p>
          <w:p w14:paraId="7E53D9ED" w14:textId="77777777" w:rsidR="008D134B" w:rsidRDefault="008D134B" w:rsidP="00B91F46">
            <w:pPr>
              <w:jc w:val="center"/>
              <w:rPr>
                <w:rFonts w:ascii="Arial" w:hAnsi="Arial" w:cs="Arial"/>
                <w:color w:val="3B3838" w:themeColor="background2" w:themeShade="40"/>
                <w:sz w:val="22"/>
                <w:szCs w:val="22"/>
              </w:rPr>
            </w:pPr>
          </w:p>
          <w:p w14:paraId="2DD92B08" w14:textId="77777777" w:rsidR="008D134B" w:rsidRDefault="008D134B" w:rsidP="00B91F46">
            <w:pPr>
              <w:jc w:val="center"/>
              <w:rPr>
                <w:rFonts w:ascii="Arial" w:hAnsi="Arial" w:cs="Arial"/>
                <w:color w:val="3B3838" w:themeColor="background2" w:themeShade="40"/>
                <w:sz w:val="22"/>
                <w:szCs w:val="22"/>
              </w:rPr>
            </w:pPr>
          </w:p>
          <w:p w14:paraId="4E38E7E7" w14:textId="77777777" w:rsidR="008D134B" w:rsidRDefault="008D134B" w:rsidP="00B157F1">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256666">
              <w:rPr>
                <w:rFonts w:ascii="Arial" w:hAnsi="Arial" w:cs="Arial"/>
                <w:color w:val="3B3838" w:themeColor="background2" w:themeShade="40"/>
                <w:sz w:val="22"/>
                <w:szCs w:val="22"/>
              </w:rPr>
              <w:t>I</w:t>
            </w:r>
          </w:p>
          <w:p w14:paraId="4F418784" w14:textId="77777777" w:rsidR="00B157F1" w:rsidRDefault="00B157F1" w:rsidP="00B157F1">
            <w:pPr>
              <w:jc w:val="center"/>
              <w:rPr>
                <w:rFonts w:ascii="Arial" w:hAnsi="Arial" w:cs="Arial"/>
                <w:color w:val="3B3838" w:themeColor="background2" w:themeShade="40"/>
                <w:sz w:val="22"/>
                <w:szCs w:val="22"/>
              </w:rPr>
            </w:pPr>
          </w:p>
          <w:p w14:paraId="23236CBF" w14:textId="77777777" w:rsidR="00B157F1" w:rsidRDefault="00B157F1" w:rsidP="00B157F1">
            <w:pPr>
              <w:jc w:val="center"/>
              <w:rPr>
                <w:rFonts w:ascii="Arial" w:hAnsi="Arial" w:cs="Arial"/>
                <w:color w:val="3B3838" w:themeColor="background2" w:themeShade="40"/>
                <w:sz w:val="22"/>
                <w:szCs w:val="22"/>
              </w:rPr>
            </w:pPr>
          </w:p>
          <w:p w14:paraId="6F8EE76F" w14:textId="77777777" w:rsidR="00B157F1" w:rsidRDefault="00B157F1" w:rsidP="00B157F1">
            <w:pPr>
              <w:jc w:val="center"/>
              <w:rPr>
                <w:rFonts w:ascii="Arial" w:hAnsi="Arial" w:cs="Arial"/>
                <w:color w:val="3B3838" w:themeColor="background2" w:themeShade="40"/>
                <w:sz w:val="22"/>
                <w:szCs w:val="22"/>
              </w:rPr>
            </w:pPr>
          </w:p>
          <w:p w14:paraId="49989DD8" w14:textId="77777777" w:rsidR="00B157F1" w:rsidRDefault="00B157F1" w:rsidP="00B157F1">
            <w:pPr>
              <w:jc w:val="center"/>
              <w:rPr>
                <w:rFonts w:ascii="Arial" w:hAnsi="Arial" w:cs="Arial"/>
                <w:color w:val="3B3838" w:themeColor="background2" w:themeShade="40"/>
                <w:sz w:val="22"/>
                <w:szCs w:val="22"/>
              </w:rPr>
            </w:pPr>
          </w:p>
          <w:p w14:paraId="496F9B6A" w14:textId="77777777" w:rsidR="00B157F1" w:rsidRDefault="00B157F1" w:rsidP="00B157F1">
            <w:pPr>
              <w:jc w:val="center"/>
              <w:rPr>
                <w:rFonts w:ascii="Arial" w:hAnsi="Arial" w:cs="Arial"/>
                <w:color w:val="3B3838" w:themeColor="background2" w:themeShade="40"/>
                <w:sz w:val="22"/>
                <w:szCs w:val="22"/>
              </w:rPr>
            </w:pPr>
          </w:p>
          <w:p w14:paraId="73839A7F" w14:textId="77777777" w:rsidR="00B157F1" w:rsidRDefault="00B157F1" w:rsidP="00B157F1">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73DF3C38" w14:textId="77777777" w:rsidR="00B157F1" w:rsidRDefault="00B157F1" w:rsidP="00B157F1">
            <w:pPr>
              <w:jc w:val="center"/>
              <w:rPr>
                <w:rFonts w:ascii="Arial" w:hAnsi="Arial" w:cs="Arial"/>
                <w:color w:val="3B3838" w:themeColor="background2" w:themeShade="40"/>
                <w:sz w:val="22"/>
                <w:szCs w:val="22"/>
              </w:rPr>
            </w:pPr>
          </w:p>
          <w:p w14:paraId="2C375DD9" w14:textId="77777777" w:rsidR="00B157F1" w:rsidRDefault="00B157F1" w:rsidP="00B157F1">
            <w:pPr>
              <w:jc w:val="center"/>
              <w:rPr>
                <w:rFonts w:ascii="Arial" w:hAnsi="Arial" w:cs="Arial"/>
                <w:color w:val="3B3838" w:themeColor="background2" w:themeShade="40"/>
                <w:sz w:val="22"/>
                <w:szCs w:val="22"/>
              </w:rPr>
            </w:pPr>
          </w:p>
          <w:p w14:paraId="2CCB904B" w14:textId="77777777" w:rsidR="00B157F1" w:rsidRDefault="00B157F1" w:rsidP="00B157F1">
            <w:pPr>
              <w:jc w:val="center"/>
              <w:rPr>
                <w:rFonts w:ascii="Arial" w:hAnsi="Arial" w:cs="Arial"/>
                <w:color w:val="3B3838" w:themeColor="background2" w:themeShade="40"/>
                <w:sz w:val="22"/>
                <w:szCs w:val="22"/>
              </w:rPr>
            </w:pPr>
          </w:p>
          <w:p w14:paraId="685F0B31" w14:textId="77777777" w:rsidR="00B157F1" w:rsidRDefault="00B157F1" w:rsidP="00B157F1">
            <w:pPr>
              <w:jc w:val="center"/>
              <w:rPr>
                <w:rFonts w:ascii="Arial" w:hAnsi="Arial" w:cs="Arial"/>
                <w:color w:val="3B3838" w:themeColor="background2" w:themeShade="40"/>
                <w:sz w:val="22"/>
                <w:szCs w:val="22"/>
              </w:rPr>
            </w:pPr>
          </w:p>
          <w:p w14:paraId="4759C8E4" w14:textId="77777777" w:rsidR="00B157F1" w:rsidRDefault="00B157F1" w:rsidP="00B157F1">
            <w:pPr>
              <w:jc w:val="center"/>
              <w:rPr>
                <w:rFonts w:ascii="Arial" w:hAnsi="Arial" w:cs="Arial"/>
                <w:color w:val="3B3838" w:themeColor="background2" w:themeShade="40"/>
                <w:sz w:val="22"/>
                <w:szCs w:val="22"/>
              </w:rPr>
            </w:pPr>
          </w:p>
          <w:p w14:paraId="7CCAC459" w14:textId="77777777" w:rsidR="00B157F1" w:rsidRDefault="00B157F1" w:rsidP="00B157F1">
            <w:pPr>
              <w:jc w:val="center"/>
              <w:rPr>
                <w:rFonts w:ascii="Arial" w:hAnsi="Arial" w:cs="Arial"/>
                <w:color w:val="3B3838" w:themeColor="background2" w:themeShade="40"/>
                <w:sz w:val="22"/>
                <w:szCs w:val="22"/>
              </w:rPr>
            </w:pPr>
          </w:p>
          <w:p w14:paraId="473611E4" w14:textId="77777777" w:rsidR="00B157F1" w:rsidRDefault="00B157F1" w:rsidP="00B157F1">
            <w:pPr>
              <w:jc w:val="center"/>
              <w:rPr>
                <w:rFonts w:ascii="Arial" w:hAnsi="Arial" w:cs="Arial"/>
                <w:color w:val="3B3838" w:themeColor="background2" w:themeShade="40"/>
                <w:sz w:val="22"/>
                <w:szCs w:val="22"/>
              </w:rPr>
            </w:pPr>
          </w:p>
          <w:p w14:paraId="7A854B43" w14:textId="77777777" w:rsidR="00B157F1" w:rsidRDefault="00B157F1" w:rsidP="00B157F1">
            <w:pPr>
              <w:jc w:val="center"/>
              <w:rPr>
                <w:rFonts w:ascii="Arial" w:hAnsi="Arial" w:cs="Arial"/>
                <w:color w:val="3B3838" w:themeColor="background2" w:themeShade="40"/>
                <w:sz w:val="22"/>
                <w:szCs w:val="22"/>
              </w:rPr>
            </w:pPr>
          </w:p>
          <w:p w14:paraId="6CAD28F1" w14:textId="77777777" w:rsidR="00B157F1" w:rsidRDefault="00B157F1" w:rsidP="00B157F1">
            <w:pPr>
              <w:jc w:val="center"/>
              <w:rPr>
                <w:rFonts w:ascii="Arial" w:hAnsi="Arial" w:cs="Arial"/>
                <w:color w:val="3B3838" w:themeColor="background2" w:themeShade="40"/>
                <w:sz w:val="22"/>
                <w:szCs w:val="22"/>
              </w:rPr>
            </w:pPr>
          </w:p>
          <w:p w14:paraId="46C36658" w14:textId="77777777" w:rsidR="00B157F1" w:rsidRDefault="00B157F1" w:rsidP="00B157F1">
            <w:pPr>
              <w:jc w:val="center"/>
              <w:rPr>
                <w:rFonts w:ascii="Arial" w:hAnsi="Arial" w:cs="Arial"/>
                <w:color w:val="3B3838" w:themeColor="background2" w:themeShade="40"/>
                <w:sz w:val="22"/>
                <w:szCs w:val="22"/>
              </w:rPr>
            </w:pPr>
          </w:p>
          <w:p w14:paraId="2B8E006A" w14:textId="513A0FF1" w:rsidR="00B157F1" w:rsidRPr="00C56486" w:rsidRDefault="00B157F1" w:rsidP="00B157F1">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01B2A62C" w14:textId="3309E206" w:rsidR="008D134B" w:rsidRPr="00170ABB" w:rsidRDefault="008D134B" w:rsidP="00B91F46">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9D9A49" w14:textId="276B1540" w:rsidR="008D134B" w:rsidRPr="00170ABB" w:rsidRDefault="008D134B" w:rsidP="00B91F46">
            <w:pPr>
              <w:rPr>
                <w:rFonts w:ascii="Arial" w:hAnsi="Arial" w:cs="Arial"/>
                <w:color w:val="3B3838" w:themeColor="background2" w:themeShade="40"/>
                <w:sz w:val="22"/>
                <w:szCs w:val="22"/>
              </w:rPr>
            </w:pP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A63B4" w:rsidRDefault="008A1D0D" w:rsidP="0047740C">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8A1D0D" w:rsidRPr="0020239F" w14:paraId="1F87532F" w14:textId="77777777" w:rsidTr="009E55D5">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096E4E09"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11"/>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FB189" w14:textId="77777777" w:rsidR="009B78B0" w:rsidRDefault="009B78B0" w:rsidP="00F726E9">
      <w:r>
        <w:separator/>
      </w:r>
    </w:p>
  </w:endnote>
  <w:endnote w:type="continuationSeparator" w:id="0">
    <w:p w14:paraId="2158A140" w14:textId="77777777" w:rsidR="009B78B0" w:rsidRDefault="009B78B0"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47A06" w14:textId="77777777" w:rsidR="009B78B0" w:rsidRDefault="009B78B0" w:rsidP="00F726E9">
      <w:r>
        <w:separator/>
      </w:r>
    </w:p>
  </w:footnote>
  <w:footnote w:type="continuationSeparator" w:id="0">
    <w:p w14:paraId="15B5A340" w14:textId="77777777" w:rsidR="009B78B0" w:rsidRDefault="009B78B0"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61D473DB" w:rsidR="00F726E9" w:rsidRPr="00F726E9" w:rsidRDefault="006B5D2F" w:rsidP="00F726E9">
    <w:pPr>
      <w:pStyle w:val="Header"/>
    </w:pPr>
    <w:r>
      <w:rPr>
        <w:noProof/>
      </w:rPr>
      <w:drawing>
        <wp:anchor distT="0" distB="0" distL="114300" distR="114300" simplePos="0" relativeHeight="251660288" behindDoc="0" locked="0" layoutInCell="1" allowOverlap="1" wp14:anchorId="2E6D7373" wp14:editId="64D70351">
          <wp:simplePos x="0" y="0"/>
          <wp:positionH relativeFrom="margin">
            <wp:align>center</wp:align>
          </wp:positionH>
          <wp:positionV relativeFrom="paragraph">
            <wp:posOffset>-40005</wp:posOffset>
          </wp:positionV>
          <wp:extent cx="1932980" cy="819150"/>
          <wp:effectExtent l="0" t="0" r="0" b="0"/>
          <wp:wrapSquare wrapText="bothSides"/>
          <wp:docPr id="626819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19448" name="Picture 626819448"/>
                  <pic:cNvPicPr/>
                </pic:nvPicPr>
                <pic:blipFill>
                  <a:blip r:embed="rId1">
                    <a:extLst>
                      <a:ext uri="{28A0092B-C50C-407E-A947-70E740481C1C}">
                        <a14:useLocalDpi xmlns:a14="http://schemas.microsoft.com/office/drawing/2010/main" val="0"/>
                      </a:ext>
                    </a:extLst>
                  </a:blip>
                  <a:stretch>
                    <a:fillRect/>
                  </a:stretch>
                </pic:blipFill>
                <pic:spPr>
                  <a:xfrm>
                    <a:off x="0" y="0"/>
                    <a:ext cx="1932980" cy="819150"/>
                  </a:xfrm>
                  <a:prstGeom prst="rect">
                    <a:avLst/>
                  </a:prstGeom>
                </pic:spPr>
              </pic:pic>
            </a:graphicData>
          </a:graphic>
        </wp:anchor>
      </w:drawing>
    </w:r>
    <w:r w:rsidR="00F726E9">
      <w:rPr>
        <w:noProof/>
      </w:rPr>
      <w:drawing>
        <wp:anchor distT="0" distB="0" distL="114300" distR="114300" simplePos="0" relativeHeight="251658240" behindDoc="1" locked="0" layoutInCell="1" allowOverlap="1" wp14:anchorId="071723A1" wp14:editId="787CABB7">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566B"/>
    <w:multiLevelType w:val="hybridMultilevel"/>
    <w:tmpl w:val="FF8E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C5AB5"/>
    <w:multiLevelType w:val="hybridMultilevel"/>
    <w:tmpl w:val="2DE4F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8C2BF4"/>
    <w:multiLevelType w:val="hybridMultilevel"/>
    <w:tmpl w:val="E4DA09D2"/>
    <w:lvl w:ilvl="0" w:tplc="1116D786">
      <w:start w:val="1"/>
      <w:numFmt w:val="decimal"/>
      <w:lvlText w:val="%1."/>
      <w:lvlJc w:val="left"/>
      <w:pPr>
        <w:ind w:left="1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65A2A">
      <w:start w:val="1"/>
      <w:numFmt w:val="lowerLetter"/>
      <w:lvlText w:val="%2"/>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940200">
      <w:start w:val="1"/>
      <w:numFmt w:val="lowerRoman"/>
      <w:lvlText w:val="%3"/>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227028">
      <w:start w:val="1"/>
      <w:numFmt w:val="decimal"/>
      <w:lvlText w:val="%4"/>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4A2342">
      <w:start w:val="1"/>
      <w:numFmt w:val="lowerLetter"/>
      <w:lvlText w:val="%5"/>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A6181A">
      <w:start w:val="1"/>
      <w:numFmt w:val="lowerRoman"/>
      <w:lvlText w:val="%6"/>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927330">
      <w:start w:val="1"/>
      <w:numFmt w:val="decimal"/>
      <w:lvlText w:val="%7"/>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D437F2">
      <w:start w:val="1"/>
      <w:numFmt w:val="lowerLetter"/>
      <w:lvlText w:val="%8"/>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B20866">
      <w:start w:val="1"/>
      <w:numFmt w:val="lowerRoman"/>
      <w:lvlText w:val="%9"/>
      <w:lvlJc w:val="left"/>
      <w:pPr>
        <w:ind w:left="6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B67EEB"/>
    <w:multiLevelType w:val="hybridMultilevel"/>
    <w:tmpl w:val="FB407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DD0CC0"/>
    <w:multiLevelType w:val="hybridMultilevel"/>
    <w:tmpl w:val="C202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B409FA"/>
    <w:multiLevelType w:val="hybridMultilevel"/>
    <w:tmpl w:val="02AE0A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2A70FA"/>
    <w:multiLevelType w:val="hybridMultilevel"/>
    <w:tmpl w:val="B7744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9071929">
    <w:abstractNumId w:val="18"/>
  </w:num>
  <w:num w:numId="2" w16cid:durableId="833224815">
    <w:abstractNumId w:val="14"/>
  </w:num>
  <w:num w:numId="3" w16cid:durableId="304748504">
    <w:abstractNumId w:val="20"/>
  </w:num>
  <w:num w:numId="4" w16cid:durableId="436943844">
    <w:abstractNumId w:val="16"/>
  </w:num>
  <w:num w:numId="5" w16cid:durableId="574779300">
    <w:abstractNumId w:val="13"/>
  </w:num>
  <w:num w:numId="6" w16cid:durableId="1637178712">
    <w:abstractNumId w:val="0"/>
  </w:num>
  <w:num w:numId="7" w16cid:durableId="1713534949">
    <w:abstractNumId w:val="24"/>
  </w:num>
  <w:num w:numId="8" w16cid:durableId="1984692965">
    <w:abstractNumId w:val="27"/>
  </w:num>
  <w:num w:numId="9" w16cid:durableId="1014187685">
    <w:abstractNumId w:val="29"/>
  </w:num>
  <w:num w:numId="10" w16cid:durableId="989601224">
    <w:abstractNumId w:val="12"/>
  </w:num>
  <w:num w:numId="11" w16cid:durableId="1267495218">
    <w:abstractNumId w:val="26"/>
  </w:num>
  <w:num w:numId="12" w16cid:durableId="1979450708">
    <w:abstractNumId w:val="25"/>
  </w:num>
  <w:num w:numId="13" w16cid:durableId="1101029730">
    <w:abstractNumId w:val="15"/>
  </w:num>
  <w:num w:numId="14" w16cid:durableId="405231319">
    <w:abstractNumId w:val="10"/>
  </w:num>
  <w:num w:numId="15" w16cid:durableId="409734593">
    <w:abstractNumId w:val="28"/>
  </w:num>
  <w:num w:numId="16" w16cid:durableId="1866477066">
    <w:abstractNumId w:val="21"/>
  </w:num>
  <w:num w:numId="17" w16cid:durableId="928658672">
    <w:abstractNumId w:val="9"/>
  </w:num>
  <w:num w:numId="18" w16cid:durableId="492962094">
    <w:abstractNumId w:val="8"/>
  </w:num>
  <w:num w:numId="19" w16cid:durableId="316423240">
    <w:abstractNumId w:val="3"/>
  </w:num>
  <w:num w:numId="20" w16cid:durableId="1433823662">
    <w:abstractNumId w:val="5"/>
  </w:num>
  <w:num w:numId="21" w16cid:durableId="469789860">
    <w:abstractNumId w:val="7"/>
  </w:num>
  <w:num w:numId="22" w16cid:durableId="1738287813">
    <w:abstractNumId w:val="6"/>
  </w:num>
  <w:num w:numId="23" w16cid:durableId="10763925">
    <w:abstractNumId w:val="2"/>
  </w:num>
  <w:num w:numId="24" w16cid:durableId="696084985">
    <w:abstractNumId w:val="17"/>
  </w:num>
  <w:num w:numId="25" w16cid:durableId="276836832">
    <w:abstractNumId w:val="19"/>
  </w:num>
  <w:num w:numId="26" w16cid:durableId="248663357">
    <w:abstractNumId w:val="22"/>
  </w:num>
  <w:num w:numId="27" w16cid:durableId="285623721">
    <w:abstractNumId w:val="23"/>
  </w:num>
  <w:num w:numId="28" w16cid:durableId="2111120025">
    <w:abstractNumId w:val="4"/>
  </w:num>
  <w:num w:numId="29" w16cid:durableId="1397162784">
    <w:abstractNumId w:val="11"/>
  </w:num>
  <w:num w:numId="30" w16cid:durableId="80978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709E0"/>
    <w:rsid w:val="000911F7"/>
    <w:rsid w:val="000C2BED"/>
    <w:rsid w:val="000D39DB"/>
    <w:rsid w:val="00130BC5"/>
    <w:rsid w:val="00133189"/>
    <w:rsid w:val="00134282"/>
    <w:rsid w:val="001422DC"/>
    <w:rsid w:val="001527B7"/>
    <w:rsid w:val="00170ABB"/>
    <w:rsid w:val="00171010"/>
    <w:rsid w:val="001D1D06"/>
    <w:rsid w:val="001F3E1D"/>
    <w:rsid w:val="001F571E"/>
    <w:rsid w:val="0020239F"/>
    <w:rsid w:val="00203210"/>
    <w:rsid w:val="00256666"/>
    <w:rsid w:val="002C4DB1"/>
    <w:rsid w:val="002E5875"/>
    <w:rsid w:val="00363FF4"/>
    <w:rsid w:val="00371953"/>
    <w:rsid w:val="003A0BD0"/>
    <w:rsid w:val="003A1592"/>
    <w:rsid w:val="003B17F9"/>
    <w:rsid w:val="003D5A66"/>
    <w:rsid w:val="003E19FD"/>
    <w:rsid w:val="003F4A22"/>
    <w:rsid w:val="003F7CB0"/>
    <w:rsid w:val="004133D0"/>
    <w:rsid w:val="00435B47"/>
    <w:rsid w:val="00451694"/>
    <w:rsid w:val="004541E4"/>
    <w:rsid w:val="00483C73"/>
    <w:rsid w:val="004A0390"/>
    <w:rsid w:val="004E7078"/>
    <w:rsid w:val="004F2636"/>
    <w:rsid w:val="004F2BB0"/>
    <w:rsid w:val="00500FD3"/>
    <w:rsid w:val="00506BB5"/>
    <w:rsid w:val="00531892"/>
    <w:rsid w:val="005818AA"/>
    <w:rsid w:val="005A30A6"/>
    <w:rsid w:val="005A380C"/>
    <w:rsid w:val="005A49A9"/>
    <w:rsid w:val="005B33B7"/>
    <w:rsid w:val="0061339B"/>
    <w:rsid w:val="00670ED0"/>
    <w:rsid w:val="006A5CE8"/>
    <w:rsid w:val="006A63B4"/>
    <w:rsid w:val="006B5D2F"/>
    <w:rsid w:val="006C04BE"/>
    <w:rsid w:val="006D46CA"/>
    <w:rsid w:val="006E6D08"/>
    <w:rsid w:val="006F20A0"/>
    <w:rsid w:val="006F496C"/>
    <w:rsid w:val="00731953"/>
    <w:rsid w:val="00733AB2"/>
    <w:rsid w:val="00752CE4"/>
    <w:rsid w:val="007658F8"/>
    <w:rsid w:val="00776D1A"/>
    <w:rsid w:val="007E5180"/>
    <w:rsid w:val="007F6426"/>
    <w:rsid w:val="00815A47"/>
    <w:rsid w:val="008235BC"/>
    <w:rsid w:val="00827894"/>
    <w:rsid w:val="00873E0D"/>
    <w:rsid w:val="00874A93"/>
    <w:rsid w:val="00874C53"/>
    <w:rsid w:val="008836E0"/>
    <w:rsid w:val="00891777"/>
    <w:rsid w:val="008A008E"/>
    <w:rsid w:val="008A1D0D"/>
    <w:rsid w:val="008B20B1"/>
    <w:rsid w:val="008C21A2"/>
    <w:rsid w:val="008D134B"/>
    <w:rsid w:val="008D1B84"/>
    <w:rsid w:val="008F3877"/>
    <w:rsid w:val="009040DA"/>
    <w:rsid w:val="0091294D"/>
    <w:rsid w:val="00912F11"/>
    <w:rsid w:val="00925A36"/>
    <w:rsid w:val="009633D8"/>
    <w:rsid w:val="00993132"/>
    <w:rsid w:val="009A6DB3"/>
    <w:rsid w:val="009B5C7E"/>
    <w:rsid w:val="009B78B0"/>
    <w:rsid w:val="009E1989"/>
    <w:rsid w:val="009E55D5"/>
    <w:rsid w:val="00A01DF2"/>
    <w:rsid w:val="00A024AB"/>
    <w:rsid w:val="00A11E25"/>
    <w:rsid w:val="00A16393"/>
    <w:rsid w:val="00A22C73"/>
    <w:rsid w:val="00A4779C"/>
    <w:rsid w:val="00A52098"/>
    <w:rsid w:val="00A55CF7"/>
    <w:rsid w:val="00A61F8D"/>
    <w:rsid w:val="00A62260"/>
    <w:rsid w:val="00A66BCE"/>
    <w:rsid w:val="00AA424C"/>
    <w:rsid w:val="00AF7AA0"/>
    <w:rsid w:val="00B02A5C"/>
    <w:rsid w:val="00B07AC4"/>
    <w:rsid w:val="00B157F1"/>
    <w:rsid w:val="00B27F60"/>
    <w:rsid w:val="00B34A76"/>
    <w:rsid w:val="00B678FD"/>
    <w:rsid w:val="00BC2D78"/>
    <w:rsid w:val="00C07817"/>
    <w:rsid w:val="00C1470C"/>
    <w:rsid w:val="00C2128D"/>
    <w:rsid w:val="00C42A51"/>
    <w:rsid w:val="00C54AFA"/>
    <w:rsid w:val="00C56486"/>
    <w:rsid w:val="00C63E16"/>
    <w:rsid w:val="00C75373"/>
    <w:rsid w:val="00CA0DD7"/>
    <w:rsid w:val="00CC066B"/>
    <w:rsid w:val="00D02C85"/>
    <w:rsid w:val="00D17B33"/>
    <w:rsid w:val="00D9487A"/>
    <w:rsid w:val="00DE2323"/>
    <w:rsid w:val="00DE76CC"/>
    <w:rsid w:val="00E00160"/>
    <w:rsid w:val="00E41EB5"/>
    <w:rsid w:val="00E44D5C"/>
    <w:rsid w:val="00E52686"/>
    <w:rsid w:val="00E65293"/>
    <w:rsid w:val="00E65A0E"/>
    <w:rsid w:val="00E75245"/>
    <w:rsid w:val="00E76D3F"/>
    <w:rsid w:val="00E8281D"/>
    <w:rsid w:val="00E96302"/>
    <w:rsid w:val="00EB5047"/>
    <w:rsid w:val="00EC14AA"/>
    <w:rsid w:val="00ED0B02"/>
    <w:rsid w:val="00EE005B"/>
    <w:rsid w:val="00EF295A"/>
    <w:rsid w:val="00F03DC3"/>
    <w:rsid w:val="00F47D8F"/>
    <w:rsid w:val="00F726E9"/>
    <w:rsid w:val="00F85227"/>
    <w:rsid w:val="00F92FAF"/>
    <w:rsid w:val="00F938E4"/>
    <w:rsid w:val="00FA7101"/>
    <w:rsid w:val="00FF051E"/>
    <w:rsid w:val="00FF6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446559">
      <w:bodyDiv w:val="1"/>
      <w:marLeft w:val="0"/>
      <w:marRight w:val="0"/>
      <w:marTop w:val="0"/>
      <w:marBottom w:val="0"/>
      <w:divBdr>
        <w:top w:val="none" w:sz="0" w:space="0" w:color="auto"/>
        <w:left w:val="none" w:sz="0" w:space="0" w:color="auto"/>
        <w:bottom w:val="none" w:sz="0" w:space="0" w:color="auto"/>
        <w:right w:val="none" w:sz="0" w:space="0" w:color="auto"/>
      </w:divBdr>
    </w:div>
    <w:div w:id="770390392">
      <w:bodyDiv w:val="1"/>
      <w:marLeft w:val="0"/>
      <w:marRight w:val="0"/>
      <w:marTop w:val="0"/>
      <w:marBottom w:val="0"/>
      <w:divBdr>
        <w:top w:val="none" w:sz="0" w:space="0" w:color="auto"/>
        <w:left w:val="none" w:sz="0" w:space="0" w:color="auto"/>
        <w:bottom w:val="none" w:sz="0" w:space="0" w:color="auto"/>
        <w:right w:val="none" w:sz="0" w:space="0" w:color="auto"/>
      </w:divBdr>
    </w:div>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188326219">
      <w:bodyDiv w:val="1"/>
      <w:marLeft w:val="0"/>
      <w:marRight w:val="0"/>
      <w:marTop w:val="0"/>
      <w:marBottom w:val="0"/>
      <w:divBdr>
        <w:top w:val="none" w:sz="0" w:space="0" w:color="auto"/>
        <w:left w:val="none" w:sz="0" w:space="0" w:color="auto"/>
        <w:bottom w:val="none" w:sz="0" w:space="0" w:color="auto"/>
        <w:right w:val="none" w:sz="0" w:space="0" w:color="auto"/>
      </w:divBdr>
    </w:div>
    <w:div w:id="1500658527">
      <w:bodyDiv w:val="1"/>
      <w:marLeft w:val="0"/>
      <w:marRight w:val="0"/>
      <w:marTop w:val="0"/>
      <w:marBottom w:val="0"/>
      <w:divBdr>
        <w:top w:val="none" w:sz="0" w:space="0" w:color="auto"/>
        <w:left w:val="none" w:sz="0" w:space="0" w:color="auto"/>
        <w:bottom w:val="none" w:sz="0" w:space="0" w:color="auto"/>
        <w:right w:val="none" w:sz="0" w:space="0" w:color="auto"/>
      </w:divBdr>
    </w:div>
    <w:div w:id="188293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01d6f828d1a4dff90347d6121333a4a xmlns="d20415a9-b8e6-454b-a469-633a110caa8d">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ea9152fa-73dd-4f1b-b567-74c070f19e97</TermId>
        </TermInfo>
      </Terms>
    </l01d6f828d1a4dff90347d6121333a4a>
    <TaxCatchAll xmlns="d20415a9-b8e6-454b-a469-633a110caa8d">
      <Value>12</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0D872ABE5CEE4AB336BDFC0B86FA4B" ma:contentTypeVersion="15" ma:contentTypeDescription="Create a new document." ma:contentTypeScope="" ma:versionID="ffc8dee3d3ef4b5c9434ca18de789d07">
  <xsd:schema xmlns:xsd="http://www.w3.org/2001/XMLSchema" xmlns:xs="http://www.w3.org/2001/XMLSchema" xmlns:p="http://schemas.microsoft.com/office/2006/metadata/properties" xmlns:ns2="d20415a9-b8e6-454b-a469-633a110caa8d" xmlns:ns3="5680d52c-5a96-4043-bcfc-0d7d657a20bc" targetNamespace="http://schemas.microsoft.com/office/2006/metadata/properties" ma:root="true" ma:fieldsID="6257ae824975ebff9b179002a5e647e7" ns2:_="" ns3:_="">
    <xsd:import namespace="d20415a9-b8e6-454b-a469-633a110caa8d"/>
    <xsd:import namespace="5680d52c-5a96-4043-bcfc-0d7d657a20bc"/>
    <xsd:element name="properties">
      <xsd:complexType>
        <xsd:sequence>
          <xsd:element name="documentManagement">
            <xsd:complexType>
              <xsd:all>
                <xsd:element ref="ns2:l01d6f828d1a4dff90347d6121333a4a" minOccurs="0"/>
                <xsd:element ref="ns2:TaxCatchAll"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0415a9-b8e6-454b-a469-633a110caa8d" elementFormDefault="qualified">
    <xsd:import namespace="http://schemas.microsoft.com/office/2006/documentManagement/types"/>
    <xsd:import namespace="http://schemas.microsoft.com/office/infopath/2007/PartnerControls"/>
    <xsd:element name="l01d6f828d1a4dff90347d6121333a4a" ma:index="9" ma:taxonomy="true" ma:internalName="l01d6f828d1a4dff90347d6121333a4a" ma:taxonomyFieldName="NescotCategory" ma:displayName="NescotCategory" ma:readOnly="false" ma:default="12;#Human Resources|ea9152fa-73dd-4f1b-b567-74c070f19e97" ma:fieldId="{501d6f82-8d1a-4dff-9034-7d6121333a4a}" ma:taxonomyMulti="true" ma:sspId="fcced624-3993-48ab-be96-f89d50ff79a4" ma:termSetId="f10b5821-bfee-4e87-a68b-11d3b6b4645c"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fed8c7ad-dcd2-4d05-abbb-a24dc8aa7334}" ma:internalName="TaxCatchAll" ma:showField="CatchAllData" ma:web="d20415a9-b8e6-454b-a469-633a110caa8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80d52c-5a96-4043-bcfc-0d7d657a20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7065B5-8FD7-41F5-B54C-174F770BF103}">
  <ds:schemaRefs>
    <ds:schemaRef ds:uri="http://schemas.microsoft.com/office/2006/metadata/properties"/>
    <ds:schemaRef ds:uri="http://schemas.microsoft.com/office/infopath/2007/PartnerControls"/>
    <ds:schemaRef ds:uri="d20415a9-b8e6-454b-a469-633a110caa8d"/>
  </ds:schemaRefs>
</ds:datastoreItem>
</file>

<file path=customXml/itemProps2.xml><?xml version="1.0" encoding="utf-8"?>
<ds:datastoreItem xmlns:ds="http://schemas.openxmlformats.org/officeDocument/2006/customXml" ds:itemID="{A0C9B795-3D6C-4E81-8368-099D1590D188}">
  <ds:schemaRefs>
    <ds:schemaRef ds:uri="http://schemas.microsoft.com/sharepoint/v3/contenttype/forms"/>
  </ds:schemaRefs>
</ds:datastoreItem>
</file>

<file path=customXml/itemProps3.xml><?xml version="1.0" encoding="utf-8"?>
<ds:datastoreItem xmlns:ds="http://schemas.openxmlformats.org/officeDocument/2006/customXml" ds:itemID="{45252E1A-48A2-4D66-A3E8-E5A415FFE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0415a9-b8e6-454b-a469-633a110caa8d"/>
    <ds:schemaRef ds:uri="5680d52c-5a96-4043-bcfc-0d7d657a2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2198</Words>
  <Characters>12533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43</cp:revision>
  <dcterms:created xsi:type="dcterms:W3CDTF">2022-11-03T09:21:00Z</dcterms:created>
  <dcterms:modified xsi:type="dcterms:W3CDTF">2026-07-23T08:08:00Z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0x010100650D872ABE5CEE4AB336BDFC0B86FA4B</vt:lpwstr>
  </property>
</Properties>
</file>