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81E1" w14:textId="4DEA864F" w:rsidR="005A39AC" w:rsidRDefault="004D185D"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Multi</w:t>
      </w:r>
      <w:r w:rsidR="00405C6B">
        <w:rPr>
          <w:rFonts w:ascii="Arial" w:hAnsi="Arial" w:cs="Arial"/>
          <w:b/>
          <w:bCs/>
          <w:color w:val="4E2C7A"/>
          <w:sz w:val="32"/>
          <w:szCs w:val="32"/>
        </w:rPr>
        <w:t>-</w:t>
      </w:r>
      <w:r w:rsidR="009B7798">
        <w:rPr>
          <w:rFonts w:ascii="Arial" w:hAnsi="Arial" w:cs="Arial"/>
          <w:b/>
          <w:bCs/>
          <w:color w:val="4E2C7A"/>
          <w:sz w:val="32"/>
          <w:szCs w:val="32"/>
        </w:rPr>
        <w:t>Skills</w:t>
      </w:r>
      <w:r w:rsidR="00405C6B">
        <w:rPr>
          <w:rFonts w:ascii="Arial" w:hAnsi="Arial" w:cs="Arial"/>
          <w:b/>
          <w:bCs/>
          <w:color w:val="4E2C7A"/>
          <w:sz w:val="32"/>
          <w:szCs w:val="32"/>
        </w:rPr>
        <w:t xml:space="preserve"> Construction Trainer</w:t>
      </w:r>
      <w:r w:rsidR="009B7798">
        <w:rPr>
          <w:rFonts w:ascii="Arial" w:hAnsi="Arial" w:cs="Arial"/>
          <w:b/>
          <w:bCs/>
          <w:color w:val="4E2C7A"/>
          <w:sz w:val="32"/>
          <w:szCs w:val="32"/>
        </w:rPr>
        <w:t xml:space="preserve"> at HMP High Down</w:t>
      </w:r>
    </w:p>
    <w:p w14:paraId="02D428AB" w14:textId="5B085E23" w:rsidR="006B68D7" w:rsidRDefault="006B68D7"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18 hours per week / Fixed term for 10 weeks</w:t>
      </w:r>
    </w:p>
    <w:p w14:paraId="6BB222EF" w14:textId="391E39BE" w:rsidR="006B68D7" w:rsidRDefault="006B68D7"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Competitive hourly rate</w:t>
      </w:r>
    </w:p>
    <w:p w14:paraId="564DF24D" w14:textId="55476BA3" w:rsidR="009F46ED" w:rsidRPr="005A39AC" w:rsidRDefault="009F46ED" w:rsidP="006B68D7">
      <w:pPr>
        <w:spacing w:line="276" w:lineRule="auto"/>
        <w:rPr>
          <w:rFonts w:ascii="Arial" w:hAnsi="Arial" w:cs="Arial"/>
          <w:b/>
          <w:bCs/>
          <w:color w:val="4E2C7A"/>
        </w:rPr>
      </w:pPr>
    </w:p>
    <w:p w14:paraId="6C5F820C" w14:textId="4B5E583A" w:rsidR="0053334A" w:rsidRPr="0053334A" w:rsidRDefault="006B68D7" w:rsidP="0053334A">
      <w:pPr>
        <w:spacing w:after="200"/>
        <w:rPr>
          <w:rFonts w:ascii="Arial" w:hAnsi="Arial" w:cs="Arial"/>
          <w:sz w:val="22"/>
          <w:szCs w:val="22"/>
          <w:shd w:val="clear" w:color="auto" w:fill="FFFFFF"/>
        </w:rPr>
      </w:pPr>
      <w:r>
        <w:rPr>
          <w:rFonts w:ascii="Arial" w:hAnsi="Arial" w:cs="Arial"/>
          <w:sz w:val="22"/>
          <w:szCs w:val="22"/>
          <w:shd w:val="clear" w:color="auto" w:fill="FFFFFF"/>
        </w:rPr>
        <w:t xml:space="preserve">We have an exciting opportunity for a </w:t>
      </w:r>
      <w:r w:rsidRPr="004345C5">
        <w:rPr>
          <w:rFonts w:ascii="Arial" w:hAnsi="Arial" w:cs="Arial"/>
          <w:b/>
          <w:bCs/>
          <w:sz w:val="22"/>
          <w:szCs w:val="22"/>
          <w:shd w:val="clear" w:color="auto" w:fill="FFFFFF"/>
        </w:rPr>
        <w:t>Multi-Skills Construction Trainer to lead</w:t>
      </w:r>
      <w:r w:rsidR="009B7798" w:rsidRPr="004345C5">
        <w:rPr>
          <w:rFonts w:ascii="Arial" w:hAnsi="Arial" w:cs="Arial"/>
          <w:b/>
          <w:bCs/>
          <w:sz w:val="22"/>
          <w:szCs w:val="22"/>
          <w:shd w:val="clear" w:color="auto" w:fill="FFFFFF"/>
        </w:rPr>
        <w:t xml:space="preserve"> an 8 week </w:t>
      </w:r>
      <w:r w:rsidR="0053334A" w:rsidRPr="004345C5">
        <w:rPr>
          <w:rFonts w:ascii="Arial" w:hAnsi="Arial" w:cs="Arial"/>
          <w:b/>
          <w:bCs/>
          <w:sz w:val="22"/>
          <w:szCs w:val="22"/>
          <w:shd w:val="clear" w:color="auto" w:fill="FFFFFF"/>
        </w:rPr>
        <w:t>Multi-Trade Skills Bootcamp for up to 12 learners preparing for release from HMP High Down</w:t>
      </w:r>
      <w:r w:rsidR="0053334A" w:rsidRPr="0053334A">
        <w:rPr>
          <w:rFonts w:ascii="Arial" w:hAnsi="Arial" w:cs="Arial"/>
          <w:sz w:val="22"/>
          <w:szCs w:val="22"/>
          <w:shd w:val="clear" w:color="auto" w:fill="FFFFFF"/>
        </w:rPr>
        <w:t>.</w:t>
      </w:r>
      <w:r w:rsidR="00DE506F" w:rsidRPr="00DE506F">
        <w:rPr>
          <w:rFonts w:ascii="Arial" w:hAnsi="Arial" w:cs="Arial"/>
          <w:sz w:val="22"/>
          <w:szCs w:val="22"/>
          <w:shd w:val="clear" w:color="auto" w:fill="FFFFFF"/>
        </w:rPr>
        <w:t xml:space="preserve"> </w:t>
      </w:r>
      <w:r w:rsidR="00DE506F" w:rsidRPr="0053334A">
        <w:rPr>
          <w:rFonts w:ascii="Arial" w:hAnsi="Arial" w:cs="Arial"/>
          <w:sz w:val="22"/>
          <w:szCs w:val="22"/>
          <w:shd w:val="clear" w:color="auto" w:fill="FFFFFF"/>
        </w:rPr>
        <w:t>If you are passionate about developing people, committed to achieving positive outcomes and want to make a genuine social impact through education, we'd love to hear from you.</w:t>
      </w:r>
    </w:p>
    <w:p w14:paraId="35242923" w14:textId="5DD9E3E7" w:rsidR="0053334A" w:rsidRDefault="0053334A" w:rsidP="0053334A">
      <w:pPr>
        <w:spacing w:after="200"/>
        <w:rPr>
          <w:rFonts w:ascii="Arial" w:hAnsi="Arial" w:cs="Arial"/>
          <w:sz w:val="22"/>
          <w:szCs w:val="22"/>
          <w:shd w:val="clear" w:color="auto" w:fill="FFFFFF"/>
        </w:rPr>
      </w:pPr>
      <w:r w:rsidRPr="0053334A">
        <w:rPr>
          <w:rFonts w:ascii="Arial" w:hAnsi="Arial" w:cs="Arial"/>
          <w:sz w:val="22"/>
          <w:szCs w:val="22"/>
          <w:shd w:val="clear" w:color="auto" w:fill="FFFFFF"/>
        </w:rPr>
        <w:t>This is a fantastic opportunity to use your construction expertise to change lives by equipping learners with practical trade skills, confidence and the employability needed to secure sustainable employment, apprenticeships or further training on release. Delivering a blend of hands-on workshop sessions and engaging classroom learning, you will inspire learners across a range of construction disciplines while fostering professionalism, resilience and a positive attitude towards work.</w:t>
      </w:r>
    </w:p>
    <w:p w14:paraId="6E42CE18" w14:textId="77777777" w:rsidR="00DE506F" w:rsidRDefault="00DE506F" w:rsidP="00DE506F">
      <w:pPr>
        <w:spacing w:after="200"/>
        <w:rPr>
          <w:rFonts w:ascii="Arial" w:hAnsi="Arial" w:cs="Arial"/>
          <w:b/>
          <w:bCs/>
          <w:sz w:val="22"/>
          <w:szCs w:val="22"/>
          <w:shd w:val="clear" w:color="auto" w:fill="FFFFFF"/>
        </w:rPr>
      </w:pPr>
      <w:r>
        <w:rPr>
          <w:rFonts w:ascii="Arial" w:hAnsi="Arial" w:cs="Arial"/>
          <w:b/>
          <w:bCs/>
          <w:sz w:val="22"/>
          <w:szCs w:val="22"/>
          <w:shd w:val="clear" w:color="auto" w:fill="FFFFFF"/>
        </w:rPr>
        <w:t>Why join us?</w:t>
      </w:r>
    </w:p>
    <w:p w14:paraId="13E95200" w14:textId="77777777" w:rsidR="00DE506F" w:rsidRPr="007B343C" w:rsidRDefault="00DE506F" w:rsidP="00DE506F">
      <w:pPr>
        <w:pStyle w:val="ListParagraph"/>
        <w:numPr>
          <w:ilvl w:val="0"/>
          <w:numId w:val="30"/>
        </w:numPr>
        <w:spacing w:after="200"/>
        <w:rPr>
          <w:rFonts w:ascii="Arial" w:hAnsi="Arial" w:cs="Arial"/>
          <w:sz w:val="22"/>
          <w:szCs w:val="22"/>
          <w:shd w:val="clear" w:color="auto" w:fill="FFFFFF"/>
        </w:rPr>
      </w:pPr>
      <w:r w:rsidRPr="007B343C">
        <w:rPr>
          <w:rFonts w:ascii="Arial" w:hAnsi="Arial" w:cs="Arial"/>
          <w:sz w:val="22"/>
          <w:szCs w:val="22"/>
          <w:shd w:val="clear" w:color="auto" w:fill="FFFFFF"/>
        </w:rPr>
        <w:t>The opportunity to transform lives through education.</w:t>
      </w:r>
    </w:p>
    <w:p w14:paraId="78FB9766" w14:textId="77777777" w:rsidR="00DE506F" w:rsidRPr="007B343C" w:rsidRDefault="00DE506F" w:rsidP="00DE506F">
      <w:pPr>
        <w:pStyle w:val="ListParagraph"/>
        <w:numPr>
          <w:ilvl w:val="0"/>
          <w:numId w:val="30"/>
        </w:numPr>
        <w:spacing w:after="200"/>
        <w:rPr>
          <w:rFonts w:ascii="Arial" w:hAnsi="Arial" w:cs="Arial"/>
          <w:sz w:val="22"/>
          <w:szCs w:val="22"/>
          <w:shd w:val="clear" w:color="auto" w:fill="FFFFFF"/>
        </w:rPr>
      </w:pPr>
      <w:r w:rsidRPr="007B343C">
        <w:rPr>
          <w:rFonts w:ascii="Arial" w:hAnsi="Arial" w:cs="Arial"/>
          <w:sz w:val="22"/>
          <w:szCs w:val="22"/>
          <w:shd w:val="clear" w:color="auto" w:fill="FFFFFF"/>
        </w:rPr>
        <w:t>Working on an innovative, employer-led Skills Bootcamp.</w:t>
      </w:r>
    </w:p>
    <w:p w14:paraId="66EC163E" w14:textId="77777777" w:rsidR="00DE506F" w:rsidRPr="007B343C" w:rsidRDefault="00DE506F" w:rsidP="00DE506F">
      <w:pPr>
        <w:pStyle w:val="ListParagraph"/>
        <w:numPr>
          <w:ilvl w:val="0"/>
          <w:numId w:val="30"/>
        </w:numPr>
        <w:spacing w:after="200"/>
        <w:rPr>
          <w:rFonts w:ascii="Arial" w:hAnsi="Arial" w:cs="Arial"/>
          <w:sz w:val="22"/>
          <w:szCs w:val="22"/>
          <w:shd w:val="clear" w:color="auto" w:fill="FFFFFF"/>
        </w:rPr>
      </w:pPr>
      <w:r w:rsidRPr="007B343C">
        <w:rPr>
          <w:rFonts w:ascii="Arial" w:hAnsi="Arial" w:cs="Arial"/>
          <w:sz w:val="22"/>
          <w:szCs w:val="22"/>
          <w:shd w:val="clear" w:color="auto" w:fill="FFFFFF"/>
        </w:rPr>
        <w:t>Being part of a supportive and ambitious team.</w:t>
      </w:r>
    </w:p>
    <w:p w14:paraId="0A1E41D6" w14:textId="77777777" w:rsidR="00DE506F" w:rsidRPr="007B343C" w:rsidRDefault="00DE506F" w:rsidP="00DE506F">
      <w:pPr>
        <w:pStyle w:val="ListParagraph"/>
        <w:numPr>
          <w:ilvl w:val="0"/>
          <w:numId w:val="30"/>
        </w:numPr>
        <w:spacing w:after="200"/>
        <w:rPr>
          <w:rFonts w:ascii="Arial" w:hAnsi="Arial" w:cs="Arial"/>
          <w:sz w:val="22"/>
          <w:szCs w:val="22"/>
          <w:shd w:val="clear" w:color="auto" w:fill="FFFFFF"/>
        </w:rPr>
      </w:pPr>
      <w:r w:rsidRPr="007B343C">
        <w:rPr>
          <w:rFonts w:ascii="Arial" w:hAnsi="Arial" w:cs="Arial"/>
          <w:sz w:val="22"/>
          <w:szCs w:val="22"/>
          <w:shd w:val="clear" w:color="auto" w:fill="FFFFFF"/>
        </w:rPr>
        <w:t>Helping address construction skills shortages across Surrey.</w:t>
      </w:r>
    </w:p>
    <w:p w14:paraId="3E200A95" w14:textId="2B07CA61" w:rsidR="00DE506F" w:rsidRPr="00DE506F" w:rsidRDefault="00DE506F" w:rsidP="0053334A">
      <w:pPr>
        <w:pStyle w:val="ListParagraph"/>
        <w:numPr>
          <w:ilvl w:val="0"/>
          <w:numId w:val="30"/>
        </w:numPr>
        <w:spacing w:after="200"/>
        <w:rPr>
          <w:rFonts w:ascii="Arial" w:hAnsi="Arial" w:cs="Arial"/>
          <w:sz w:val="22"/>
          <w:szCs w:val="22"/>
          <w:shd w:val="clear" w:color="auto" w:fill="FFFFFF"/>
        </w:rPr>
      </w:pPr>
      <w:r w:rsidRPr="007B343C">
        <w:rPr>
          <w:rFonts w:ascii="Arial" w:hAnsi="Arial" w:cs="Arial"/>
          <w:sz w:val="22"/>
          <w:szCs w:val="22"/>
          <w:shd w:val="clear" w:color="auto" w:fill="FFFFFF"/>
        </w:rPr>
        <w:t>Excellent professional development opportunities.</w:t>
      </w:r>
    </w:p>
    <w:p w14:paraId="7E49F8AB" w14:textId="199F19C1" w:rsidR="009B7798" w:rsidRDefault="009B7798" w:rsidP="0053334A">
      <w:pPr>
        <w:spacing w:after="200"/>
        <w:rPr>
          <w:rFonts w:ascii="Arial" w:hAnsi="Arial" w:cs="Arial"/>
          <w:b/>
          <w:bCs/>
          <w:sz w:val="22"/>
          <w:szCs w:val="22"/>
          <w:shd w:val="clear" w:color="auto" w:fill="FFFFFF"/>
        </w:rPr>
      </w:pPr>
      <w:r w:rsidRPr="009B7798">
        <w:rPr>
          <w:rFonts w:ascii="Arial" w:hAnsi="Arial" w:cs="Arial"/>
          <w:b/>
          <w:bCs/>
          <w:sz w:val="22"/>
          <w:szCs w:val="22"/>
          <w:shd w:val="clear" w:color="auto" w:fill="FFFFFF"/>
        </w:rPr>
        <w:t>What we are looking for:</w:t>
      </w:r>
    </w:p>
    <w:p w14:paraId="639B7834" w14:textId="77777777"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Experience delivering practical construction training to adults in a workshop setting across two or more construction trades (e.g. carpentry, plumbing, drylining or multi-skills).</w:t>
      </w:r>
    </w:p>
    <w:p w14:paraId="38D4E5A7" w14:textId="77777777"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Experience supporting adults with barriers to learning, employment or progression.</w:t>
      </w:r>
    </w:p>
    <w:p w14:paraId="786D4B79" w14:textId="77777777"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Experience of working effectively with learners who may display challenging behaviours, maintaining positive engagement and promoting a safe, respectful and inclusive learning environment.</w:t>
      </w:r>
    </w:p>
    <w:p w14:paraId="04D3F605" w14:textId="15851C9E"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Level 3 (or above) vocational qualification in Construction or a relevant construction trade.</w:t>
      </w:r>
    </w:p>
    <w:p w14:paraId="760B729C" w14:textId="3038C27C"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Assessor Award (CAVA, A1, D32/D33 or equivalent).</w:t>
      </w:r>
    </w:p>
    <w:p w14:paraId="5573CE85" w14:textId="77777777" w:rsidR="009B7798" w:rsidRPr="009B7798" w:rsidRDefault="009B7798" w:rsidP="009B7798">
      <w:pPr>
        <w:pStyle w:val="ListParagraph"/>
        <w:numPr>
          <w:ilvl w:val="0"/>
          <w:numId w:val="38"/>
        </w:numPr>
        <w:rPr>
          <w:rFonts w:ascii="Arial" w:hAnsi="Arial" w:cs="Arial"/>
          <w:color w:val="000000" w:themeColor="text1"/>
          <w:sz w:val="22"/>
          <w:szCs w:val="22"/>
        </w:rPr>
      </w:pPr>
      <w:r w:rsidRPr="009B7798">
        <w:rPr>
          <w:rFonts w:ascii="Arial" w:hAnsi="Arial" w:cs="Arial"/>
          <w:color w:val="000000" w:themeColor="text1"/>
          <w:sz w:val="22"/>
          <w:szCs w:val="22"/>
        </w:rPr>
        <w:t>Good understanding of Health &amp; Safety legislation and safe working practices within a construction workshop environment.</w:t>
      </w:r>
    </w:p>
    <w:p w14:paraId="19019975" w14:textId="636987AF" w:rsidR="009B7798" w:rsidRPr="009B7798" w:rsidRDefault="009B7798" w:rsidP="009B7798">
      <w:pPr>
        <w:pStyle w:val="ListParagraph"/>
        <w:numPr>
          <w:ilvl w:val="0"/>
          <w:numId w:val="38"/>
        </w:numPr>
        <w:rPr>
          <w:rFonts w:ascii="Arial" w:hAnsi="Arial" w:cs="Arial"/>
          <w:bCs/>
          <w:color w:val="000000" w:themeColor="text1"/>
          <w:sz w:val="22"/>
          <w:szCs w:val="22"/>
        </w:rPr>
      </w:pPr>
      <w:r w:rsidRPr="009B7798">
        <w:rPr>
          <w:rFonts w:ascii="Arial" w:hAnsi="Arial" w:cs="Arial"/>
          <w:bCs/>
          <w:color w:val="000000" w:themeColor="text1"/>
          <w:sz w:val="22"/>
          <w:szCs w:val="22"/>
        </w:rPr>
        <w:t>Resilient, adaptable and able to maintain professional boundaries whilst building positive and supportive relationships with adult learners.</w:t>
      </w:r>
    </w:p>
    <w:p w14:paraId="62050D79" w14:textId="77777777" w:rsidR="009B7798" w:rsidRPr="0053334A" w:rsidRDefault="009B7798" w:rsidP="0053334A">
      <w:pPr>
        <w:spacing w:after="200"/>
        <w:rPr>
          <w:rFonts w:ascii="Arial" w:hAnsi="Arial" w:cs="Arial"/>
          <w:sz w:val="22"/>
          <w:szCs w:val="22"/>
          <w:shd w:val="clear" w:color="auto" w:fill="FFFFFF"/>
        </w:rPr>
      </w:pPr>
    </w:p>
    <w:p w14:paraId="3F655672" w14:textId="77777777" w:rsidR="00DE506F" w:rsidRDefault="00DE506F" w:rsidP="00CC066B">
      <w:pPr>
        <w:spacing w:after="200"/>
        <w:rPr>
          <w:rFonts w:ascii="Arial" w:hAnsi="Arial" w:cs="Arial"/>
          <w:b/>
          <w:bCs/>
          <w:sz w:val="22"/>
          <w:szCs w:val="22"/>
          <w:shd w:val="clear" w:color="auto" w:fill="FFFFFF"/>
        </w:rPr>
      </w:pPr>
    </w:p>
    <w:p w14:paraId="253482AB" w14:textId="77777777" w:rsidR="00DE506F" w:rsidRDefault="00DE506F" w:rsidP="00CC066B">
      <w:pPr>
        <w:spacing w:after="200"/>
        <w:rPr>
          <w:rFonts w:ascii="Arial" w:hAnsi="Arial" w:cs="Arial"/>
          <w:b/>
          <w:bCs/>
          <w:sz w:val="22"/>
          <w:szCs w:val="22"/>
          <w:shd w:val="clear" w:color="auto" w:fill="FFFFFF"/>
        </w:rPr>
      </w:pPr>
    </w:p>
    <w:p w14:paraId="25C5FC82" w14:textId="77777777" w:rsidR="00DE506F" w:rsidRDefault="00DE506F" w:rsidP="00CC066B">
      <w:pPr>
        <w:spacing w:after="200"/>
        <w:rPr>
          <w:rFonts w:ascii="Arial" w:hAnsi="Arial" w:cs="Arial"/>
          <w:b/>
          <w:bCs/>
          <w:sz w:val="22"/>
          <w:szCs w:val="22"/>
          <w:shd w:val="clear" w:color="auto" w:fill="FFFFFF"/>
        </w:rPr>
      </w:pPr>
    </w:p>
    <w:p w14:paraId="163C4545" w14:textId="77777777" w:rsidR="00DE506F" w:rsidRDefault="00DE506F" w:rsidP="00CC066B">
      <w:pPr>
        <w:spacing w:after="200"/>
        <w:rPr>
          <w:rFonts w:ascii="Arial" w:hAnsi="Arial" w:cs="Arial"/>
          <w:b/>
          <w:bCs/>
          <w:sz w:val="22"/>
          <w:szCs w:val="22"/>
          <w:shd w:val="clear" w:color="auto" w:fill="FFFFFF"/>
        </w:rPr>
      </w:pPr>
    </w:p>
    <w:p w14:paraId="4E87266D" w14:textId="77777777" w:rsidR="00DE506F" w:rsidRDefault="00DE506F" w:rsidP="00CC066B">
      <w:pPr>
        <w:spacing w:after="200"/>
        <w:rPr>
          <w:rFonts w:ascii="Arial" w:hAnsi="Arial" w:cs="Arial"/>
          <w:b/>
          <w:bCs/>
          <w:sz w:val="22"/>
          <w:szCs w:val="22"/>
          <w:shd w:val="clear" w:color="auto" w:fill="FFFFFF"/>
        </w:rPr>
      </w:pPr>
    </w:p>
    <w:p w14:paraId="63ADAD35" w14:textId="213A2416" w:rsidR="00A0241D" w:rsidRPr="00DE506F" w:rsidRDefault="00A0241D" w:rsidP="00CC066B">
      <w:pPr>
        <w:spacing w:after="200"/>
        <w:rPr>
          <w:rFonts w:ascii="Arial" w:hAnsi="Arial" w:cs="Arial"/>
          <w:b/>
          <w:bCs/>
          <w:sz w:val="22"/>
          <w:szCs w:val="22"/>
          <w:shd w:val="clear" w:color="auto" w:fill="FFFFFF"/>
        </w:rPr>
      </w:pPr>
      <w:r w:rsidRPr="00DE506F">
        <w:rPr>
          <w:rFonts w:ascii="Arial" w:hAnsi="Arial" w:cs="Arial"/>
          <w:b/>
          <w:bCs/>
          <w:sz w:val="22"/>
          <w:szCs w:val="22"/>
          <w:shd w:val="clear" w:color="auto" w:fill="FFFFFF"/>
        </w:rPr>
        <w:lastRenderedPageBreak/>
        <w:t>Duties/responsibilities:</w:t>
      </w:r>
    </w:p>
    <w:p w14:paraId="261B15C2" w14:textId="5C99304D"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Plan and deliver high-quality practical and classroom-based training across a range of construction trades, including carpentry, plumbing, drylining, wall installation and retrofit fundamentals.</w:t>
      </w:r>
    </w:p>
    <w:p w14:paraId="455162EB"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Assess learners' knowledge, practical skills and workplace behaviours, providing constructive feedback and support throughout their learning journey.</w:t>
      </w:r>
    </w:p>
    <w:p w14:paraId="5E4CB626"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Develop learners' confidence, resilience, employability and work-readiness to support successful progression into employment, apprenticeships or further training.</w:t>
      </w:r>
    </w:p>
    <w:p w14:paraId="3FF4B568"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Work closely with prison staff, employers and college colleagues to ensure learners receive an outstanding learning experience and clear progression opportunities.</w:t>
      </w:r>
    </w:p>
    <w:p w14:paraId="29E03C50"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Embed health and safety, professional standards, sustainability and industry best practice into all aspects of delivery.</w:t>
      </w:r>
    </w:p>
    <w:p w14:paraId="1A768143"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Monitor learner progress, maintain accurate records and contribute to funding, quality assurance and compliance requirements.</w:t>
      </w:r>
    </w:p>
    <w:p w14:paraId="4F49A3A8" w14:textId="77777777" w:rsidR="005F7514" w:rsidRPr="00DE506F" w:rsidRDefault="005F7514" w:rsidP="009B7798">
      <w:pPr>
        <w:pStyle w:val="ListParagraph"/>
        <w:numPr>
          <w:ilvl w:val="0"/>
          <w:numId w:val="39"/>
        </w:numPr>
        <w:rPr>
          <w:rFonts w:ascii="Arial" w:hAnsi="Arial" w:cs="Arial"/>
          <w:sz w:val="22"/>
          <w:szCs w:val="22"/>
          <w:shd w:val="clear" w:color="auto" w:fill="FFFFFF"/>
        </w:rPr>
      </w:pPr>
      <w:r w:rsidRPr="00DE506F">
        <w:rPr>
          <w:rFonts w:ascii="Arial" w:hAnsi="Arial" w:cs="Arial"/>
          <w:sz w:val="22"/>
          <w:szCs w:val="22"/>
          <w:shd w:val="clear" w:color="auto" w:fill="FFFFFF"/>
        </w:rPr>
        <w:t>Support employer engagement activities, including employer talks, guaranteed interviews and progression opportunities.</w:t>
      </w:r>
    </w:p>
    <w:p w14:paraId="539E7EE6" w14:textId="77777777" w:rsidR="00DE506F" w:rsidRDefault="00DE506F" w:rsidP="00CB5A0C">
      <w:pPr>
        <w:rPr>
          <w:rFonts w:ascii="Arial" w:hAnsi="Arial" w:cs="Arial"/>
          <w:b/>
          <w:bCs/>
          <w:sz w:val="22"/>
          <w:szCs w:val="22"/>
          <w:shd w:val="clear" w:color="auto" w:fill="FFFFFF"/>
        </w:rPr>
      </w:pPr>
    </w:p>
    <w:p w14:paraId="3FD756CE" w14:textId="73D87F74" w:rsidR="00CB5A0C" w:rsidRPr="00CB5A0C" w:rsidRDefault="00CB5A0C" w:rsidP="00CB5A0C">
      <w:pPr>
        <w:rPr>
          <w:rFonts w:ascii="Arial" w:hAnsi="Arial" w:cs="Arial"/>
          <w:sz w:val="22"/>
          <w:szCs w:val="22"/>
        </w:rPr>
      </w:pPr>
      <w:r w:rsidRPr="00CB5A0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7E633AE5" w14:textId="77777777" w:rsidR="00CB5A0C" w:rsidRPr="00CB5A0C" w:rsidRDefault="00CB5A0C" w:rsidP="00A72086">
      <w:pPr>
        <w:shd w:val="clear" w:color="auto" w:fill="FFFFFF"/>
        <w:spacing w:after="300"/>
        <w:textAlignment w:val="baseline"/>
        <w:rPr>
          <w:rFonts w:ascii="Arial" w:eastAsia="Times New Roman" w:hAnsi="Arial" w:cs="Arial"/>
          <w:sz w:val="21"/>
          <w:szCs w:val="21"/>
          <w:lang w:eastAsia="en-GB"/>
        </w:rPr>
      </w:pPr>
    </w:p>
    <w:p w14:paraId="57CF1997" w14:textId="33F94F48" w:rsidR="00A72086" w:rsidRPr="004D6D66" w:rsidRDefault="00A72086" w:rsidP="00A72086">
      <w:pPr>
        <w:shd w:val="clear" w:color="auto" w:fill="FFFFFF"/>
        <w:spacing w:after="300"/>
        <w:textAlignment w:val="baseline"/>
        <w:rPr>
          <w:rFonts w:ascii="Arial" w:eastAsia="Times New Roman" w:hAnsi="Arial" w:cs="Arial"/>
          <w:i/>
          <w:iCs/>
          <w:sz w:val="21"/>
          <w:szCs w:val="21"/>
          <w:lang w:eastAsia="en-GB"/>
        </w:rPr>
      </w:pPr>
      <w:r w:rsidRPr="004D6D66">
        <w:rPr>
          <w:rFonts w:ascii="Arial" w:eastAsia="Times New Roman" w:hAnsi="Arial" w:cs="Arial"/>
          <w:i/>
          <w:iCs/>
          <w:sz w:val="21"/>
          <w:szCs w:val="21"/>
          <w:lang w:eastAsia="en-GB"/>
        </w:rPr>
        <w:t>At Nescot, we’re proud of our inclusive culture and we welcome all applications.</w:t>
      </w:r>
    </w:p>
    <w:p w14:paraId="784FBCFB" w14:textId="619C6F52" w:rsidR="004D6D66" w:rsidRPr="004D6D66" w:rsidRDefault="004D6D66" w:rsidP="00A72086">
      <w:pPr>
        <w:shd w:val="clear" w:color="auto" w:fill="FFFFFF"/>
        <w:spacing w:after="300"/>
        <w:textAlignment w:val="baseline"/>
        <w:rPr>
          <w:rFonts w:ascii="Arial" w:eastAsia="Times New Roman" w:hAnsi="Arial" w:cs="Arial"/>
          <w:i/>
          <w:iCs/>
          <w:sz w:val="21"/>
          <w:szCs w:val="21"/>
          <w:lang w:eastAsia="en-GB"/>
        </w:rPr>
      </w:pPr>
      <w:r w:rsidRPr="004D6D66">
        <w:rPr>
          <w:rFonts w:ascii="Arial" w:hAnsi="Arial" w:cs="Arial"/>
          <w:i/>
          <w:iCs/>
          <w:sz w:val="21"/>
          <w:szCs w:val="21"/>
        </w:rPr>
        <w:t xml:space="preserve">This college is a smoke-free campus—smoking and vaping are not permitted anywhere on </w:t>
      </w:r>
      <w:r>
        <w:rPr>
          <w:rFonts w:ascii="Arial" w:hAnsi="Arial" w:cs="Arial"/>
          <w:i/>
          <w:iCs/>
          <w:sz w:val="21"/>
          <w:szCs w:val="21"/>
        </w:rPr>
        <w:t>campus</w:t>
      </w:r>
      <w:r w:rsidRPr="004D6D66">
        <w:rPr>
          <w:rFonts w:ascii="Arial" w:hAnsi="Arial" w:cs="Arial"/>
          <w:i/>
          <w:iCs/>
          <w:sz w:val="21"/>
          <w:szCs w:val="21"/>
        </w:rPr>
        <w:t>.</w:t>
      </w:r>
    </w:p>
    <w:p w14:paraId="3F159DEE" w14:textId="77777777" w:rsidR="00A72086" w:rsidRPr="00CB5A0C" w:rsidRDefault="00A72086" w:rsidP="00A72086">
      <w:pPr>
        <w:shd w:val="clear" w:color="auto" w:fill="FFFFFF"/>
        <w:textAlignment w:val="baseline"/>
        <w:rPr>
          <w:rFonts w:ascii="Arial" w:eastAsia="Times New Roman" w:hAnsi="Arial" w:cs="Arial"/>
          <w:sz w:val="21"/>
          <w:szCs w:val="21"/>
          <w:lang w:eastAsia="en-GB"/>
        </w:rPr>
      </w:pP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26897DA9" w14:textId="77777777" w:rsidR="00CC066B" w:rsidRPr="00A0241D" w:rsidRDefault="00CC066B" w:rsidP="00CC066B">
      <w:pPr>
        <w:shd w:val="clear" w:color="auto" w:fill="FFFFFF"/>
        <w:jc w:val="both"/>
        <w:rPr>
          <w:rFonts w:ascii="Arial" w:hAnsi="Arial" w:cs="Arial"/>
          <w:b/>
          <w:sz w:val="22"/>
          <w:szCs w:val="22"/>
        </w:rPr>
      </w:pPr>
    </w:p>
    <w:p w14:paraId="0EFB57E7" w14:textId="21312D00" w:rsidR="006D675A" w:rsidRDefault="006D675A" w:rsidP="00CC066B">
      <w:pPr>
        <w:shd w:val="clear" w:color="auto" w:fill="FFFFFF"/>
        <w:jc w:val="both"/>
        <w:rPr>
          <w:rFonts w:ascii="Arial" w:hAnsi="Arial" w:cs="Arial"/>
          <w:b/>
          <w:sz w:val="22"/>
          <w:szCs w:val="22"/>
        </w:rPr>
      </w:pPr>
      <w:r>
        <w:rPr>
          <w:rFonts w:ascii="Arial" w:hAnsi="Arial" w:cs="Arial"/>
          <w:b/>
          <w:sz w:val="22"/>
          <w:szCs w:val="22"/>
        </w:rPr>
        <w:t>Closing date 31</w:t>
      </w:r>
      <w:r w:rsidRPr="006D675A">
        <w:rPr>
          <w:rFonts w:ascii="Arial" w:hAnsi="Arial" w:cs="Arial"/>
          <w:b/>
          <w:sz w:val="22"/>
          <w:szCs w:val="22"/>
          <w:vertAlign w:val="superscript"/>
        </w:rPr>
        <w:t>st</w:t>
      </w:r>
      <w:r>
        <w:rPr>
          <w:rFonts w:ascii="Arial" w:hAnsi="Arial" w:cs="Arial"/>
          <w:b/>
          <w:sz w:val="22"/>
          <w:szCs w:val="22"/>
        </w:rPr>
        <w:t xml:space="preserve"> August 2026 </w:t>
      </w:r>
      <w:r w:rsidRPr="006D675A">
        <w:rPr>
          <w:rFonts w:ascii="Arial" w:hAnsi="Arial" w:cs="Arial"/>
          <w:bCs/>
          <w:i/>
          <w:iCs/>
          <w:sz w:val="22"/>
          <w:szCs w:val="22"/>
        </w:rPr>
        <w:t>(we reserve the right to close this advert earlier than advertised)</w:t>
      </w:r>
    </w:p>
    <w:p w14:paraId="3D8E48BC" w14:textId="77777777" w:rsidR="006D675A" w:rsidRDefault="006D675A" w:rsidP="00CC066B">
      <w:pPr>
        <w:shd w:val="clear" w:color="auto" w:fill="FFFFFF"/>
        <w:jc w:val="both"/>
        <w:rPr>
          <w:rFonts w:ascii="Arial" w:hAnsi="Arial" w:cs="Arial"/>
          <w:b/>
          <w:sz w:val="22"/>
          <w:szCs w:val="22"/>
        </w:rPr>
      </w:pPr>
    </w:p>
    <w:p w14:paraId="03A691BE" w14:textId="60B9222D" w:rsidR="00CC066B" w:rsidRPr="00A0241D" w:rsidRDefault="00CC066B" w:rsidP="00CC066B">
      <w:pPr>
        <w:shd w:val="clear" w:color="auto" w:fill="FFFFFF"/>
        <w:jc w:val="both"/>
        <w:rPr>
          <w:rFonts w:ascii="Arial" w:hAnsi="Arial" w:cs="Arial"/>
          <w:b/>
          <w:sz w:val="22"/>
          <w:szCs w:val="22"/>
        </w:rPr>
      </w:pPr>
      <w:r w:rsidRPr="00A0241D">
        <w:rPr>
          <w:rFonts w:ascii="Arial" w:hAnsi="Arial" w:cs="Arial"/>
          <w:b/>
          <w:sz w:val="22"/>
          <w:szCs w:val="22"/>
        </w:rPr>
        <w:t xml:space="preserve">Interviews </w:t>
      </w:r>
      <w:r w:rsidR="006D675A">
        <w:rPr>
          <w:rFonts w:ascii="Arial" w:hAnsi="Arial" w:cs="Arial"/>
          <w:b/>
          <w:sz w:val="22"/>
          <w:szCs w:val="22"/>
        </w:rPr>
        <w:t>excepted to be held 27</w:t>
      </w:r>
      <w:r w:rsidR="006D675A" w:rsidRPr="006D675A">
        <w:rPr>
          <w:rFonts w:ascii="Arial" w:hAnsi="Arial" w:cs="Arial"/>
          <w:b/>
          <w:sz w:val="22"/>
          <w:szCs w:val="22"/>
          <w:vertAlign w:val="superscript"/>
        </w:rPr>
        <w:t>th</w:t>
      </w:r>
      <w:r w:rsidR="006D675A">
        <w:rPr>
          <w:rFonts w:ascii="Arial" w:hAnsi="Arial" w:cs="Arial"/>
          <w:b/>
          <w:sz w:val="22"/>
          <w:szCs w:val="22"/>
        </w:rPr>
        <w:t xml:space="preserve"> August 2026 for early applications</w:t>
      </w:r>
    </w:p>
    <w:p w14:paraId="04820B41" w14:textId="0BF671BE" w:rsidR="00733AB2" w:rsidRPr="00A0241D" w:rsidRDefault="00733AB2" w:rsidP="00CC066B">
      <w:pPr>
        <w:shd w:val="clear" w:color="auto" w:fill="FFFFFF"/>
        <w:jc w:val="both"/>
        <w:rPr>
          <w:rFonts w:ascii="Arial" w:hAnsi="Arial" w:cs="Arial"/>
          <w:b/>
          <w:sz w:val="22"/>
          <w:szCs w:val="22"/>
        </w:rPr>
      </w:pPr>
    </w:p>
    <w:p w14:paraId="08763130" w14:textId="338D2B33" w:rsidR="00F92FAF" w:rsidRPr="00A0241D" w:rsidRDefault="00F81C87">
      <w:pPr>
        <w:rPr>
          <w:rFonts w:ascii="Arial" w:hAnsi="Arial" w:cs="Arial"/>
          <w:b/>
          <w:sz w:val="22"/>
          <w:szCs w:val="22"/>
        </w:rPr>
      </w:pPr>
      <w:r w:rsidRPr="00A0241D">
        <w:rPr>
          <w:noProof/>
          <w:sz w:val="22"/>
          <w:szCs w:val="22"/>
        </w:rPr>
        <w:drawing>
          <wp:anchor distT="0" distB="0" distL="114300" distR="114300" simplePos="0" relativeHeight="251658240" behindDoc="0" locked="0" layoutInCell="1" allowOverlap="1" wp14:anchorId="2A9D33FE" wp14:editId="52F1ABA3">
            <wp:simplePos x="0" y="0"/>
            <wp:positionH relativeFrom="column">
              <wp:posOffset>4622800</wp:posOffset>
            </wp:positionH>
            <wp:positionV relativeFrom="paragraph">
              <wp:posOffset>1738630</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FAF" w:rsidRPr="00A0241D">
        <w:rPr>
          <w:rFonts w:ascii="Arial" w:hAnsi="Arial" w:cs="Arial"/>
          <w:b/>
          <w:sz w:val="22"/>
          <w:szCs w:val="22"/>
        </w:rPr>
        <w:br w:type="page"/>
      </w: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1AA1331B" w:rsidR="00E76D3F" w:rsidRDefault="00E76D3F" w:rsidP="00AF7AA0">
            <w:pPr>
              <w:rPr>
                <w:rFonts w:ascii="Arial" w:hAnsi="Arial" w:cs="Arial"/>
                <w:b/>
                <w:bCs/>
                <w:color w:val="4E2C7A"/>
                <w:sz w:val="22"/>
                <w:szCs w:val="22"/>
              </w:rPr>
            </w:pPr>
            <w:bookmarkStart w:id="0" w:name="_Hlk214265954"/>
            <w:r w:rsidRPr="00E76D3F">
              <w:rPr>
                <w:rFonts w:ascii="Arial" w:hAnsi="Arial" w:cs="Arial"/>
                <w:b/>
                <w:bCs/>
                <w:color w:val="4E2C7A"/>
                <w:sz w:val="22"/>
                <w:szCs w:val="22"/>
              </w:rPr>
              <w:t>Title:</w:t>
            </w:r>
            <w:r w:rsidR="00E27723">
              <w:rPr>
                <w:rFonts w:ascii="Arial" w:hAnsi="Arial" w:cs="Arial"/>
                <w:b/>
                <w:bCs/>
                <w:color w:val="4E2C7A"/>
                <w:sz w:val="22"/>
                <w:szCs w:val="22"/>
              </w:rPr>
              <w:t xml:space="preserve"> </w:t>
            </w:r>
          </w:p>
        </w:tc>
        <w:tc>
          <w:tcPr>
            <w:tcW w:w="5335" w:type="dxa"/>
            <w:vAlign w:val="center"/>
          </w:tcPr>
          <w:p w14:paraId="15F9458F" w14:textId="5C7BE786" w:rsidR="00E76D3F" w:rsidRPr="00610695" w:rsidRDefault="00610695" w:rsidP="00AF7AA0">
            <w:pPr>
              <w:rPr>
                <w:rFonts w:ascii="Arial" w:hAnsi="Arial" w:cs="Arial"/>
                <w:b/>
                <w:bCs/>
                <w:color w:val="3B3838" w:themeColor="background2" w:themeShade="40"/>
                <w:sz w:val="22"/>
                <w:szCs w:val="22"/>
              </w:rPr>
            </w:pPr>
            <w:r w:rsidRPr="00610695">
              <w:rPr>
                <w:rFonts w:ascii="Arial" w:hAnsi="Arial" w:cs="Arial"/>
                <w:b/>
                <w:bCs/>
                <w:color w:val="3B3838" w:themeColor="background2" w:themeShade="40"/>
                <w:sz w:val="22"/>
                <w:szCs w:val="22"/>
              </w:rPr>
              <w:t>Multi-Trade Construction Trainer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71AD8280" w:rsidR="00AF7AA0" w:rsidRPr="00AF7AA0" w:rsidRDefault="00943C18"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Adult </w:t>
            </w:r>
            <w:r w:rsidR="006D675A">
              <w:rPr>
                <w:rFonts w:ascii="Arial" w:hAnsi="Arial" w:cs="Arial"/>
                <w:color w:val="3B3838" w:themeColor="background2" w:themeShade="40"/>
                <w:sz w:val="22"/>
                <w:szCs w:val="22"/>
              </w:rPr>
              <w:t>Learning</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6F9985BE" w:rsidR="00AF7AA0" w:rsidRPr="00AF7AA0" w:rsidRDefault="006D675A"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Sessional</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727964AB" w:rsidR="00AF7AA0" w:rsidRPr="00AF7AA0" w:rsidRDefault="006D675A"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Fixed term</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16D45414" w:rsidR="00AF7AA0" w:rsidRPr="00AF7AA0" w:rsidRDefault="006D675A"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AP hourly rate</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bookmarkStart w:id="1" w:name="_Hlk214265849"/>
            <w:r>
              <w:rPr>
                <w:rFonts w:ascii="Arial" w:hAnsi="Arial" w:cs="Arial"/>
                <w:b/>
                <w:bCs/>
                <w:color w:val="4E2C7A"/>
                <w:sz w:val="22"/>
                <w:szCs w:val="22"/>
              </w:rPr>
              <w:t>Child/Vulnerable Adult Contact:</w:t>
            </w:r>
          </w:p>
        </w:tc>
        <w:tc>
          <w:tcPr>
            <w:tcW w:w="5335" w:type="dxa"/>
            <w:vAlign w:val="center"/>
          </w:tcPr>
          <w:p w14:paraId="46A307F5" w14:textId="22D2E97D"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bookmarkEnd w:id="0"/>
      <w:bookmarkEnd w:id="1"/>
    </w:tbl>
    <w:p w14:paraId="23C3F4E1" w14:textId="113254B3" w:rsidR="00E76D3F" w:rsidRDefault="00E76D3F" w:rsidP="00AF7AA0">
      <w:pPr>
        <w:rPr>
          <w:rFonts w:ascii="Arial" w:hAnsi="Arial" w:cs="Arial"/>
          <w:b/>
          <w:bCs/>
          <w:color w:val="812C7C"/>
        </w:rPr>
      </w:pPr>
    </w:p>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bookmarkStart w:id="2" w:name="_Hlk214265973"/>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4F4C368A" w:rsidR="00E76D3F" w:rsidRDefault="007C612E"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Donna Harfield / </w:t>
            </w:r>
            <w:r w:rsidR="0039525A">
              <w:rPr>
                <w:rFonts w:ascii="Arial" w:hAnsi="Arial" w:cs="Arial"/>
                <w:color w:val="3B3838" w:themeColor="background2" w:themeShade="40"/>
                <w:sz w:val="22"/>
                <w:szCs w:val="22"/>
              </w:rPr>
              <w:t>Lesley Hibberd</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146C02B9" w:rsidR="00E76D3F" w:rsidRPr="00AF7AA0" w:rsidRDefault="007C612E"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Adult Learning</w:t>
            </w:r>
          </w:p>
        </w:tc>
      </w:tr>
      <w:bookmarkEnd w:id="2"/>
    </w:tbl>
    <w:p w14:paraId="53476D1C" w14:textId="7631A1C9" w:rsidR="00E00160" w:rsidRDefault="00E00160" w:rsidP="00AF7AA0">
      <w:pPr>
        <w:rPr>
          <w:rFonts w:ascii="Arial" w:hAnsi="Arial" w:cs="Arial"/>
          <w:b/>
          <w:bCs/>
          <w:color w:val="812C7C"/>
        </w:rPr>
      </w:pPr>
    </w:p>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328E14F3" w14:textId="77777777" w:rsidR="0098072F" w:rsidRPr="001C0D75" w:rsidRDefault="0098072F" w:rsidP="0098072F">
            <w:pPr>
              <w:rPr>
                <w:rFonts w:ascii="Arial" w:hAnsi="Arial" w:cs="Arial"/>
                <w:sz w:val="22"/>
                <w:szCs w:val="22"/>
              </w:rPr>
            </w:pPr>
            <w:r w:rsidRPr="001C0D75">
              <w:rPr>
                <w:rFonts w:ascii="Arial" w:hAnsi="Arial" w:cs="Arial"/>
                <w:sz w:val="22"/>
                <w:szCs w:val="22"/>
              </w:rPr>
              <w:t>To plan, deliver and assess a high-quality Multi-Trade Skills Bootcamp for up to 12 learners preparing for release from HMP High Down.</w:t>
            </w:r>
          </w:p>
          <w:p w14:paraId="717756D2" w14:textId="77777777" w:rsidR="0098072F" w:rsidRPr="001C0D75" w:rsidRDefault="0098072F" w:rsidP="0098072F">
            <w:pPr>
              <w:rPr>
                <w:rFonts w:ascii="Arial" w:hAnsi="Arial" w:cs="Arial"/>
                <w:sz w:val="22"/>
                <w:szCs w:val="22"/>
              </w:rPr>
            </w:pPr>
          </w:p>
          <w:p w14:paraId="0FC67756" w14:textId="77777777" w:rsidR="0098072F" w:rsidRPr="001C0D75" w:rsidRDefault="0098072F" w:rsidP="0098072F">
            <w:pPr>
              <w:rPr>
                <w:rFonts w:ascii="Arial" w:hAnsi="Arial" w:cs="Arial"/>
                <w:sz w:val="22"/>
                <w:szCs w:val="22"/>
              </w:rPr>
            </w:pPr>
            <w:r w:rsidRPr="001C0D75">
              <w:rPr>
                <w:rFonts w:ascii="Arial" w:hAnsi="Arial" w:cs="Arial"/>
                <w:sz w:val="22"/>
                <w:szCs w:val="22"/>
              </w:rPr>
              <w:t>The successful candidate will deliver practical and classroom-based learning across several construction disciplines whilst developing learners' employability, confidence and work readiness to support progression into employment, apprenticeships or further training.</w:t>
            </w:r>
          </w:p>
          <w:p w14:paraId="6ABBA5F8" w14:textId="77777777" w:rsidR="0098072F" w:rsidRPr="001C0D75" w:rsidRDefault="0098072F" w:rsidP="0098072F">
            <w:pPr>
              <w:rPr>
                <w:rFonts w:ascii="Arial" w:hAnsi="Arial" w:cs="Arial"/>
                <w:sz w:val="22"/>
                <w:szCs w:val="22"/>
              </w:rPr>
            </w:pPr>
          </w:p>
          <w:p w14:paraId="61FEFA0C" w14:textId="4BDCD58A" w:rsidR="00E00160" w:rsidRPr="001C0D75" w:rsidRDefault="0098072F" w:rsidP="0098072F">
            <w:pPr>
              <w:rPr>
                <w:rFonts w:ascii="Arial" w:hAnsi="Arial" w:cs="Arial"/>
                <w:sz w:val="22"/>
                <w:szCs w:val="22"/>
              </w:rPr>
            </w:pPr>
            <w:r w:rsidRPr="001C0D75">
              <w:rPr>
                <w:rFonts w:ascii="Arial" w:hAnsi="Arial" w:cs="Arial"/>
                <w:sz w:val="22"/>
                <w:szCs w:val="22"/>
              </w:rPr>
              <w:t>The Trainer will maintain high standards of teaching, learner support, safeguarding, health and safety and funding compliance throughout the programme.</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461E57E" w14:textId="77777777" w:rsidR="001C0D75" w:rsidRDefault="001C0D75" w:rsidP="00AF3B81">
            <w:pPr>
              <w:spacing w:before="100" w:beforeAutospacing="1" w:after="100" w:afterAutospacing="1"/>
              <w:rPr>
                <w:rFonts w:ascii="Arial" w:hAnsi="Arial"/>
                <w:b/>
              </w:rPr>
            </w:pPr>
          </w:p>
          <w:p w14:paraId="721CAA71" w14:textId="1F36CCF7"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Teaching, Learning and Curriculum Delivery</w:t>
            </w:r>
          </w:p>
          <w:p w14:paraId="50C3AFE7"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Plan, prepare and deliver an engaging, high-quality 144 Guided Learning Hour Multi-Trades Skills Bootcamp over an eight-week period in accordance with the approved curriculum, scheme of work and awarding organisation requirements where applicable.</w:t>
            </w:r>
          </w:p>
          <w:p w14:paraId="26345EC6" w14:textId="77777777" w:rsidR="00E36036" w:rsidRPr="001C0D75" w:rsidRDefault="00E36036" w:rsidP="00E36036">
            <w:pPr>
              <w:pStyle w:val="ListParagraph"/>
              <w:spacing w:before="100" w:beforeAutospacing="1" w:after="100" w:afterAutospacing="1"/>
              <w:rPr>
                <w:rFonts w:ascii="Arial" w:hAnsi="Arial"/>
                <w:bCs/>
                <w:sz w:val="22"/>
                <w:szCs w:val="22"/>
              </w:rPr>
            </w:pPr>
          </w:p>
          <w:p w14:paraId="7E401EAF"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Deliver high-quality practical and classroom-based learning across a range of construction disciplines, including:</w:t>
            </w:r>
          </w:p>
          <w:p w14:paraId="7CE623BF"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Basic Carpentry and Joinery</w:t>
            </w:r>
          </w:p>
          <w:p w14:paraId="23F6401D"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Basic Plumbing</w:t>
            </w:r>
          </w:p>
          <w:p w14:paraId="39065767"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lastRenderedPageBreak/>
              <w:t>Drylining and Wall Installation</w:t>
            </w:r>
          </w:p>
          <w:p w14:paraId="4353CD1B"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Construction Health and Safety</w:t>
            </w:r>
          </w:p>
          <w:p w14:paraId="00F0519D"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Safe use of hand and power tools</w:t>
            </w:r>
          </w:p>
          <w:p w14:paraId="1E77AE7B"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Introduction to Retrofit, Sustainability and Energy Efficiency</w:t>
            </w:r>
          </w:p>
          <w:p w14:paraId="55DC350E" w14:textId="77777777" w:rsidR="00E36036" w:rsidRPr="001C0D75" w:rsidRDefault="00E36036" w:rsidP="00E36036">
            <w:pPr>
              <w:pStyle w:val="ListParagraph"/>
              <w:spacing w:before="100" w:beforeAutospacing="1" w:after="100" w:afterAutospacing="1"/>
              <w:ind w:left="1440"/>
              <w:rPr>
                <w:rFonts w:ascii="Arial" w:hAnsi="Arial"/>
                <w:bCs/>
                <w:sz w:val="22"/>
                <w:szCs w:val="22"/>
              </w:rPr>
            </w:pPr>
          </w:p>
          <w:p w14:paraId="706D723C"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Deliver high-quality employability sessions covering:</w:t>
            </w:r>
          </w:p>
          <w:p w14:paraId="31C44D10"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Workplace behaviours</w:t>
            </w:r>
          </w:p>
          <w:p w14:paraId="52CD3833"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Teamwork and communication</w:t>
            </w:r>
          </w:p>
          <w:p w14:paraId="25F1F11E"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CV writing and job applications</w:t>
            </w:r>
          </w:p>
          <w:p w14:paraId="4DBBD7A7"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Interview preparation</w:t>
            </w:r>
          </w:p>
          <w:p w14:paraId="3A4CEDA5"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Career planning and progression pathways</w:t>
            </w:r>
          </w:p>
          <w:p w14:paraId="3445B3D3" w14:textId="77777777" w:rsidR="00AF3B81" w:rsidRPr="001C0D75" w:rsidRDefault="00AF3B81" w:rsidP="00E36036">
            <w:pPr>
              <w:pStyle w:val="ListParagraph"/>
              <w:numPr>
                <w:ilvl w:val="1"/>
                <w:numId w:val="31"/>
              </w:numPr>
              <w:spacing w:before="100" w:beforeAutospacing="1" w:after="100" w:afterAutospacing="1"/>
              <w:rPr>
                <w:rFonts w:ascii="Arial" w:hAnsi="Arial"/>
                <w:bCs/>
                <w:sz w:val="22"/>
                <w:szCs w:val="22"/>
              </w:rPr>
            </w:pPr>
            <w:r w:rsidRPr="001C0D75">
              <w:rPr>
                <w:rFonts w:ascii="Arial" w:hAnsi="Arial"/>
                <w:bCs/>
                <w:sz w:val="22"/>
                <w:szCs w:val="22"/>
              </w:rPr>
              <w:t>Employer expectations within the construction industry</w:t>
            </w:r>
          </w:p>
          <w:p w14:paraId="0F4C9B9B" w14:textId="77777777" w:rsidR="00E36036" w:rsidRPr="001C0D75" w:rsidRDefault="00E36036" w:rsidP="00E36036">
            <w:pPr>
              <w:pStyle w:val="ListParagraph"/>
              <w:spacing w:before="100" w:beforeAutospacing="1" w:after="100" w:afterAutospacing="1"/>
              <w:ind w:left="1440"/>
              <w:rPr>
                <w:rFonts w:ascii="Arial" w:hAnsi="Arial"/>
                <w:bCs/>
                <w:sz w:val="22"/>
                <w:szCs w:val="22"/>
              </w:rPr>
            </w:pPr>
          </w:p>
          <w:p w14:paraId="71107A2B"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Develop engaging lesson plans and learning resources that meet the needs of adult learners within a custodial environment.</w:t>
            </w:r>
          </w:p>
          <w:p w14:paraId="202BBFA1"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Differentiate teaching to meet individual learning needs, abilities and prior experience.</w:t>
            </w:r>
          </w:p>
          <w:p w14:paraId="49634EA4"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Embed English, mathematics, digital skills, sustainability and professional behaviours throughout programme delivery.</w:t>
            </w:r>
          </w:p>
          <w:p w14:paraId="01CCCA8A"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Create a positive, inclusive and motivational learning environment that encourages attendance, participation and achievement.</w:t>
            </w:r>
          </w:p>
          <w:p w14:paraId="2882C542"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Maintain high expectations of learner conduct, behaviour and professionalism at all times.</w:t>
            </w:r>
          </w:p>
          <w:p w14:paraId="3BD64680" w14:textId="77777777" w:rsidR="00AF3B81" w:rsidRPr="001C0D75" w:rsidRDefault="00AF3B81" w:rsidP="00E36036">
            <w:pPr>
              <w:pStyle w:val="ListParagraph"/>
              <w:numPr>
                <w:ilvl w:val="0"/>
                <w:numId w:val="31"/>
              </w:numPr>
              <w:spacing w:before="100" w:beforeAutospacing="1" w:after="100" w:afterAutospacing="1"/>
              <w:rPr>
                <w:rFonts w:ascii="Arial" w:hAnsi="Arial"/>
                <w:bCs/>
                <w:sz w:val="22"/>
                <w:szCs w:val="22"/>
              </w:rPr>
            </w:pPr>
            <w:r w:rsidRPr="001C0D75">
              <w:rPr>
                <w:rFonts w:ascii="Arial" w:hAnsi="Arial"/>
                <w:bCs/>
                <w:sz w:val="22"/>
                <w:szCs w:val="22"/>
              </w:rPr>
              <w:t>Deliver learning in accordance with college quality standards, Skills Bootcamp requirements and prison operational procedures.</w:t>
            </w:r>
          </w:p>
          <w:p w14:paraId="23678A9F" w14:textId="0699AF0B"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Learner Support and Progression</w:t>
            </w:r>
          </w:p>
          <w:p w14:paraId="563DAC29"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Complete learner induction activities, initial assessments and learner profiling.</w:t>
            </w:r>
          </w:p>
          <w:p w14:paraId="1702814B"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Develop and regularly review Individual Learning Plans (ILPs) with each learner.</w:t>
            </w:r>
          </w:p>
          <w:p w14:paraId="5626D4B0"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Monitor learner attendance, engagement, wellbeing and progress throughout the programme.</w:t>
            </w:r>
          </w:p>
          <w:p w14:paraId="2ABA57DA"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Provide high-quality coaching, mentoring and pastoral support to help learners overcome barriers to learning.</w:t>
            </w:r>
          </w:p>
          <w:p w14:paraId="49C91FF6"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Identify learners requiring additional learning support and work collaboratively with specialist support teams where appropriate.</w:t>
            </w:r>
          </w:p>
          <w:p w14:paraId="43DBEB12" w14:textId="77777777" w:rsidR="00AF3B81" w:rsidRPr="001C0D75" w:rsidRDefault="00AF3B81" w:rsidP="00E36036">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Motivate learners to achieve excellent attendance, successful completion and positive progression outcomes.</w:t>
            </w:r>
          </w:p>
          <w:p w14:paraId="5C688408" w14:textId="77777777" w:rsidR="003460D3" w:rsidRPr="001C0D75" w:rsidRDefault="00AF3B81" w:rsidP="00AF3B81">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Conduct regular one-to-one progress reviews, setting SMART targets and monitoring achievement.</w:t>
            </w:r>
          </w:p>
          <w:p w14:paraId="38409393" w14:textId="1CAE0E55" w:rsidR="00AF3B81" w:rsidRPr="001C0D75" w:rsidRDefault="00AF3B81" w:rsidP="00AF3B81">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Support learners to develop confidence, resilience, communication and workplace behaviours.</w:t>
            </w:r>
          </w:p>
          <w:p w14:paraId="206A3DAE" w14:textId="77777777" w:rsidR="00AF3B81" w:rsidRPr="001C0D75" w:rsidRDefault="00AF3B81" w:rsidP="003460D3">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Work collaboratively with prison education staff, offender management teams and resettlement staff to support learner success.</w:t>
            </w:r>
          </w:p>
          <w:p w14:paraId="26CCF66F" w14:textId="77777777" w:rsidR="00AF3B81" w:rsidRPr="001C0D75" w:rsidRDefault="00AF3B81" w:rsidP="003460D3">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Prepare learners for employment, apprenticeships, further training and guaranteed employer interviews.</w:t>
            </w:r>
          </w:p>
          <w:p w14:paraId="2016B8F9" w14:textId="77777777" w:rsidR="00AF3B81" w:rsidRPr="001C0D75" w:rsidRDefault="00AF3B81" w:rsidP="003460D3">
            <w:pPr>
              <w:pStyle w:val="ListParagraph"/>
              <w:numPr>
                <w:ilvl w:val="0"/>
                <w:numId w:val="33"/>
              </w:numPr>
              <w:spacing w:before="100" w:beforeAutospacing="1" w:after="100" w:afterAutospacing="1"/>
              <w:rPr>
                <w:rFonts w:ascii="Arial" w:hAnsi="Arial"/>
                <w:bCs/>
                <w:sz w:val="22"/>
                <w:szCs w:val="22"/>
              </w:rPr>
            </w:pPr>
            <w:r w:rsidRPr="001C0D75">
              <w:rPr>
                <w:rFonts w:ascii="Arial" w:hAnsi="Arial"/>
                <w:bCs/>
                <w:sz w:val="22"/>
                <w:szCs w:val="22"/>
              </w:rPr>
              <w:t>Support learners to develop realistic career plans and progression pathways linked to local labour market opportunities.</w:t>
            </w:r>
          </w:p>
          <w:p w14:paraId="56AEA085" w14:textId="289BA42E"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Assessment, Quality and Continuous Improvement</w:t>
            </w:r>
          </w:p>
          <w:p w14:paraId="0450FE57"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lastRenderedPageBreak/>
              <w:t>Assess learners' practical competence, underpinning knowledge and workplace behaviours using appropriate assessment methods.</w:t>
            </w:r>
          </w:p>
          <w:p w14:paraId="3239F1EC"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Provide timely, constructive and developmental feedback to support learner progress.</w:t>
            </w:r>
          </w:p>
          <w:p w14:paraId="7402CBEA"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Maintain accurate learner assessment records and progress reviews.</w:t>
            </w:r>
          </w:p>
          <w:p w14:paraId="2A55C067"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Ensure learner evidence is collected and retained in accordance with Skills Bootcamp funding requirements.</w:t>
            </w:r>
          </w:p>
          <w:p w14:paraId="36C2F494"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Prepare learners for any accredited qualifications or certification delivered as part of the programme.</w:t>
            </w:r>
          </w:p>
          <w:p w14:paraId="702D9E57"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Participate fully in internal quality assurance activities, observations of teaching, learning and assessment, standardisation meetings and quality improvement initiatives.</w:t>
            </w:r>
          </w:p>
          <w:p w14:paraId="212061E0"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Monitor learner achievement and retention, taking early intervention where learners are at risk of withdrawal.</w:t>
            </w:r>
          </w:p>
          <w:p w14:paraId="725781FF"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Contribute to programme evaluation through learner feedback, employer feedback and self-assessment activities.</w:t>
            </w:r>
          </w:p>
          <w:p w14:paraId="2223199C" w14:textId="77777777" w:rsidR="00AF3B81" w:rsidRPr="001C0D75" w:rsidRDefault="00AF3B81" w:rsidP="003460D3">
            <w:pPr>
              <w:pStyle w:val="ListParagraph"/>
              <w:numPr>
                <w:ilvl w:val="0"/>
                <w:numId w:val="34"/>
              </w:numPr>
              <w:spacing w:before="100" w:beforeAutospacing="1" w:after="100" w:afterAutospacing="1"/>
              <w:rPr>
                <w:rFonts w:ascii="Arial" w:hAnsi="Arial"/>
                <w:bCs/>
                <w:sz w:val="22"/>
                <w:szCs w:val="22"/>
              </w:rPr>
            </w:pPr>
            <w:r w:rsidRPr="001C0D75">
              <w:rPr>
                <w:rFonts w:ascii="Arial" w:hAnsi="Arial"/>
                <w:bCs/>
                <w:sz w:val="22"/>
                <w:szCs w:val="22"/>
              </w:rPr>
              <w:t>Identify opportunities to continuously improve curriculum content, delivery methods and learner outcomes.</w:t>
            </w:r>
          </w:p>
          <w:p w14:paraId="28B3C9A4" w14:textId="182D0E92"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Employer Engagement and Industry Links</w:t>
            </w:r>
          </w:p>
          <w:p w14:paraId="144B56D9"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Work collaboratively with the College Employer Engagement Team to support learner progression into employment.</w:t>
            </w:r>
          </w:p>
          <w:p w14:paraId="294F7423"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Develop and maintain positive relationships with construction employers and industry partners.</w:t>
            </w:r>
          </w:p>
          <w:p w14:paraId="68272A1F"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Facilitate employer presentations, workshops and industry engagement activities.</w:t>
            </w:r>
          </w:p>
          <w:p w14:paraId="4187C512"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Prepare learners for guaranteed interviews and recruitment opportunities.</w:t>
            </w:r>
          </w:p>
          <w:p w14:paraId="10A02D44"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Liaise with employers regarding learner progress, work readiness and progression opportunities.</w:t>
            </w:r>
          </w:p>
          <w:p w14:paraId="6BF5487E"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Promote the benefits of Skills Bootcamps and support employer participation where appropriate.</w:t>
            </w:r>
          </w:p>
          <w:p w14:paraId="3BEAEBDB" w14:textId="77777777" w:rsidR="00AF3B81" w:rsidRPr="001C0D75" w:rsidRDefault="00AF3B81" w:rsidP="003460D3">
            <w:pPr>
              <w:pStyle w:val="ListParagraph"/>
              <w:numPr>
                <w:ilvl w:val="0"/>
                <w:numId w:val="35"/>
              </w:numPr>
              <w:spacing w:before="100" w:beforeAutospacing="1" w:after="100" w:afterAutospacing="1"/>
              <w:rPr>
                <w:rFonts w:ascii="Arial" w:hAnsi="Arial"/>
                <w:bCs/>
                <w:sz w:val="22"/>
                <w:szCs w:val="22"/>
              </w:rPr>
            </w:pPr>
            <w:r w:rsidRPr="001C0D75">
              <w:rPr>
                <w:rFonts w:ascii="Arial" w:hAnsi="Arial"/>
                <w:bCs/>
                <w:sz w:val="22"/>
                <w:szCs w:val="22"/>
              </w:rPr>
              <w:t>Ensure delivery reflects current industry standards, practices and employer expectations.</w:t>
            </w:r>
          </w:p>
          <w:p w14:paraId="633527AA" w14:textId="3BD9D185"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Health, Safety, Safeguarding and Security</w:t>
            </w:r>
          </w:p>
          <w:p w14:paraId="093F906F"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Promote a positive culture of health, safety and wellbeing throughout all aspects of programme delivery.</w:t>
            </w:r>
          </w:p>
          <w:p w14:paraId="6694A679"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Ensure safe working practices are maintained within workshops and classrooms at all times.</w:t>
            </w:r>
          </w:p>
          <w:p w14:paraId="6FC359FA"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Undertake and review risk assessments where appropriate.</w:t>
            </w:r>
          </w:p>
          <w:p w14:paraId="345FCCD9"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Ensure the safe use, maintenance and storage of tools, equipment and learning resources.</w:t>
            </w:r>
          </w:p>
          <w:p w14:paraId="5A427294"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Comply fully with all prison security procedures and operational requirements.</w:t>
            </w:r>
          </w:p>
          <w:p w14:paraId="42327820"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Promote safeguarding, Prevent Duty, British Values and equality, diversity and inclusion throughout delivery.</w:t>
            </w:r>
          </w:p>
          <w:p w14:paraId="25372DBB"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Report safeguarding concerns, security incidents and learner welfare issues promptly in accordance with college and prison procedures.</w:t>
            </w:r>
          </w:p>
          <w:p w14:paraId="50E22B0F" w14:textId="77777777" w:rsidR="00AF3B81" w:rsidRPr="001C0D75" w:rsidRDefault="00AF3B81" w:rsidP="003460D3">
            <w:pPr>
              <w:pStyle w:val="ListParagraph"/>
              <w:numPr>
                <w:ilvl w:val="0"/>
                <w:numId w:val="36"/>
              </w:numPr>
              <w:spacing w:before="100" w:beforeAutospacing="1" w:after="100" w:afterAutospacing="1"/>
              <w:rPr>
                <w:rFonts w:ascii="Arial" w:hAnsi="Arial"/>
                <w:bCs/>
                <w:sz w:val="22"/>
                <w:szCs w:val="22"/>
              </w:rPr>
            </w:pPr>
            <w:r w:rsidRPr="001C0D75">
              <w:rPr>
                <w:rFonts w:ascii="Arial" w:hAnsi="Arial"/>
                <w:bCs/>
                <w:sz w:val="22"/>
                <w:szCs w:val="22"/>
              </w:rPr>
              <w:t>Act as a professional role model, promoting respect, inclusion and positive behaviours.</w:t>
            </w:r>
          </w:p>
          <w:p w14:paraId="7CA25DD1" w14:textId="57D89F2A"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Administration, Compliance and Funding</w:t>
            </w:r>
          </w:p>
          <w:p w14:paraId="7BF6186D"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lastRenderedPageBreak/>
              <w:t>Maintain accurate learner records, attendance registers and programme documentation.</w:t>
            </w:r>
          </w:p>
          <w:p w14:paraId="2B141764"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Complete learner files and maintain evidence required for Skills Bootcamp funding compliance.</w:t>
            </w:r>
          </w:p>
          <w:p w14:paraId="3CD232AB"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Support the accurate completion of Individualised Learner Record (ILR) and associated funding documentation.</w:t>
            </w:r>
          </w:p>
          <w:p w14:paraId="66EE8DB4"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Maintain accurate assessment records and learner progress data.</w:t>
            </w:r>
          </w:p>
          <w:p w14:paraId="68BF2C72"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Complete programme reports, learner reviews and administrative documentation within agreed timescales.</w:t>
            </w:r>
          </w:p>
          <w:p w14:paraId="09190D80"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Ensure compliance with Skills Bootcamp funding rules, audit requirements and college quality procedures.</w:t>
            </w:r>
          </w:p>
          <w:p w14:paraId="2127932F"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Participate in internal and external audits where required.</w:t>
            </w:r>
          </w:p>
          <w:p w14:paraId="064647F2" w14:textId="77777777" w:rsidR="00AF3B81" w:rsidRPr="001C0D75" w:rsidRDefault="00AF3B81" w:rsidP="00610695">
            <w:pPr>
              <w:pStyle w:val="ListParagraph"/>
              <w:numPr>
                <w:ilvl w:val="0"/>
                <w:numId w:val="37"/>
              </w:numPr>
              <w:spacing w:before="100" w:beforeAutospacing="1" w:after="100" w:afterAutospacing="1"/>
              <w:rPr>
                <w:rFonts w:ascii="Arial" w:hAnsi="Arial"/>
                <w:bCs/>
                <w:sz w:val="22"/>
                <w:szCs w:val="22"/>
              </w:rPr>
            </w:pPr>
            <w:r w:rsidRPr="001C0D75">
              <w:rPr>
                <w:rFonts w:ascii="Arial" w:hAnsi="Arial"/>
                <w:bCs/>
                <w:sz w:val="22"/>
                <w:szCs w:val="22"/>
              </w:rPr>
              <w:t>Maintain confidentiality and comply with GDPR and data protection legislation.</w:t>
            </w:r>
          </w:p>
          <w:p w14:paraId="0B36D82F" w14:textId="25748595" w:rsidR="00AF3B81" w:rsidRPr="001C0D75" w:rsidRDefault="00AF3B81" w:rsidP="00AF3B81">
            <w:pPr>
              <w:spacing w:before="100" w:beforeAutospacing="1" w:after="100" w:afterAutospacing="1"/>
              <w:rPr>
                <w:rFonts w:ascii="Arial" w:hAnsi="Arial"/>
                <w:b/>
                <w:sz w:val="22"/>
                <w:szCs w:val="22"/>
              </w:rPr>
            </w:pPr>
            <w:r w:rsidRPr="001C0D75">
              <w:rPr>
                <w:rFonts w:ascii="Arial" w:hAnsi="Arial"/>
                <w:b/>
                <w:sz w:val="22"/>
                <w:szCs w:val="22"/>
              </w:rPr>
              <w:t>General Responsibilities</w:t>
            </w:r>
          </w:p>
          <w:p w14:paraId="52103A98" w14:textId="77777777" w:rsidR="00AF3B81" w:rsidRPr="001C0D75" w:rsidRDefault="00AF3B81" w:rsidP="00AF3B81">
            <w:pPr>
              <w:spacing w:before="100" w:beforeAutospacing="1" w:after="100" w:afterAutospacing="1"/>
              <w:rPr>
                <w:rFonts w:ascii="Arial" w:hAnsi="Arial"/>
                <w:bCs/>
                <w:sz w:val="22"/>
                <w:szCs w:val="22"/>
              </w:rPr>
            </w:pPr>
            <w:r w:rsidRPr="001C0D75">
              <w:rPr>
                <w:rFonts w:ascii="Arial" w:hAnsi="Arial"/>
                <w:bCs/>
                <w:sz w:val="22"/>
                <w:szCs w:val="22"/>
              </w:rPr>
              <w:t>Act as an ambassador for the College, promoting its values and commitment to outstanding education and training.</w:t>
            </w:r>
          </w:p>
          <w:p w14:paraId="53A4C9E9" w14:textId="77777777" w:rsidR="00AF3B81" w:rsidRPr="001C0D75" w:rsidRDefault="00AF3B81" w:rsidP="00AF3B81">
            <w:pPr>
              <w:spacing w:before="100" w:beforeAutospacing="1" w:after="100" w:afterAutospacing="1"/>
              <w:rPr>
                <w:rFonts w:ascii="Arial" w:hAnsi="Arial"/>
                <w:bCs/>
                <w:sz w:val="22"/>
                <w:szCs w:val="22"/>
              </w:rPr>
            </w:pPr>
            <w:r w:rsidRPr="001C0D75">
              <w:rPr>
                <w:rFonts w:ascii="Arial" w:hAnsi="Arial"/>
                <w:bCs/>
                <w:sz w:val="22"/>
                <w:szCs w:val="22"/>
              </w:rPr>
              <w:t>Maintain up-to-date knowledge of construction industry practices, curriculum developments and Skills Bootcamp requirements.</w:t>
            </w:r>
          </w:p>
          <w:p w14:paraId="5F6C5F4D" w14:textId="77777777" w:rsidR="00AF3B81" w:rsidRPr="001C0D75" w:rsidRDefault="00AF3B81" w:rsidP="00AF3B81">
            <w:pPr>
              <w:spacing w:before="100" w:beforeAutospacing="1" w:after="100" w:afterAutospacing="1"/>
              <w:rPr>
                <w:rFonts w:ascii="Arial" w:hAnsi="Arial"/>
                <w:bCs/>
                <w:sz w:val="22"/>
                <w:szCs w:val="22"/>
              </w:rPr>
            </w:pPr>
            <w:r w:rsidRPr="001C0D75">
              <w:rPr>
                <w:rFonts w:ascii="Arial" w:hAnsi="Arial"/>
                <w:bCs/>
                <w:sz w:val="22"/>
                <w:szCs w:val="22"/>
              </w:rPr>
              <w:t>Participate in team meetings, staff development activities and quality improvement initiatives.</w:t>
            </w:r>
          </w:p>
          <w:p w14:paraId="5B9100E3" w14:textId="77777777" w:rsidR="00AF3B81" w:rsidRPr="001C0D75" w:rsidRDefault="00AF3B81" w:rsidP="00AF3B81">
            <w:pPr>
              <w:spacing w:before="100" w:beforeAutospacing="1" w:after="100" w:afterAutospacing="1"/>
              <w:rPr>
                <w:rFonts w:ascii="Arial" w:hAnsi="Arial"/>
                <w:bCs/>
                <w:sz w:val="22"/>
                <w:szCs w:val="22"/>
              </w:rPr>
            </w:pPr>
            <w:r w:rsidRPr="001C0D75">
              <w:rPr>
                <w:rFonts w:ascii="Arial" w:hAnsi="Arial"/>
                <w:bCs/>
                <w:sz w:val="22"/>
                <w:szCs w:val="22"/>
              </w:rPr>
              <w:t>Work flexibly to support the successful delivery and development of Skills Bootcamp programmes.</w:t>
            </w:r>
          </w:p>
          <w:p w14:paraId="70BFF510" w14:textId="3EF7E2C9" w:rsidR="008747BC" w:rsidRPr="00A0241D" w:rsidRDefault="008747BC" w:rsidP="00610695">
            <w:pPr>
              <w:spacing w:before="100" w:beforeAutospacing="1" w:after="100" w:afterAutospacing="1"/>
              <w:rPr>
                <w:rFonts w:ascii="Arial" w:hAnsi="Arial"/>
                <w:bCs/>
              </w:rPr>
            </w:pPr>
          </w:p>
        </w:tc>
      </w:tr>
    </w:tbl>
    <w:p w14:paraId="13CCE288" w14:textId="306B3145"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CC7742" w:rsidRDefault="00134282"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Participates in, and co-operates with, own Performance Review Interview to ensure that job-related targets are met and </w:t>
            </w:r>
            <w:proofErr w:type="spellStart"/>
            <w:r w:rsidRPr="00CC7742">
              <w:rPr>
                <w:rFonts w:ascii="Arial" w:hAnsi="Arial" w:cs="Arial"/>
                <w:bCs/>
                <w:sz w:val="22"/>
                <w:szCs w:val="22"/>
              </w:rPr>
              <w:t>on going</w:t>
            </w:r>
            <w:proofErr w:type="spellEnd"/>
            <w:r w:rsidRPr="00CC7742">
              <w:rPr>
                <w:rFonts w:ascii="Arial" w:hAnsi="Arial" w:cs="Arial"/>
                <w:bCs/>
                <w:sz w:val="22"/>
                <w:szCs w:val="22"/>
              </w:rPr>
              <w:t xml:space="preserve"> staff development in line with Nescot’s aims</w:t>
            </w:r>
            <w:r w:rsidR="005A30A6" w:rsidRPr="00CC7742">
              <w:rPr>
                <w:rFonts w:ascii="Arial" w:hAnsi="Arial" w:cs="Arial"/>
                <w:bCs/>
                <w:sz w:val="22"/>
                <w:szCs w:val="22"/>
              </w:rPr>
              <w:t>.</w:t>
            </w:r>
          </w:p>
          <w:p w14:paraId="0E8284F2" w14:textId="77777777" w:rsidR="00F03DC3" w:rsidRPr="00CC7742" w:rsidRDefault="00F03DC3" w:rsidP="00F03DC3">
            <w:pPr>
              <w:numPr>
                <w:ilvl w:val="0"/>
                <w:numId w:val="11"/>
              </w:numPr>
              <w:shd w:val="clear" w:color="auto" w:fill="FFFFFF"/>
              <w:spacing w:after="240"/>
              <w:rPr>
                <w:bCs/>
                <w:sz w:val="22"/>
                <w:szCs w:val="22"/>
              </w:rPr>
            </w:pPr>
            <w:r w:rsidRPr="00CC7742">
              <w:rPr>
                <w:rFonts w:ascii="Arial" w:hAnsi="Arial" w:cs="Arial"/>
                <w:bCs/>
                <w:sz w:val="22"/>
                <w:szCs w:val="22"/>
              </w:rPr>
              <w:t>To carry out Continuing Professional Development (CPD) relevant to the role, including subject or professional updates.</w:t>
            </w:r>
          </w:p>
          <w:p w14:paraId="700317D8" w14:textId="77777777" w:rsidR="00F03DC3" w:rsidRPr="00CC7742"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77D1B238" w14:textId="4DF53747" w:rsidR="00E41EB5" w:rsidRPr="00A41A87"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time to time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080965E7" w14:textId="075202FD" w:rsidR="00A41A87" w:rsidRPr="006D675A" w:rsidRDefault="00A41A87" w:rsidP="006D675A">
            <w:pPr>
              <w:numPr>
                <w:ilvl w:val="0"/>
                <w:numId w:val="11"/>
              </w:numPr>
              <w:shd w:val="clear" w:color="auto" w:fill="FFFFFF"/>
              <w:spacing w:after="240"/>
              <w:rPr>
                <w:rFonts w:ascii="Arial" w:hAnsi="Arial" w:cs="Arial"/>
                <w:bCs/>
                <w:sz w:val="22"/>
                <w:szCs w:val="22"/>
              </w:rPr>
            </w:pPr>
            <w:r w:rsidRPr="00A41A87">
              <w:rPr>
                <w:rFonts w:ascii="Arial" w:hAnsi="Arial" w:cs="Arial"/>
                <w:bCs/>
                <w:sz w:val="22"/>
                <w:szCs w:val="22"/>
              </w:rPr>
              <w:lastRenderedPageBreak/>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lastRenderedPageBreak/>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CB5A0C" w:rsidRDefault="005818AA" w:rsidP="005818AA">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 holder to promote equal opportunity and recognition of diversity and Nescot Values throughout the College.</w:t>
            </w:r>
          </w:p>
          <w:p w14:paraId="36C844C9" w14:textId="484474C2" w:rsidR="00BE53EA" w:rsidRPr="001C0D75" w:rsidRDefault="000130EE" w:rsidP="00BE53EA">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 holder will undertake their duties in full accordance with the College’s policies and procedures relating to equal opportunity and diversity and Nescot Values.</w:t>
            </w:r>
          </w:p>
        </w:tc>
      </w:tr>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CB5A0C"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C908045" w14:textId="77777777" w:rsidR="00B876F7" w:rsidRPr="004F2BB0" w:rsidRDefault="00B876F7" w:rsidP="00B876F7">
            <w:pPr>
              <w:pStyle w:val="ListParagraph"/>
              <w:numPr>
                <w:ilvl w:val="0"/>
                <w:numId w:val="24"/>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0E95A751" w14:textId="3F1D360F" w:rsidR="00B876F7" w:rsidRPr="00192AE8" w:rsidRDefault="00B876F7" w:rsidP="00B876F7">
            <w:pPr>
              <w:pStyle w:val="ListParagraph"/>
              <w:numPr>
                <w:ilvl w:val="0"/>
                <w:numId w:val="24"/>
              </w:numPr>
            </w:pPr>
            <w:r w:rsidRPr="004F2BB0">
              <w:rPr>
                <w:rFonts w:ascii="Arial" w:hAnsi="Arial" w:cs="Arial"/>
              </w:rPr>
              <w:t xml:space="preserve">The Health and Safety Policy is available through </w:t>
            </w:r>
            <w:proofErr w:type="spellStart"/>
            <w:r w:rsidRPr="004F2BB0">
              <w:rPr>
                <w:rFonts w:ascii="Arial" w:hAnsi="Arial" w:cs="Arial"/>
              </w:rPr>
              <w:t>Sharepoint</w:t>
            </w:r>
            <w:proofErr w:type="spellEnd"/>
            <w:r w:rsidRPr="004F2BB0">
              <w:rPr>
                <w:rFonts w:ascii="Arial" w:hAnsi="Arial" w:cs="Arial"/>
              </w:rPr>
              <w:t xml:space="preserve">, your line manager or via </w:t>
            </w:r>
            <w:r w:rsidR="00CE348C">
              <w:rPr>
                <w:rFonts w:ascii="Arial" w:hAnsi="Arial" w:cs="Arial"/>
              </w:rPr>
              <w:t>Onboarding</w:t>
            </w:r>
            <w:r w:rsidRPr="004F2BB0">
              <w:rPr>
                <w:rFonts w:ascii="Arial" w:hAnsi="Arial" w:cs="Arial"/>
              </w:rPr>
              <w:t xml:space="preserve">. </w:t>
            </w:r>
          </w:p>
          <w:p w14:paraId="6AAF84BB" w14:textId="29BE7B66" w:rsidR="00BE53EA" w:rsidRPr="00943C18" w:rsidRDefault="00192AE8" w:rsidP="00943C18">
            <w:pPr>
              <w:pStyle w:val="ListParagraph"/>
              <w:numPr>
                <w:ilvl w:val="0"/>
                <w:numId w:val="24"/>
              </w:numPr>
            </w:pPr>
            <w:r w:rsidRPr="004D6D66">
              <w:rPr>
                <w:rFonts w:ascii="Arial" w:hAnsi="Arial" w:cs="Arial"/>
                <w:bCs/>
              </w:rPr>
              <w:t>This college is a smoke-free campus—smoking and vaping are not permitted anywhere on campus.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Please note that it is expected that post holders will take their annual leave at times convenient to the department and it’s students, which will normally therefore be at times when students are not in College.</w:t>
            </w:r>
          </w:p>
          <w:p w14:paraId="354F6851"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4CC4C083"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w:t>
            </w:r>
            <w:proofErr w:type="spellStart"/>
            <w:r w:rsidRPr="00CB5A0C">
              <w:rPr>
                <w:rFonts w:ascii="Arial" w:hAnsi="Arial" w:cs="Arial"/>
                <w:sz w:val="22"/>
                <w:szCs w:val="22"/>
              </w:rPr>
              <w:t>HoD</w:t>
            </w:r>
            <w:proofErr w:type="spellEnd"/>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943C18">
              <w:rPr>
                <w:rFonts w:ascii="Arial" w:hAnsi="Arial" w:cs="Arial"/>
                <w:sz w:val="22"/>
                <w:szCs w:val="22"/>
              </w:rPr>
              <w:t>July 2026</w:t>
            </w:r>
          </w:p>
          <w:p w14:paraId="05DF613F" w14:textId="77777777" w:rsidR="00171010" w:rsidRPr="00CB5A0C" w:rsidRDefault="00171010" w:rsidP="00171010">
            <w:pPr>
              <w:shd w:val="clear" w:color="auto" w:fill="FFFFFF"/>
              <w:rPr>
                <w:rFonts w:ascii="Arial" w:hAnsi="Arial" w:cs="Arial"/>
                <w:b/>
                <w:sz w:val="22"/>
                <w:szCs w:val="22"/>
              </w:rPr>
            </w:pPr>
          </w:p>
          <w:p w14:paraId="39F182DA" w14:textId="7A6FA00B"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943C18">
              <w:rPr>
                <w:rFonts w:ascii="Arial" w:hAnsi="Arial" w:cs="Arial"/>
                <w:sz w:val="22"/>
                <w:szCs w:val="22"/>
              </w:rPr>
              <w:t>August 2026</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3FAAE1D6" w14:textId="77777777" w:rsidR="00171010" w:rsidRDefault="00171010" w:rsidP="00A0241D">
            <w:pPr>
              <w:rPr>
                <w:rFonts w:ascii="Arial" w:hAnsi="Arial" w:cs="Arial"/>
                <w:bCs/>
                <w:color w:val="3B3838" w:themeColor="background2" w:themeShade="40"/>
                <w:sz w:val="22"/>
                <w:szCs w:val="22"/>
              </w:rPr>
            </w:pPr>
          </w:p>
          <w:p w14:paraId="2B393B4F" w14:textId="77777777" w:rsidR="00BE53EA" w:rsidRDefault="00BE53EA" w:rsidP="00A0241D">
            <w:pPr>
              <w:rPr>
                <w:rFonts w:ascii="Arial" w:hAnsi="Arial" w:cs="Arial"/>
                <w:bCs/>
                <w:color w:val="3B3838" w:themeColor="background2" w:themeShade="40"/>
                <w:sz w:val="22"/>
                <w:szCs w:val="22"/>
              </w:rPr>
            </w:pPr>
          </w:p>
          <w:p w14:paraId="5092BB81" w14:textId="77777777" w:rsidR="00BE53EA" w:rsidRDefault="00BE53EA" w:rsidP="00A0241D">
            <w:pPr>
              <w:rPr>
                <w:rFonts w:ascii="Arial" w:hAnsi="Arial" w:cs="Arial"/>
                <w:bCs/>
                <w:color w:val="3B3838" w:themeColor="background2" w:themeShade="40"/>
                <w:sz w:val="22"/>
                <w:szCs w:val="22"/>
              </w:rPr>
            </w:pPr>
          </w:p>
          <w:p w14:paraId="5BD8D291" w14:textId="77777777" w:rsidR="00BE53EA" w:rsidRDefault="00BE53EA" w:rsidP="00A0241D">
            <w:pPr>
              <w:rPr>
                <w:rFonts w:ascii="Arial" w:hAnsi="Arial" w:cs="Arial"/>
                <w:bCs/>
                <w:color w:val="3B3838" w:themeColor="background2" w:themeShade="40"/>
                <w:sz w:val="22"/>
                <w:szCs w:val="22"/>
              </w:rPr>
            </w:pPr>
          </w:p>
          <w:p w14:paraId="77E394A1" w14:textId="77777777" w:rsidR="00BE53EA" w:rsidRDefault="00BE53EA" w:rsidP="00A0241D">
            <w:pPr>
              <w:rPr>
                <w:rFonts w:ascii="Arial" w:hAnsi="Arial" w:cs="Arial"/>
                <w:bCs/>
                <w:color w:val="3B3838" w:themeColor="background2" w:themeShade="40"/>
                <w:sz w:val="22"/>
                <w:szCs w:val="22"/>
              </w:rPr>
            </w:pPr>
          </w:p>
          <w:p w14:paraId="0B855591" w14:textId="77777777" w:rsidR="00BE53EA" w:rsidRDefault="00BE53EA" w:rsidP="00A0241D">
            <w:pPr>
              <w:rPr>
                <w:rFonts w:ascii="Arial" w:hAnsi="Arial" w:cs="Arial"/>
                <w:bCs/>
                <w:color w:val="3B3838" w:themeColor="background2" w:themeShade="40"/>
                <w:sz w:val="22"/>
                <w:szCs w:val="22"/>
              </w:rPr>
            </w:pPr>
          </w:p>
          <w:p w14:paraId="7A78CFE7" w14:textId="77777777" w:rsidR="00BE53EA" w:rsidRDefault="00BE53EA" w:rsidP="00A0241D">
            <w:pPr>
              <w:rPr>
                <w:rFonts w:ascii="Arial" w:hAnsi="Arial" w:cs="Arial"/>
                <w:bCs/>
                <w:color w:val="3B3838" w:themeColor="background2" w:themeShade="40"/>
                <w:sz w:val="22"/>
                <w:szCs w:val="22"/>
              </w:rPr>
            </w:pPr>
          </w:p>
          <w:p w14:paraId="58E993B6" w14:textId="77777777" w:rsidR="00BE53EA" w:rsidRDefault="00BE53EA" w:rsidP="00A0241D">
            <w:pPr>
              <w:rPr>
                <w:rFonts w:ascii="Arial" w:hAnsi="Arial" w:cs="Arial"/>
                <w:bCs/>
                <w:color w:val="3B3838" w:themeColor="background2" w:themeShade="40"/>
                <w:sz w:val="22"/>
                <w:szCs w:val="22"/>
              </w:rPr>
            </w:pPr>
          </w:p>
          <w:p w14:paraId="5EF06CA5" w14:textId="77777777" w:rsidR="00BE53EA" w:rsidRDefault="00BE53EA" w:rsidP="00A0241D">
            <w:pPr>
              <w:rPr>
                <w:rFonts w:ascii="Arial" w:hAnsi="Arial" w:cs="Arial"/>
                <w:bCs/>
                <w:color w:val="3B3838" w:themeColor="background2" w:themeShade="40"/>
                <w:sz w:val="22"/>
                <w:szCs w:val="22"/>
              </w:rPr>
            </w:pPr>
          </w:p>
          <w:p w14:paraId="6D3146F2" w14:textId="77777777" w:rsidR="006D675A" w:rsidRDefault="006D675A" w:rsidP="00A0241D">
            <w:pPr>
              <w:rPr>
                <w:rFonts w:ascii="Arial" w:hAnsi="Arial" w:cs="Arial"/>
                <w:bCs/>
                <w:color w:val="3B3838" w:themeColor="background2" w:themeShade="40"/>
                <w:sz w:val="22"/>
                <w:szCs w:val="22"/>
              </w:rPr>
            </w:pPr>
          </w:p>
          <w:p w14:paraId="21A3C3B3" w14:textId="77777777" w:rsidR="006D675A" w:rsidRDefault="006D675A" w:rsidP="00A0241D">
            <w:pPr>
              <w:rPr>
                <w:rFonts w:ascii="Arial" w:hAnsi="Arial" w:cs="Arial"/>
                <w:bCs/>
                <w:color w:val="3B3838" w:themeColor="background2" w:themeShade="40"/>
                <w:sz w:val="22"/>
                <w:szCs w:val="22"/>
              </w:rPr>
            </w:pPr>
          </w:p>
          <w:p w14:paraId="2A941849" w14:textId="77777777" w:rsidR="00BE53EA" w:rsidRDefault="00BE53EA" w:rsidP="00A0241D">
            <w:pPr>
              <w:rPr>
                <w:rFonts w:ascii="Arial" w:hAnsi="Arial" w:cs="Arial"/>
                <w:bCs/>
                <w:color w:val="3B3838" w:themeColor="background2" w:themeShade="40"/>
                <w:sz w:val="22"/>
                <w:szCs w:val="22"/>
              </w:rPr>
            </w:pPr>
          </w:p>
          <w:p w14:paraId="2591C26B" w14:textId="77777777" w:rsidR="00BE53EA" w:rsidRDefault="00BE53EA" w:rsidP="00A0241D">
            <w:pPr>
              <w:rPr>
                <w:rFonts w:ascii="Arial" w:hAnsi="Arial" w:cs="Arial"/>
                <w:bCs/>
                <w:color w:val="3B3838" w:themeColor="background2" w:themeShade="40"/>
                <w:sz w:val="22"/>
                <w:szCs w:val="22"/>
              </w:rPr>
            </w:pPr>
          </w:p>
          <w:p w14:paraId="126B6284" w14:textId="77777777" w:rsidR="00BE53EA" w:rsidRDefault="00BE53EA" w:rsidP="00A0241D">
            <w:pPr>
              <w:rPr>
                <w:rFonts w:ascii="Arial" w:hAnsi="Arial" w:cs="Arial"/>
                <w:bCs/>
                <w:color w:val="3B3838" w:themeColor="background2" w:themeShade="40"/>
                <w:sz w:val="22"/>
                <w:szCs w:val="22"/>
              </w:rPr>
            </w:pPr>
          </w:p>
          <w:p w14:paraId="245748D1" w14:textId="77777777" w:rsidR="00BE53EA" w:rsidRDefault="00BE53EA" w:rsidP="00A0241D">
            <w:pPr>
              <w:rPr>
                <w:rFonts w:ascii="Arial" w:hAnsi="Arial" w:cs="Arial"/>
                <w:bCs/>
                <w:color w:val="3B3838" w:themeColor="background2" w:themeShade="40"/>
                <w:sz w:val="22"/>
                <w:szCs w:val="22"/>
              </w:rPr>
            </w:pPr>
          </w:p>
          <w:p w14:paraId="346AAFE0" w14:textId="77777777" w:rsidR="00BE53EA" w:rsidRDefault="00BE53EA" w:rsidP="00A0241D">
            <w:pPr>
              <w:rPr>
                <w:rFonts w:ascii="Arial" w:hAnsi="Arial" w:cs="Arial"/>
                <w:bCs/>
                <w:color w:val="3B3838" w:themeColor="background2" w:themeShade="40"/>
                <w:sz w:val="22"/>
                <w:szCs w:val="22"/>
              </w:rPr>
            </w:pPr>
          </w:p>
          <w:p w14:paraId="57ED56A1" w14:textId="77777777" w:rsidR="00BE53EA" w:rsidRDefault="00BE53EA" w:rsidP="00A0241D">
            <w:pPr>
              <w:rPr>
                <w:rFonts w:ascii="Arial" w:hAnsi="Arial" w:cs="Arial"/>
                <w:bCs/>
                <w:color w:val="3B3838" w:themeColor="background2" w:themeShade="40"/>
                <w:sz w:val="22"/>
                <w:szCs w:val="22"/>
              </w:rPr>
            </w:pPr>
          </w:p>
          <w:p w14:paraId="62AE26D6" w14:textId="77777777" w:rsidR="00BE53EA" w:rsidRDefault="00BE53EA" w:rsidP="00A0241D">
            <w:pPr>
              <w:rPr>
                <w:rFonts w:ascii="Arial" w:hAnsi="Arial" w:cs="Arial"/>
                <w:bCs/>
                <w:color w:val="3B3838" w:themeColor="background2" w:themeShade="40"/>
                <w:sz w:val="22"/>
                <w:szCs w:val="22"/>
              </w:rPr>
            </w:pPr>
          </w:p>
          <w:p w14:paraId="117E5CFC" w14:textId="77777777" w:rsidR="00BE53EA" w:rsidRDefault="00BE53EA" w:rsidP="00A0241D">
            <w:pPr>
              <w:rPr>
                <w:rFonts w:ascii="Arial" w:hAnsi="Arial" w:cs="Arial"/>
                <w:bCs/>
                <w:color w:val="3B3838" w:themeColor="background2" w:themeShade="40"/>
                <w:sz w:val="22"/>
                <w:szCs w:val="22"/>
              </w:rPr>
            </w:pPr>
          </w:p>
          <w:p w14:paraId="27DE046F" w14:textId="77777777" w:rsidR="00BE53EA" w:rsidRDefault="00BE53EA" w:rsidP="00A0241D">
            <w:pPr>
              <w:rPr>
                <w:rFonts w:ascii="Arial" w:hAnsi="Arial" w:cs="Arial"/>
                <w:bCs/>
                <w:color w:val="3B3838" w:themeColor="background2" w:themeShade="40"/>
                <w:sz w:val="22"/>
                <w:szCs w:val="22"/>
              </w:rPr>
            </w:pPr>
          </w:p>
          <w:p w14:paraId="03AD6849" w14:textId="77777777" w:rsidR="00943C18" w:rsidRDefault="00943C18" w:rsidP="00A0241D">
            <w:pPr>
              <w:rPr>
                <w:rFonts w:ascii="Arial" w:hAnsi="Arial" w:cs="Arial"/>
                <w:bCs/>
                <w:color w:val="3B3838" w:themeColor="background2" w:themeShade="40"/>
                <w:sz w:val="22"/>
                <w:szCs w:val="22"/>
              </w:rPr>
            </w:pPr>
          </w:p>
          <w:p w14:paraId="75AD8A05" w14:textId="77777777" w:rsidR="00943C18" w:rsidRDefault="00943C18" w:rsidP="00A0241D">
            <w:pPr>
              <w:rPr>
                <w:rFonts w:ascii="Arial" w:hAnsi="Arial" w:cs="Arial"/>
                <w:bCs/>
                <w:color w:val="3B3838" w:themeColor="background2" w:themeShade="40"/>
                <w:sz w:val="22"/>
                <w:szCs w:val="22"/>
              </w:rPr>
            </w:pPr>
          </w:p>
          <w:p w14:paraId="7516FB52" w14:textId="77777777" w:rsidR="00943C18" w:rsidRDefault="00943C18" w:rsidP="00A0241D">
            <w:pPr>
              <w:rPr>
                <w:rFonts w:ascii="Arial" w:hAnsi="Arial" w:cs="Arial"/>
                <w:bCs/>
                <w:color w:val="3B3838" w:themeColor="background2" w:themeShade="40"/>
                <w:sz w:val="22"/>
                <w:szCs w:val="22"/>
              </w:rPr>
            </w:pPr>
          </w:p>
          <w:p w14:paraId="4DD9AF7A" w14:textId="77777777" w:rsidR="00943C18" w:rsidRDefault="00943C18" w:rsidP="00A0241D">
            <w:pPr>
              <w:rPr>
                <w:rFonts w:ascii="Arial" w:hAnsi="Arial" w:cs="Arial"/>
                <w:bCs/>
                <w:color w:val="3B3838" w:themeColor="background2" w:themeShade="40"/>
                <w:sz w:val="22"/>
                <w:szCs w:val="22"/>
              </w:rPr>
            </w:pPr>
          </w:p>
          <w:p w14:paraId="79A02DAE" w14:textId="77777777" w:rsidR="00943C18" w:rsidRDefault="00943C18" w:rsidP="00A0241D">
            <w:pPr>
              <w:rPr>
                <w:rFonts w:ascii="Arial" w:hAnsi="Arial" w:cs="Arial"/>
                <w:bCs/>
                <w:color w:val="3B3838" w:themeColor="background2" w:themeShade="40"/>
                <w:sz w:val="22"/>
                <w:szCs w:val="22"/>
              </w:rPr>
            </w:pPr>
          </w:p>
          <w:p w14:paraId="146B3AE1" w14:textId="77777777" w:rsidR="00943C18" w:rsidRDefault="00943C18" w:rsidP="00A0241D">
            <w:pPr>
              <w:rPr>
                <w:rFonts w:ascii="Arial" w:hAnsi="Arial" w:cs="Arial"/>
                <w:bCs/>
                <w:color w:val="3B3838" w:themeColor="background2" w:themeShade="40"/>
                <w:sz w:val="22"/>
                <w:szCs w:val="22"/>
              </w:rPr>
            </w:pPr>
          </w:p>
          <w:p w14:paraId="5AD2EABE" w14:textId="77777777" w:rsidR="00943C18" w:rsidRDefault="00943C18" w:rsidP="00A0241D">
            <w:pPr>
              <w:rPr>
                <w:rFonts w:ascii="Arial" w:hAnsi="Arial" w:cs="Arial"/>
                <w:bCs/>
                <w:color w:val="3B3838" w:themeColor="background2" w:themeShade="40"/>
                <w:sz w:val="22"/>
                <w:szCs w:val="22"/>
              </w:rPr>
            </w:pPr>
          </w:p>
          <w:p w14:paraId="36E3BD87" w14:textId="77777777" w:rsidR="00943C18" w:rsidRDefault="00943C18" w:rsidP="00A0241D">
            <w:pPr>
              <w:rPr>
                <w:rFonts w:ascii="Arial" w:hAnsi="Arial" w:cs="Arial"/>
                <w:bCs/>
                <w:color w:val="3B3838" w:themeColor="background2" w:themeShade="40"/>
                <w:sz w:val="22"/>
                <w:szCs w:val="22"/>
              </w:rPr>
            </w:pPr>
          </w:p>
          <w:p w14:paraId="1D275CEA" w14:textId="77777777" w:rsidR="00943C18" w:rsidRDefault="00943C18" w:rsidP="00A0241D">
            <w:pPr>
              <w:rPr>
                <w:rFonts w:ascii="Arial" w:hAnsi="Arial" w:cs="Arial"/>
                <w:bCs/>
                <w:color w:val="3B3838" w:themeColor="background2" w:themeShade="40"/>
                <w:sz w:val="22"/>
                <w:szCs w:val="22"/>
              </w:rPr>
            </w:pPr>
          </w:p>
          <w:p w14:paraId="2BD77A87" w14:textId="77777777" w:rsidR="00943C18" w:rsidRDefault="00943C18" w:rsidP="00A0241D">
            <w:pPr>
              <w:rPr>
                <w:rFonts w:ascii="Arial" w:hAnsi="Arial" w:cs="Arial"/>
                <w:bCs/>
                <w:color w:val="3B3838" w:themeColor="background2" w:themeShade="40"/>
                <w:sz w:val="22"/>
                <w:szCs w:val="22"/>
              </w:rPr>
            </w:pPr>
          </w:p>
          <w:p w14:paraId="63F35A39" w14:textId="77777777" w:rsidR="00943C18" w:rsidRDefault="00943C18" w:rsidP="00A0241D">
            <w:pPr>
              <w:rPr>
                <w:rFonts w:ascii="Arial" w:hAnsi="Arial" w:cs="Arial"/>
                <w:bCs/>
                <w:color w:val="3B3838" w:themeColor="background2" w:themeShade="40"/>
                <w:sz w:val="22"/>
                <w:szCs w:val="22"/>
              </w:rPr>
            </w:pPr>
          </w:p>
          <w:p w14:paraId="6BD4E167" w14:textId="77777777" w:rsidR="00943C18" w:rsidRDefault="00943C18" w:rsidP="00A0241D">
            <w:pPr>
              <w:rPr>
                <w:rFonts w:ascii="Arial" w:hAnsi="Arial" w:cs="Arial"/>
                <w:bCs/>
                <w:color w:val="3B3838" w:themeColor="background2" w:themeShade="40"/>
                <w:sz w:val="22"/>
                <w:szCs w:val="22"/>
              </w:rPr>
            </w:pPr>
          </w:p>
          <w:p w14:paraId="5F37ACE3" w14:textId="77777777" w:rsidR="00943C18" w:rsidRDefault="00943C18" w:rsidP="00A0241D">
            <w:pPr>
              <w:rPr>
                <w:rFonts w:ascii="Arial" w:hAnsi="Arial" w:cs="Arial"/>
                <w:bCs/>
                <w:color w:val="3B3838" w:themeColor="background2" w:themeShade="40"/>
                <w:sz w:val="22"/>
                <w:szCs w:val="22"/>
              </w:rPr>
            </w:pPr>
          </w:p>
          <w:p w14:paraId="5D0BB731" w14:textId="77777777" w:rsidR="00943C18" w:rsidRDefault="00943C18" w:rsidP="00A0241D">
            <w:pPr>
              <w:rPr>
                <w:rFonts w:ascii="Arial" w:hAnsi="Arial" w:cs="Arial"/>
                <w:bCs/>
                <w:color w:val="3B3838" w:themeColor="background2" w:themeShade="40"/>
                <w:sz w:val="22"/>
                <w:szCs w:val="22"/>
              </w:rPr>
            </w:pPr>
          </w:p>
          <w:p w14:paraId="060C1D3B" w14:textId="77777777" w:rsidR="00BE53EA" w:rsidRDefault="00BE53EA" w:rsidP="00A0241D">
            <w:pPr>
              <w:rPr>
                <w:rFonts w:ascii="Arial" w:hAnsi="Arial" w:cs="Arial"/>
                <w:bCs/>
                <w:color w:val="3B3838" w:themeColor="background2" w:themeShade="40"/>
                <w:sz w:val="22"/>
                <w:szCs w:val="22"/>
              </w:rPr>
            </w:pPr>
          </w:p>
          <w:p w14:paraId="03F57D4C" w14:textId="0B355C4F" w:rsidR="00BE53EA" w:rsidRPr="00171010" w:rsidRDefault="00BE53EA" w:rsidP="00A0241D">
            <w:pPr>
              <w:rPr>
                <w:rFonts w:ascii="Arial" w:hAnsi="Arial" w:cs="Arial"/>
                <w:bCs/>
                <w:color w:val="3B3838" w:themeColor="background2" w:themeShade="40"/>
                <w:sz w:val="22"/>
                <w:szCs w:val="22"/>
              </w:rPr>
            </w:pPr>
          </w:p>
        </w:tc>
      </w:tr>
    </w:tbl>
    <w:p w14:paraId="4F8A60E4" w14:textId="1922F54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07128F14"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lastRenderedPageBreak/>
              <w:t xml:space="preserve">Person Specification – </w:t>
            </w:r>
          </w:p>
        </w:tc>
      </w:tr>
      <w:tr w:rsidR="008836E0" w:rsidRPr="00C12006"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11EA6475" w14:textId="77777777" w:rsidR="00170ABB" w:rsidRDefault="00141B1C" w:rsidP="00A0241D">
            <w:pPr>
              <w:rPr>
                <w:rFonts w:ascii="Arial" w:hAnsi="Arial" w:cs="Arial"/>
                <w:color w:val="3B3838" w:themeColor="background2" w:themeShade="40"/>
                <w:sz w:val="22"/>
                <w:szCs w:val="22"/>
              </w:rPr>
            </w:pPr>
            <w:r w:rsidRPr="00141B1C">
              <w:rPr>
                <w:rFonts w:ascii="Arial" w:hAnsi="Arial" w:cs="Arial"/>
                <w:color w:val="3B3838" w:themeColor="background2" w:themeShade="40"/>
                <w:sz w:val="22"/>
                <w:szCs w:val="22"/>
              </w:rPr>
              <w:t>Experience delivering vocational training to adults.</w:t>
            </w:r>
          </w:p>
          <w:p w14:paraId="2A50C76B" w14:textId="77777777" w:rsidR="00141B1C" w:rsidRDefault="00141B1C" w:rsidP="00A0241D">
            <w:pPr>
              <w:rPr>
                <w:rFonts w:ascii="Arial" w:hAnsi="Arial" w:cs="Arial"/>
                <w:color w:val="3B3838" w:themeColor="background2" w:themeShade="40"/>
                <w:sz w:val="22"/>
                <w:szCs w:val="22"/>
              </w:rPr>
            </w:pPr>
          </w:p>
          <w:p w14:paraId="587F4684" w14:textId="77777777" w:rsidR="00141B1C" w:rsidRDefault="008B11FD" w:rsidP="00A0241D">
            <w:pPr>
              <w:rPr>
                <w:rFonts w:ascii="Arial" w:hAnsi="Arial" w:cs="Arial"/>
                <w:color w:val="3B3838" w:themeColor="background2" w:themeShade="40"/>
                <w:sz w:val="22"/>
                <w:szCs w:val="22"/>
              </w:rPr>
            </w:pPr>
            <w:r w:rsidRPr="008B11FD">
              <w:rPr>
                <w:rFonts w:ascii="Arial" w:hAnsi="Arial" w:cs="Arial"/>
                <w:color w:val="3B3838" w:themeColor="background2" w:themeShade="40"/>
                <w:sz w:val="22"/>
                <w:szCs w:val="22"/>
              </w:rPr>
              <w:t>Experience delivering practical construction training to adults in a workshop setting across two or more construction trades (e.g. carpentry, plumbing, drylining or multi-skills).</w:t>
            </w:r>
          </w:p>
          <w:p w14:paraId="7AB9FE30" w14:textId="77777777" w:rsidR="008B11FD" w:rsidRDefault="008B11FD" w:rsidP="00A0241D">
            <w:pPr>
              <w:rPr>
                <w:rFonts w:ascii="Arial" w:hAnsi="Arial" w:cs="Arial"/>
                <w:color w:val="3B3838" w:themeColor="background2" w:themeShade="40"/>
                <w:sz w:val="22"/>
                <w:szCs w:val="22"/>
              </w:rPr>
            </w:pPr>
          </w:p>
          <w:p w14:paraId="3920B363" w14:textId="77777777" w:rsidR="008B11FD" w:rsidRDefault="00341A23" w:rsidP="00A0241D">
            <w:pPr>
              <w:rPr>
                <w:rFonts w:ascii="Arial" w:hAnsi="Arial" w:cs="Arial"/>
                <w:color w:val="3B3838" w:themeColor="background2" w:themeShade="40"/>
                <w:sz w:val="22"/>
                <w:szCs w:val="22"/>
              </w:rPr>
            </w:pPr>
            <w:r w:rsidRPr="00341A23">
              <w:rPr>
                <w:rFonts w:ascii="Arial" w:hAnsi="Arial" w:cs="Arial"/>
                <w:color w:val="3B3838" w:themeColor="background2" w:themeShade="40"/>
                <w:sz w:val="22"/>
                <w:szCs w:val="22"/>
              </w:rPr>
              <w:t>Experience supporting adults with barriers to learning, employment or progression.</w:t>
            </w:r>
          </w:p>
          <w:p w14:paraId="54891202" w14:textId="77777777" w:rsidR="002A5085" w:rsidRDefault="002A5085" w:rsidP="00A0241D">
            <w:pPr>
              <w:rPr>
                <w:rFonts w:ascii="Arial" w:hAnsi="Arial" w:cs="Arial"/>
                <w:color w:val="3B3838" w:themeColor="background2" w:themeShade="40"/>
                <w:sz w:val="22"/>
                <w:szCs w:val="22"/>
              </w:rPr>
            </w:pPr>
          </w:p>
          <w:p w14:paraId="645C467D" w14:textId="4AC93526" w:rsidR="002A5085" w:rsidRDefault="002A5085" w:rsidP="00A0241D">
            <w:pPr>
              <w:rPr>
                <w:rFonts w:ascii="Arial" w:hAnsi="Arial" w:cs="Arial"/>
                <w:color w:val="3B3838" w:themeColor="background2" w:themeShade="40"/>
                <w:sz w:val="22"/>
                <w:szCs w:val="22"/>
              </w:rPr>
            </w:pPr>
            <w:r w:rsidRPr="002A5085">
              <w:rPr>
                <w:rFonts w:ascii="Arial" w:hAnsi="Arial" w:cs="Arial"/>
                <w:color w:val="3B3838" w:themeColor="background2" w:themeShade="40"/>
                <w:sz w:val="22"/>
                <w:szCs w:val="22"/>
              </w:rPr>
              <w:t>Experience supporting adults with barriers to learning, employment or progression.</w:t>
            </w:r>
          </w:p>
          <w:p w14:paraId="1C4722AB" w14:textId="77777777" w:rsidR="00341A23" w:rsidRDefault="00341A23" w:rsidP="00A0241D">
            <w:pPr>
              <w:rPr>
                <w:rFonts w:ascii="Arial" w:hAnsi="Arial" w:cs="Arial"/>
                <w:color w:val="3B3838" w:themeColor="background2" w:themeShade="40"/>
                <w:sz w:val="22"/>
                <w:szCs w:val="22"/>
              </w:rPr>
            </w:pPr>
          </w:p>
          <w:p w14:paraId="351C13F5" w14:textId="77777777" w:rsidR="00341A23" w:rsidRDefault="00BF5A0B" w:rsidP="00A0241D">
            <w:pPr>
              <w:rPr>
                <w:rFonts w:ascii="Arial" w:hAnsi="Arial" w:cs="Arial"/>
                <w:color w:val="3B3838" w:themeColor="background2" w:themeShade="40"/>
                <w:sz w:val="22"/>
                <w:szCs w:val="22"/>
              </w:rPr>
            </w:pPr>
            <w:r w:rsidRPr="00BF5A0B">
              <w:rPr>
                <w:rFonts w:ascii="Arial" w:hAnsi="Arial" w:cs="Arial"/>
                <w:color w:val="3B3838" w:themeColor="background2" w:themeShade="40"/>
                <w:sz w:val="22"/>
                <w:szCs w:val="22"/>
              </w:rPr>
              <w:t>Experience of working effectively with learners who may display challenging behaviours, maintaining positive engagement and promoting a safe, respectful and inclusive learning environment.</w:t>
            </w:r>
          </w:p>
          <w:p w14:paraId="72D9BD0B" w14:textId="77777777" w:rsidR="00472B21" w:rsidRDefault="00472B21" w:rsidP="00A0241D">
            <w:pPr>
              <w:rPr>
                <w:rFonts w:ascii="Arial" w:hAnsi="Arial" w:cs="Arial"/>
                <w:color w:val="3B3838" w:themeColor="background2" w:themeShade="40"/>
                <w:sz w:val="22"/>
                <w:szCs w:val="22"/>
              </w:rPr>
            </w:pPr>
          </w:p>
          <w:p w14:paraId="4BD8B5FF" w14:textId="741F2728" w:rsidR="00472B21" w:rsidRPr="00C12006" w:rsidRDefault="008D3F33" w:rsidP="00A0241D">
            <w:pPr>
              <w:rPr>
                <w:rFonts w:ascii="Arial" w:hAnsi="Arial" w:cs="Arial"/>
                <w:color w:val="3B3838" w:themeColor="background2" w:themeShade="40"/>
                <w:sz w:val="22"/>
                <w:szCs w:val="22"/>
              </w:rPr>
            </w:pPr>
            <w:r w:rsidRPr="008D3F33">
              <w:rPr>
                <w:rFonts w:ascii="Arial" w:hAnsi="Arial" w:cs="Arial"/>
                <w:color w:val="3B3838" w:themeColor="background2" w:themeShade="40"/>
                <w:sz w:val="22"/>
                <w:szCs w:val="22"/>
              </w:rPr>
              <w:t>Experience of working in a custodial, secure or similarly challenging environment, or the ability to adapt teaching approaches to engage learners with complex needs and challenging behaviours.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939DD8" w14:textId="77777777" w:rsidR="00483C73" w:rsidRPr="00C12006" w:rsidRDefault="00483C73"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7407E64" w14:textId="77777777" w:rsidR="00483C73" w:rsidRPr="00C12006" w:rsidRDefault="00483C73" w:rsidP="00EF295A">
            <w:pPr>
              <w:jc w:val="center"/>
              <w:rPr>
                <w:rFonts w:ascii="Arial" w:hAnsi="Arial" w:cs="Arial"/>
                <w:color w:val="3B3838" w:themeColor="background2" w:themeShade="40"/>
                <w:sz w:val="22"/>
                <w:szCs w:val="22"/>
              </w:rPr>
            </w:pPr>
          </w:p>
          <w:p w14:paraId="71F12517" w14:textId="77777777" w:rsidR="00483C73" w:rsidRPr="00C12006" w:rsidRDefault="00483C73" w:rsidP="00EF295A">
            <w:pPr>
              <w:jc w:val="center"/>
              <w:rPr>
                <w:rFonts w:ascii="Arial" w:hAnsi="Arial" w:cs="Arial"/>
                <w:color w:val="3B3838" w:themeColor="background2" w:themeShade="40"/>
                <w:sz w:val="22"/>
                <w:szCs w:val="22"/>
              </w:rPr>
            </w:pPr>
          </w:p>
          <w:p w14:paraId="78D18C29" w14:textId="77777777" w:rsidR="00483C73" w:rsidRPr="00C12006" w:rsidRDefault="00483C73" w:rsidP="00EF295A">
            <w:pPr>
              <w:jc w:val="center"/>
              <w:rPr>
                <w:rFonts w:ascii="Arial" w:hAnsi="Arial" w:cs="Arial"/>
                <w:color w:val="3B3838" w:themeColor="background2" w:themeShade="40"/>
                <w:sz w:val="22"/>
                <w:szCs w:val="22"/>
              </w:rPr>
            </w:pPr>
          </w:p>
          <w:p w14:paraId="4D68CDA0" w14:textId="42DBD57C" w:rsidR="00483C73" w:rsidRPr="00C12006" w:rsidRDefault="00946AA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T / I</w:t>
            </w:r>
          </w:p>
          <w:p w14:paraId="07D7194C" w14:textId="77777777" w:rsidR="00483C73" w:rsidRPr="00C12006" w:rsidRDefault="00483C73" w:rsidP="00EF295A">
            <w:pPr>
              <w:jc w:val="center"/>
              <w:rPr>
                <w:rFonts w:ascii="Arial" w:hAnsi="Arial" w:cs="Arial"/>
                <w:color w:val="3B3838" w:themeColor="background2" w:themeShade="40"/>
                <w:sz w:val="22"/>
                <w:szCs w:val="22"/>
              </w:rPr>
            </w:pPr>
          </w:p>
          <w:p w14:paraId="3D2234CC" w14:textId="77777777" w:rsidR="00A0241D" w:rsidRPr="00C12006" w:rsidRDefault="00A0241D" w:rsidP="00EF295A">
            <w:pPr>
              <w:jc w:val="center"/>
              <w:rPr>
                <w:rFonts w:ascii="Arial" w:hAnsi="Arial" w:cs="Arial"/>
                <w:color w:val="3B3838" w:themeColor="background2" w:themeShade="40"/>
                <w:sz w:val="22"/>
                <w:szCs w:val="22"/>
              </w:rPr>
            </w:pPr>
          </w:p>
          <w:p w14:paraId="775A377B" w14:textId="77777777" w:rsidR="00A0241D" w:rsidRPr="00C12006" w:rsidRDefault="00A0241D" w:rsidP="00EF295A">
            <w:pPr>
              <w:jc w:val="center"/>
              <w:rPr>
                <w:rFonts w:ascii="Arial" w:hAnsi="Arial" w:cs="Arial"/>
                <w:color w:val="3B3838" w:themeColor="background2" w:themeShade="40"/>
                <w:sz w:val="22"/>
                <w:szCs w:val="22"/>
              </w:rPr>
            </w:pPr>
          </w:p>
          <w:p w14:paraId="79D0F609" w14:textId="77777777" w:rsidR="00A0241D" w:rsidRPr="00C12006" w:rsidRDefault="00A0241D" w:rsidP="00EF295A">
            <w:pPr>
              <w:jc w:val="center"/>
              <w:rPr>
                <w:rFonts w:ascii="Arial" w:hAnsi="Arial" w:cs="Arial"/>
                <w:color w:val="3B3838" w:themeColor="background2" w:themeShade="40"/>
                <w:sz w:val="22"/>
                <w:szCs w:val="22"/>
              </w:rPr>
            </w:pPr>
          </w:p>
          <w:p w14:paraId="047F9730" w14:textId="77777777" w:rsidR="00A0241D" w:rsidRPr="00C12006" w:rsidRDefault="00A0241D" w:rsidP="00EF295A">
            <w:pPr>
              <w:jc w:val="center"/>
              <w:rPr>
                <w:rFonts w:ascii="Arial" w:hAnsi="Arial" w:cs="Arial"/>
                <w:color w:val="3B3838" w:themeColor="background2" w:themeShade="40"/>
                <w:sz w:val="22"/>
                <w:szCs w:val="22"/>
              </w:rPr>
            </w:pPr>
          </w:p>
          <w:p w14:paraId="4AD5CF91" w14:textId="77777777" w:rsidR="00A0241D" w:rsidRPr="00C12006" w:rsidRDefault="00A0241D" w:rsidP="00EF295A">
            <w:pPr>
              <w:jc w:val="center"/>
              <w:rPr>
                <w:rFonts w:ascii="Arial" w:hAnsi="Arial" w:cs="Arial"/>
                <w:color w:val="3B3838" w:themeColor="background2" w:themeShade="40"/>
                <w:sz w:val="22"/>
                <w:szCs w:val="22"/>
              </w:rPr>
            </w:pPr>
          </w:p>
          <w:p w14:paraId="232A5DD8" w14:textId="77777777" w:rsidR="00A0241D" w:rsidRPr="00C12006" w:rsidRDefault="00A0241D" w:rsidP="00EF295A">
            <w:pPr>
              <w:jc w:val="center"/>
              <w:rPr>
                <w:rFonts w:ascii="Arial" w:hAnsi="Arial" w:cs="Arial"/>
                <w:color w:val="3B3838" w:themeColor="background2" w:themeShade="40"/>
                <w:sz w:val="22"/>
                <w:szCs w:val="22"/>
              </w:rPr>
            </w:pPr>
          </w:p>
          <w:p w14:paraId="7F78780A" w14:textId="77777777" w:rsidR="00C12006" w:rsidRDefault="00C12006" w:rsidP="00EF295A">
            <w:pPr>
              <w:jc w:val="center"/>
              <w:rPr>
                <w:rFonts w:ascii="Arial" w:hAnsi="Arial" w:cs="Arial"/>
                <w:color w:val="3B3838" w:themeColor="background2" w:themeShade="40"/>
                <w:sz w:val="22"/>
                <w:szCs w:val="22"/>
              </w:rPr>
            </w:pPr>
          </w:p>
          <w:p w14:paraId="214BC304" w14:textId="77777777" w:rsidR="00C12006" w:rsidRDefault="00C12006" w:rsidP="00EF295A">
            <w:pPr>
              <w:jc w:val="center"/>
              <w:rPr>
                <w:rFonts w:ascii="Arial" w:hAnsi="Arial" w:cs="Arial"/>
                <w:color w:val="3B3838" w:themeColor="background2" w:themeShade="40"/>
                <w:sz w:val="22"/>
                <w:szCs w:val="22"/>
              </w:rPr>
            </w:pPr>
          </w:p>
          <w:p w14:paraId="7AFC3965" w14:textId="77777777" w:rsidR="00C12006" w:rsidRDefault="00C12006" w:rsidP="00EF295A">
            <w:pPr>
              <w:jc w:val="center"/>
              <w:rPr>
                <w:rFonts w:ascii="Arial" w:hAnsi="Arial" w:cs="Arial"/>
                <w:color w:val="3B3838" w:themeColor="background2" w:themeShade="40"/>
                <w:sz w:val="22"/>
                <w:szCs w:val="22"/>
              </w:rPr>
            </w:pPr>
          </w:p>
          <w:p w14:paraId="6CDBEEDB" w14:textId="77777777" w:rsidR="00483C73" w:rsidRDefault="00A0241D"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946AAB">
              <w:rPr>
                <w:rFonts w:ascii="Arial" w:hAnsi="Arial" w:cs="Arial"/>
                <w:color w:val="3B3838" w:themeColor="background2" w:themeShade="40"/>
                <w:sz w:val="22"/>
                <w:szCs w:val="22"/>
              </w:rPr>
              <w:t xml:space="preserve"> / I</w:t>
            </w:r>
          </w:p>
          <w:p w14:paraId="2C310F87" w14:textId="77777777" w:rsidR="00946AAB" w:rsidRDefault="00946AAB" w:rsidP="00EF295A">
            <w:pPr>
              <w:jc w:val="center"/>
              <w:rPr>
                <w:rFonts w:ascii="Arial" w:hAnsi="Arial" w:cs="Arial"/>
                <w:color w:val="3B3838" w:themeColor="background2" w:themeShade="40"/>
                <w:sz w:val="22"/>
                <w:szCs w:val="22"/>
              </w:rPr>
            </w:pPr>
          </w:p>
          <w:p w14:paraId="76B50975" w14:textId="77777777" w:rsidR="00946AAB" w:rsidRDefault="00946AAB" w:rsidP="00EF295A">
            <w:pPr>
              <w:jc w:val="center"/>
              <w:rPr>
                <w:rFonts w:ascii="Arial" w:hAnsi="Arial" w:cs="Arial"/>
                <w:color w:val="3B3838" w:themeColor="background2" w:themeShade="40"/>
                <w:sz w:val="22"/>
                <w:szCs w:val="22"/>
              </w:rPr>
            </w:pPr>
          </w:p>
          <w:p w14:paraId="0EE539C4" w14:textId="77777777" w:rsidR="00946AAB" w:rsidRDefault="00946AAB" w:rsidP="00EF295A">
            <w:pPr>
              <w:jc w:val="center"/>
              <w:rPr>
                <w:rFonts w:ascii="Arial" w:hAnsi="Arial" w:cs="Arial"/>
                <w:color w:val="3B3838" w:themeColor="background2" w:themeShade="40"/>
                <w:sz w:val="22"/>
                <w:szCs w:val="22"/>
              </w:rPr>
            </w:pPr>
          </w:p>
          <w:p w14:paraId="416EF37B" w14:textId="77777777" w:rsidR="00946AAB" w:rsidRDefault="00946AA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I</w:t>
            </w:r>
          </w:p>
          <w:p w14:paraId="3291E3C1" w14:textId="77777777" w:rsidR="00946AAB" w:rsidRDefault="00946AAB" w:rsidP="00EF295A">
            <w:pPr>
              <w:jc w:val="center"/>
              <w:rPr>
                <w:rFonts w:ascii="Arial" w:hAnsi="Arial" w:cs="Arial"/>
                <w:color w:val="3B3838" w:themeColor="background2" w:themeShade="40"/>
                <w:sz w:val="22"/>
                <w:szCs w:val="22"/>
              </w:rPr>
            </w:pPr>
          </w:p>
          <w:p w14:paraId="73060B14" w14:textId="77777777" w:rsidR="00946AAB" w:rsidRDefault="00946AAB" w:rsidP="00EF295A">
            <w:pPr>
              <w:jc w:val="center"/>
              <w:rPr>
                <w:rFonts w:ascii="Arial" w:hAnsi="Arial" w:cs="Arial"/>
                <w:color w:val="3B3838" w:themeColor="background2" w:themeShade="40"/>
                <w:sz w:val="22"/>
                <w:szCs w:val="22"/>
              </w:rPr>
            </w:pPr>
          </w:p>
          <w:p w14:paraId="46A3E196" w14:textId="77777777" w:rsidR="00946AAB" w:rsidRDefault="00946AAB" w:rsidP="00EF295A">
            <w:pPr>
              <w:jc w:val="center"/>
              <w:rPr>
                <w:rFonts w:ascii="Arial" w:hAnsi="Arial" w:cs="Arial"/>
                <w:color w:val="3B3838" w:themeColor="background2" w:themeShade="40"/>
                <w:sz w:val="22"/>
                <w:szCs w:val="22"/>
              </w:rPr>
            </w:pPr>
          </w:p>
          <w:p w14:paraId="0677EF57" w14:textId="77777777" w:rsidR="00946AAB" w:rsidRDefault="00946AAB" w:rsidP="00EF295A">
            <w:pPr>
              <w:jc w:val="center"/>
              <w:rPr>
                <w:rFonts w:ascii="Arial" w:hAnsi="Arial" w:cs="Arial"/>
                <w:color w:val="3B3838" w:themeColor="background2" w:themeShade="40"/>
                <w:sz w:val="22"/>
                <w:szCs w:val="22"/>
              </w:rPr>
            </w:pPr>
          </w:p>
          <w:p w14:paraId="5EE8213D" w14:textId="77777777" w:rsidR="00946AAB" w:rsidRDefault="00946AAB" w:rsidP="00946AA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3E116A7C" w14:textId="77777777" w:rsidR="00946AAB" w:rsidRDefault="00946AAB" w:rsidP="00946AAB">
            <w:pPr>
              <w:jc w:val="center"/>
              <w:rPr>
                <w:rFonts w:ascii="Arial" w:hAnsi="Arial" w:cs="Arial"/>
                <w:color w:val="3B3838" w:themeColor="background2" w:themeShade="40"/>
                <w:sz w:val="22"/>
                <w:szCs w:val="22"/>
              </w:rPr>
            </w:pPr>
          </w:p>
          <w:p w14:paraId="4CBC678F" w14:textId="77777777" w:rsidR="00946AAB" w:rsidRDefault="00946AAB" w:rsidP="00946AAB">
            <w:pPr>
              <w:jc w:val="center"/>
              <w:rPr>
                <w:rFonts w:ascii="Arial" w:hAnsi="Arial" w:cs="Arial"/>
                <w:color w:val="3B3838" w:themeColor="background2" w:themeShade="40"/>
                <w:sz w:val="22"/>
                <w:szCs w:val="22"/>
              </w:rPr>
            </w:pPr>
          </w:p>
          <w:p w14:paraId="3F1AD5CE" w14:textId="77777777" w:rsidR="00946AAB" w:rsidRDefault="00946AAB" w:rsidP="00946AAB">
            <w:pPr>
              <w:jc w:val="center"/>
              <w:rPr>
                <w:rFonts w:ascii="Arial" w:hAnsi="Arial" w:cs="Arial"/>
                <w:color w:val="3B3838" w:themeColor="background2" w:themeShade="40"/>
                <w:sz w:val="22"/>
                <w:szCs w:val="22"/>
              </w:rPr>
            </w:pPr>
          </w:p>
          <w:p w14:paraId="3B9FAB0F" w14:textId="77777777" w:rsidR="00946AAB" w:rsidRDefault="00946AAB" w:rsidP="00946AAB">
            <w:pPr>
              <w:jc w:val="center"/>
              <w:rPr>
                <w:rFonts w:ascii="Arial" w:hAnsi="Arial" w:cs="Arial"/>
                <w:color w:val="3B3838" w:themeColor="background2" w:themeShade="40"/>
                <w:sz w:val="22"/>
                <w:szCs w:val="22"/>
              </w:rPr>
            </w:pPr>
          </w:p>
          <w:p w14:paraId="713FDF13" w14:textId="77777777" w:rsidR="00946AAB" w:rsidRDefault="00946AAB" w:rsidP="00946AAB">
            <w:pPr>
              <w:jc w:val="center"/>
              <w:rPr>
                <w:rFonts w:ascii="Arial" w:hAnsi="Arial" w:cs="Arial"/>
                <w:color w:val="3B3838" w:themeColor="background2" w:themeShade="40"/>
                <w:sz w:val="22"/>
                <w:szCs w:val="22"/>
              </w:rPr>
            </w:pPr>
          </w:p>
          <w:p w14:paraId="3A0BF502" w14:textId="77777777" w:rsidR="00946AAB" w:rsidRDefault="00946AAB" w:rsidP="00946AAB">
            <w:pPr>
              <w:jc w:val="center"/>
              <w:rPr>
                <w:rFonts w:ascii="Arial" w:hAnsi="Arial" w:cs="Arial"/>
                <w:color w:val="3B3838" w:themeColor="background2" w:themeShade="40"/>
                <w:sz w:val="22"/>
                <w:szCs w:val="22"/>
              </w:rPr>
            </w:pPr>
          </w:p>
          <w:p w14:paraId="1655C5E4" w14:textId="77777777" w:rsidR="00946AAB" w:rsidRDefault="00946AAB" w:rsidP="00946AAB">
            <w:pPr>
              <w:jc w:val="center"/>
              <w:rPr>
                <w:rFonts w:ascii="Arial" w:hAnsi="Arial" w:cs="Arial"/>
                <w:color w:val="3B3838" w:themeColor="background2" w:themeShade="40"/>
                <w:sz w:val="22"/>
                <w:szCs w:val="22"/>
              </w:rPr>
            </w:pPr>
          </w:p>
          <w:p w14:paraId="49AA74AD" w14:textId="77777777" w:rsidR="00946AAB" w:rsidRDefault="00946AAB" w:rsidP="00946AAB">
            <w:pPr>
              <w:jc w:val="center"/>
              <w:rPr>
                <w:rFonts w:ascii="Arial" w:hAnsi="Arial" w:cs="Arial"/>
                <w:color w:val="3B3838" w:themeColor="background2" w:themeShade="40"/>
                <w:sz w:val="22"/>
                <w:szCs w:val="22"/>
              </w:rPr>
            </w:pPr>
          </w:p>
          <w:p w14:paraId="74DDAAD0" w14:textId="77777777" w:rsidR="00946AAB" w:rsidRDefault="00946AAB" w:rsidP="00946AAB">
            <w:pPr>
              <w:jc w:val="center"/>
              <w:rPr>
                <w:rFonts w:ascii="Arial" w:hAnsi="Arial" w:cs="Arial"/>
                <w:color w:val="3B3838" w:themeColor="background2" w:themeShade="40"/>
                <w:sz w:val="22"/>
                <w:szCs w:val="22"/>
              </w:rPr>
            </w:pPr>
          </w:p>
          <w:p w14:paraId="45529EE7" w14:textId="77777777" w:rsidR="00946AAB" w:rsidRDefault="00946AAB" w:rsidP="00946AAB">
            <w:pPr>
              <w:jc w:val="center"/>
              <w:rPr>
                <w:rFonts w:ascii="Arial" w:hAnsi="Arial" w:cs="Arial"/>
                <w:color w:val="3B3838" w:themeColor="background2" w:themeShade="40"/>
                <w:sz w:val="22"/>
                <w:szCs w:val="22"/>
              </w:rPr>
            </w:pPr>
          </w:p>
          <w:p w14:paraId="53238957" w14:textId="77777777" w:rsidR="00946AAB" w:rsidRDefault="00946AAB" w:rsidP="00946AAB">
            <w:pPr>
              <w:jc w:val="center"/>
              <w:rPr>
                <w:rFonts w:ascii="Arial" w:hAnsi="Arial" w:cs="Arial"/>
                <w:color w:val="3B3838" w:themeColor="background2" w:themeShade="40"/>
                <w:sz w:val="22"/>
                <w:szCs w:val="22"/>
              </w:rPr>
            </w:pPr>
          </w:p>
          <w:p w14:paraId="53CAE64E" w14:textId="136AAE86" w:rsidR="00946AAB" w:rsidRPr="00C12006" w:rsidRDefault="00946AAB" w:rsidP="00946AA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08423C27" w14:textId="77777777" w:rsidR="00170ABB" w:rsidRDefault="005B2A58" w:rsidP="00A0241D">
            <w:pPr>
              <w:rPr>
                <w:rFonts w:ascii="Arial" w:hAnsi="Arial" w:cs="Arial"/>
                <w:color w:val="3B3838" w:themeColor="background2" w:themeShade="40"/>
                <w:sz w:val="22"/>
                <w:szCs w:val="22"/>
              </w:rPr>
            </w:pPr>
            <w:r w:rsidRPr="005B2A58">
              <w:rPr>
                <w:rFonts w:ascii="Arial" w:hAnsi="Arial" w:cs="Arial"/>
                <w:color w:val="3B3838" w:themeColor="background2" w:themeShade="40"/>
                <w:sz w:val="22"/>
                <w:szCs w:val="22"/>
              </w:rPr>
              <w:t>Experience delivering Skills Bootcamps, Adult Skills Fund (ASF) or other DfE-funded programmes.</w:t>
            </w:r>
          </w:p>
          <w:p w14:paraId="563BD8D9" w14:textId="77777777" w:rsidR="005B2A58" w:rsidRDefault="005B2A58" w:rsidP="00A0241D">
            <w:pPr>
              <w:rPr>
                <w:rFonts w:ascii="Arial" w:hAnsi="Arial" w:cs="Arial"/>
                <w:color w:val="3B3838" w:themeColor="background2" w:themeShade="40"/>
                <w:sz w:val="22"/>
                <w:szCs w:val="22"/>
              </w:rPr>
            </w:pPr>
          </w:p>
          <w:p w14:paraId="4C2C8C59" w14:textId="77777777" w:rsidR="005B2A58" w:rsidRDefault="00FF0BAF" w:rsidP="00A0241D">
            <w:pPr>
              <w:rPr>
                <w:rFonts w:ascii="Arial" w:hAnsi="Arial" w:cs="Arial"/>
                <w:color w:val="3B3838" w:themeColor="background2" w:themeShade="40"/>
                <w:sz w:val="22"/>
                <w:szCs w:val="22"/>
              </w:rPr>
            </w:pPr>
            <w:r w:rsidRPr="00FF0BAF">
              <w:rPr>
                <w:rFonts w:ascii="Arial" w:hAnsi="Arial" w:cs="Arial"/>
                <w:color w:val="3B3838" w:themeColor="background2" w:themeShade="40"/>
                <w:sz w:val="22"/>
                <w:szCs w:val="22"/>
              </w:rPr>
              <w:t>Experience working within prison education, secure settings or rehabilitation programmes.</w:t>
            </w:r>
          </w:p>
          <w:p w14:paraId="7F31CCF4" w14:textId="77777777" w:rsidR="00290B95" w:rsidRDefault="00290B95" w:rsidP="00A0241D">
            <w:pPr>
              <w:rPr>
                <w:rFonts w:ascii="Arial" w:hAnsi="Arial" w:cs="Arial"/>
                <w:color w:val="3B3838" w:themeColor="background2" w:themeShade="40"/>
                <w:sz w:val="22"/>
                <w:szCs w:val="22"/>
              </w:rPr>
            </w:pPr>
          </w:p>
          <w:p w14:paraId="33D9286D" w14:textId="77777777" w:rsidR="00290B95" w:rsidRDefault="00290B95" w:rsidP="00A0241D">
            <w:pPr>
              <w:rPr>
                <w:rFonts w:ascii="Arial" w:hAnsi="Arial" w:cs="Arial"/>
                <w:color w:val="3B3838" w:themeColor="background2" w:themeShade="40"/>
                <w:sz w:val="22"/>
                <w:szCs w:val="22"/>
              </w:rPr>
            </w:pPr>
            <w:r w:rsidRPr="00290B95">
              <w:rPr>
                <w:rFonts w:ascii="Arial" w:hAnsi="Arial" w:cs="Arial"/>
                <w:color w:val="3B3838" w:themeColor="background2" w:themeShade="40"/>
                <w:sz w:val="22"/>
                <w:szCs w:val="22"/>
              </w:rPr>
              <w:t>Experience working closely with construction employers and supporting learners into employment or apprenticeships.</w:t>
            </w:r>
          </w:p>
          <w:p w14:paraId="285B6524" w14:textId="77777777" w:rsidR="00290B95" w:rsidRDefault="00290B95" w:rsidP="00A0241D">
            <w:pPr>
              <w:rPr>
                <w:rFonts w:ascii="Arial" w:hAnsi="Arial" w:cs="Arial"/>
                <w:color w:val="3B3838" w:themeColor="background2" w:themeShade="40"/>
                <w:sz w:val="22"/>
                <w:szCs w:val="22"/>
              </w:rPr>
            </w:pPr>
          </w:p>
          <w:p w14:paraId="29F2230B" w14:textId="3BBABDE3" w:rsidR="00290B95" w:rsidRPr="00C12006" w:rsidRDefault="00290B95" w:rsidP="00A0241D">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77777777"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EAF3B76" w14:textId="77777777" w:rsidR="00C54AFA" w:rsidRPr="00C12006" w:rsidRDefault="00C54AFA" w:rsidP="00C54AFA">
            <w:pPr>
              <w:jc w:val="center"/>
              <w:rPr>
                <w:rFonts w:ascii="Arial" w:hAnsi="Arial" w:cs="Arial"/>
                <w:color w:val="3B3838" w:themeColor="background2" w:themeShade="40"/>
                <w:sz w:val="22"/>
                <w:szCs w:val="22"/>
              </w:rPr>
            </w:pPr>
          </w:p>
          <w:p w14:paraId="4388ED71" w14:textId="77777777" w:rsidR="00C54AFA" w:rsidRPr="00C12006" w:rsidRDefault="00C54AFA" w:rsidP="00C54AFA">
            <w:pPr>
              <w:jc w:val="center"/>
              <w:rPr>
                <w:rFonts w:ascii="Arial" w:hAnsi="Arial" w:cs="Arial"/>
                <w:color w:val="3B3838" w:themeColor="background2" w:themeShade="40"/>
                <w:sz w:val="22"/>
                <w:szCs w:val="22"/>
              </w:rPr>
            </w:pPr>
          </w:p>
          <w:p w14:paraId="7709DE24" w14:textId="77777777" w:rsidR="00C54AFA" w:rsidRPr="00C12006" w:rsidRDefault="00C54AFA" w:rsidP="00C54AFA">
            <w:pPr>
              <w:jc w:val="center"/>
              <w:rPr>
                <w:rFonts w:ascii="Arial" w:hAnsi="Arial" w:cs="Arial"/>
                <w:color w:val="3B3838" w:themeColor="background2" w:themeShade="40"/>
                <w:sz w:val="22"/>
                <w:szCs w:val="22"/>
              </w:rPr>
            </w:pPr>
          </w:p>
          <w:p w14:paraId="509BFFF7" w14:textId="77777777" w:rsidR="00C54AFA" w:rsidRPr="00C12006" w:rsidRDefault="00C54AFA" w:rsidP="00C54AFA">
            <w:pPr>
              <w:jc w:val="center"/>
              <w:rPr>
                <w:rFonts w:ascii="Arial" w:hAnsi="Arial" w:cs="Arial"/>
                <w:color w:val="3B3838" w:themeColor="background2" w:themeShade="40"/>
                <w:sz w:val="22"/>
                <w:szCs w:val="22"/>
              </w:rPr>
            </w:pPr>
          </w:p>
          <w:p w14:paraId="0BB78E5C" w14:textId="77777777" w:rsidR="00C54AFA" w:rsidRPr="00C12006" w:rsidRDefault="00C54AFA" w:rsidP="00C54AFA">
            <w:pPr>
              <w:jc w:val="center"/>
              <w:rPr>
                <w:rFonts w:ascii="Arial" w:hAnsi="Arial" w:cs="Arial"/>
                <w:color w:val="3B3838" w:themeColor="background2" w:themeShade="40"/>
                <w:sz w:val="22"/>
                <w:szCs w:val="22"/>
              </w:rPr>
            </w:pPr>
          </w:p>
          <w:p w14:paraId="03F952ED" w14:textId="7E0365F1" w:rsidR="00170ABB" w:rsidRDefault="00C12006"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0F70BD">
              <w:rPr>
                <w:rFonts w:ascii="Arial" w:hAnsi="Arial" w:cs="Arial"/>
                <w:color w:val="3B3838" w:themeColor="background2" w:themeShade="40"/>
                <w:sz w:val="22"/>
                <w:szCs w:val="22"/>
              </w:rPr>
              <w:t xml:space="preserve"> </w:t>
            </w:r>
            <w:r w:rsidRPr="00C12006">
              <w:rPr>
                <w:rFonts w:ascii="Arial" w:hAnsi="Arial" w:cs="Arial"/>
                <w:color w:val="3B3838" w:themeColor="background2" w:themeShade="40"/>
                <w:sz w:val="22"/>
                <w:szCs w:val="22"/>
              </w:rPr>
              <w:t>/</w:t>
            </w:r>
            <w:r w:rsidR="00946AAB">
              <w:rPr>
                <w:rFonts w:ascii="Arial" w:hAnsi="Arial" w:cs="Arial"/>
                <w:color w:val="3B3838" w:themeColor="background2" w:themeShade="40"/>
                <w:sz w:val="22"/>
                <w:szCs w:val="22"/>
              </w:rPr>
              <w:t xml:space="preserve"> </w:t>
            </w:r>
            <w:r w:rsidR="00C54AFA" w:rsidRPr="00C12006">
              <w:rPr>
                <w:rFonts w:ascii="Arial" w:hAnsi="Arial" w:cs="Arial"/>
                <w:color w:val="3B3838" w:themeColor="background2" w:themeShade="40"/>
                <w:sz w:val="22"/>
                <w:szCs w:val="22"/>
              </w:rPr>
              <w:t>I</w:t>
            </w:r>
          </w:p>
          <w:p w14:paraId="117F6B67" w14:textId="77777777" w:rsidR="00946AAB" w:rsidRDefault="00946AAB" w:rsidP="00C54AFA">
            <w:pPr>
              <w:jc w:val="center"/>
              <w:rPr>
                <w:rFonts w:ascii="Arial" w:hAnsi="Arial" w:cs="Arial"/>
                <w:color w:val="3B3838" w:themeColor="background2" w:themeShade="40"/>
                <w:sz w:val="22"/>
                <w:szCs w:val="22"/>
              </w:rPr>
            </w:pPr>
          </w:p>
          <w:p w14:paraId="43E2725B" w14:textId="77777777" w:rsidR="00946AAB" w:rsidRDefault="00946AAB" w:rsidP="00C54AFA">
            <w:pPr>
              <w:jc w:val="center"/>
              <w:rPr>
                <w:rFonts w:ascii="Arial" w:hAnsi="Arial" w:cs="Arial"/>
                <w:color w:val="3B3838" w:themeColor="background2" w:themeShade="40"/>
                <w:sz w:val="22"/>
                <w:szCs w:val="22"/>
              </w:rPr>
            </w:pPr>
          </w:p>
          <w:p w14:paraId="6D2E6013" w14:textId="77777777" w:rsidR="00946AAB" w:rsidRDefault="00946AAB" w:rsidP="00C54AFA">
            <w:pPr>
              <w:jc w:val="center"/>
              <w:rPr>
                <w:rFonts w:ascii="Arial" w:hAnsi="Arial" w:cs="Arial"/>
                <w:color w:val="3B3838" w:themeColor="background2" w:themeShade="40"/>
                <w:sz w:val="22"/>
                <w:szCs w:val="22"/>
              </w:rPr>
            </w:pPr>
          </w:p>
          <w:p w14:paraId="5EF08263" w14:textId="77777777" w:rsidR="00946AAB" w:rsidRDefault="00946AAB" w:rsidP="00C54AFA">
            <w:pPr>
              <w:jc w:val="center"/>
              <w:rPr>
                <w:rFonts w:ascii="Arial" w:hAnsi="Arial" w:cs="Arial"/>
                <w:color w:val="3B3838" w:themeColor="background2" w:themeShade="40"/>
                <w:sz w:val="22"/>
                <w:szCs w:val="22"/>
              </w:rPr>
            </w:pPr>
          </w:p>
          <w:p w14:paraId="2A2C6830" w14:textId="77777777" w:rsidR="00946AAB" w:rsidRDefault="00946AAB" w:rsidP="00C54AFA">
            <w:pPr>
              <w:jc w:val="center"/>
              <w:rPr>
                <w:rFonts w:ascii="Arial" w:hAnsi="Arial" w:cs="Arial"/>
                <w:color w:val="3B3838" w:themeColor="background2" w:themeShade="40"/>
                <w:sz w:val="22"/>
                <w:szCs w:val="22"/>
              </w:rPr>
            </w:pPr>
          </w:p>
          <w:p w14:paraId="68370182" w14:textId="77777777" w:rsidR="00946AAB" w:rsidRDefault="00946AAB" w:rsidP="00C54AFA">
            <w:pPr>
              <w:jc w:val="center"/>
              <w:rPr>
                <w:rFonts w:ascii="Arial" w:hAnsi="Arial" w:cs="Arial"/>
                <w:color w:val="3B3838" w:themeColor="background2" w:themeShade="40"/>
                <w:sz w:val="22"/>
                <w:szCs w:val="22"/>
              </w:rPr>
            </w:pPr>
          </w:p>
          <w:p w14:paraId="715E9C14" w14:textId="77777777" w:rsidR="00946AAB" w:rsidRDefault="00946AAB" w:rsidP="00C54AFA">
            <w:pPr>
              <w:jc w:val="center"/>
              <w:rPr>
                <w:rFonts w:ascii="Arial" w:hAnsi="Arial" w:cs="Arial"/>
                <w:color w:val="3B3838" w:themeColor="background2" w:themeShade="40"/>
                <w:sz w:val="22"/>
                <w:szCs w:val="22"/>
              </w:rPr>
            </w:pPr>
          </w:p>
          <w:p w14:paraId="0BB68063" w14:textId="54D2127A" w:rsidR="00946AAB" w:rsidRPr="00C12006" w:rsidRDefault="00946AAB"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0477DAEB" w14:textId="77777777" w:rsidR="00C54AFA" w:rsidRPr="00C12006" w:rsidRDefault="00C54AFA" w:rsidP="00C54AFA">
            <w:pPr>
              <w:jc w:val="center"/>
              <w:rPr>
                <w:rFonts w:ascii="Arial" w:hAnsi="Arial" w:cs="Arial"/>
                <w:color w:val="3B3838" w:themeColor="background2" w:themeShade="40"/>
                <w:sz w:val="22"/>
                <w:szCs w:val="22"/>
              </w:rPr>
            </w:pPr>
          </w:p>
          <w:p w14:paraId="3ED5E60D" w14:textId="77777777" w:rsidR="00C54AFA" w:rsidRDefault="00C54AFA" w:rsidP="00C54AFA">
            <w:pPr>
              <w:jc w:val="center"/>
              <w:rPr>
                <w:rFonts w:ascii="Arial" w:hAnsi="Arial" w:cs="Arial"/>
                <w:color w:val="3B3838" w:themeColor="background2" w:themeShade="40"/>
                <w:sz w:val="22"/>
                <w:szCs w:val="22"/>
              </w:rPr>
            </w:pPr>
          </w:p>
          <w:p w14:paraId="0E1B1EFE" w14:textId="77777777" w:rsidR="005B2A58" w:rsidRDefault="005B2A58" w:rsidP="00C54AFA">
            <w:pPr>
              <w:jc w:val="center"/>
              <w:rPr>
                <w:rFonts w:ascii="Arial" w:hAnsi="Arial" w:cs="Arial"/>
                <w:color w:val="3B3838" w:themeColor="background2" w:themeShade="40"/>
                <w:sz w:val="22"/>
                <w:szCs w:val="22"/>
              </w:rPr>
            </w:pPr>
          </w:p>
          <w:p w14:paraId="7FFA1C8C" w14:textId="77777777" w:rsidR="005B2A58" w:rsidRPr="00C12006" w:rsidRDefault="005B2A58" w:rsidP="00C54AFA">
            <w:pPr>
              <w:jc w:val="center"/>
              <w:rPr>
                <w:rFonts w:ascii="Arial" w:hAnsi="Arial" w:cs="Arial"/>
                <w:color w:val="3B3838" w:themeColor="background2" w:themeShade="40"/>
                <w:sz w:val="22"/>
                <w:szCs w:val="22"/>
              </w:rPr>
            </w:pPr>
          </w:p>
          <w:p w14:paraId="7E954072" w14:textId="77777777" w:rsidR="00C54AFA" w:rsidRPr="00C12006" w:rsidRDefault="00C54AFA" w:rsidP="00C54AFA">
            <w:pPr>
              <w:jc w:val="center"/>
              <w:rPr>
                <w:rFonts w:ascii="Arial" w:hAnsi="Arial" w:cs="Arial"/>
                <w:color w:val="3B3838" w:themeColor="background2" w:themeShade="40"/>
                <w:sz w:val="22"/>
                <w:szCs w:val="22"/>
              </w:rPr>
            </w:pPr>
          </w:p>
          <w:p w14:paraId="49371544" w14:textId="462618A9" w:rsidR="00C54AFA" w:rsidRPr="00C12006" w:rsidRDefault="00C54AFA" w:rsidP="00C54AFA">
            <w:pPr>
              <w:jc w:val="center"/>
              <w:rPr>
                <w:rFonts w:ascii="Arial" w:hAnsi="Arial" w:cs="Arial"/>
                <w:color w:val="3B3838" w:themeColor="background2" w:themeShade="40"/>
                <w:sz w:val="22"/>
                <w:szCs w:val="22"/>
              </w:rPr>
            </w:pPr>
          </w:p>
        </w:tc>
      </w:tr>
      <w:tr w:rsidR="00C54AFA" w:rsidRPr="00C12006"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7DC0D35" w14:textId="77777777" w:rsidR="00C54AFA" w:rsidRDefault="0023071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Basic k</w:t>
            </w:r>
            <w:r w:rsidRPr="0023071E">
              <w:rPr>
                <w:rFonts w:ascii="Arial" w:hAnsi="Arial" w:cs="Arial"/>
                <w:color w:val="3B3838" w:themeColor="background2" w:themeShade="40"/>
                <w:sz w:val="22"/>
                <w:szCs w:val="22"/>
              </w:rPr>
              <w:t>nowledge</w:t>
            </w:r>
            <w:r>
              <w:rPr>
                <w:rFonts w:ascii="Arial" w:hAnsi="Arial" w:cs="Arial"/>
                <w:color w:val="3B3838" w:themeColor="background2" w:themeShade="40"/>
                <w:sz w:val="22"/>
                <w:szCs w:val="22"/>
              </w:rPr>
              <w:t xml:space="preserve"> </w:t>
            </w:r>
            <w:r w:rsidR="00EF5FB8">
              <w:rPr>
                <w:rFonts w:ascii="Arial" w:hAnsi="Arial" w:cs="Arial"/>
                <w:color w:val="3B3838" w:themeColor="background2" w:themeShade="40"/>
                <w:sz w:val="22"/>
                <w:szCs w:val="22"/>
              </w:rPr>
              <w:t>of</w:t>
            </w:r>
            <w:r w:rsidR="00BB0005">
              <w:rPr>
                <w:rFonts w:ascii="Arial" w:hAnsi="Arial" w:cs="Arial"/>
                <w:color w:val="3B3838" w:themeColor="background2" w:themeShade="40"/>
                <w:sz w:val="22"/>
                <w:szCs w:val="22"/>
              </w:rPr>
              <w:t xml:space="preserve"> </w:t>
            </w:r>
            <w:r w:rsidRPr="0023071E">
              <w:rPr>
                <w:rFonts w:ascii="Arial" w:hAnsi="Arial" w:cs="Arial"/>
                <w:color w:val="3B3838" w:themeColor="background2" w:themeShade="40"/>
                <w:sz w:val="22"/>
                <w:szCs w:val="22"/>
              </w:rPr>
              <w:t>retrofit, sustainable construction and low-</w:t>
            </w:r>
            <w:r w:rsidRPr="0023071E">
              <w:rPr>
                <w:rFonts w:ascii="Arial" w:hAnsi="Arial" w:cs="Arial"/>
                <w:color w:val="3B3838" w:themeColor="background2" w:themeShade="40"/>
                <w:sz w:val="22"/>
                <w:szCs w:val="22"/>
              </w:rPr>
              <w:lastRenderedPageBreak/>
              <w:t>carbon building practices.</w:t>
            </w:r>
          </w:p>
          <w:p w14:paraId="2BE3011C" w14:textId="77777777" w:rsidR="00EF5FB8" w:rsidRDefault="00EF5FB8" w:rsidP="00C12006">
            <w:pPr>
              <w:rPr>
                <w:rFonts w:ascii="Arial" w:hAnsi="Arial" w:cs="Arial"/>
                <w:color w:val="3B3838" w:themeColor="background2" w:themeShade="40"/>
                <w:sz w:val="22"/>
                <w:szCs w:val="22"/>
              </w:rPr>
            </w:pPr>
          </w:p>
          <w:p w14:paraId="4F786461" w14:textId="77777777" w:rsidR="00EF5FB8" w:rsidRDefault="00E8106B" w:rsidP="00C12006">
            <w:pPr>
              <w:rPr>
                <w:rFonts w:ascii="Arial" w:hAnsi="Arial" w:cs="Arial"/>
                <w:color w:val="3B3838" w:themeColor="background2" w:themeShade="40"/>
                <w:sz w:val="22"/>
                <w:szCs w:val="22"/>
              </w:rPr>
            </w:pPr>
            <w:r w:rsidRPr="00E8106B">
              <w:rPr>
                <w:rFonts w:ascii="Arial" w:hAnsi="Arial" w:cs="Arial"/>
                <w:color w:val="3B3838" w:themeColor="background2" w:themeShade="40"/>
                <w:sz w:val="22"/>
                <w:szCs w:val="22"/>
              </w:rPr>
              <w:t>Good understanding of Health &amp; Safety legislation and safe working practices within a construction workshop environment.</w:t>
            </w:r>
          </w:p>
          <w:p w14:paraId="6BC3E142" w14:textId="77777777" w:rsidR="00E8106B" w:rsidRDefault="00E8106B" w:rsidP="00C12006">
            <w:pPr>
              <w:rPr>
                <w:rFonts w:ascii="Arial" w:hAnsi="Arial" w:cs="Arial"/>
                <w:color w:val="3B3838" w:themeColor="background2" w:themeShade="40"/>
                <w:sz w:val="22"/>
                <w:szCs w:val="22"/>
              </w:rPr>
            </w:pPr>
          </w:p>
          <w:p w14:paraId="315A5963" w14:textId="77777777" w:rsidR="00E8106B" w:rsidRDefault="00797F53" w:rsidP="00C12006">
            <w:pPr>
              <w:rPr>
                <w:rFonts w:ascii="Arial" w:hAnsi="Arial" w:cs="Arial"/>
                <w:color w:val="3B3838" w:themeColor="background2" w:themeShade="40"/>
                <w:sz w:val="22"/>
                <w:szCs w:val="22"/>
              </w:rPr>
            </w:pPr>
            <w:r w:rsidRPr="00797F53">
              <w:rPr>
                <w:rFonts w:ascii="Arial" w:hAnsi="Arial" w:cs="Arial"/>
                <w:color w:val="3B3838" w:themeColor="background2" w:themeShade="40"/>
                <w:sz w:val="22"/>
                <w:szCs w:val="22"/>
              </w:rPr>
              <w:t>Excellent communication, interpersonal and coaching skills.</w:t>
            </w:r>
          </w:p>
          <w:p w14:paraId="670AB059" w14:textId="77777777" w:rsidR="00797F53" w:rsidRDefault="00797F53" w:rsidP="00C12006">
            <w:pPr>
              <w:rPr>
                <w:rFonts w:ascii="Arial" w:hAnsi="Arial" w:cs="Arial"/>
                <w:color w:val="3B3838" w:themeColor="background2" w:themeShade="40"/>
                <w:sz w:val="22"/>
                <w:szCs w:val="22"/>
              </w:rPr>
            </w:pPr>
          </w:p>
          <w:p w14:paraId="1D1E423A" w14:textId="77777777" w:rsidR="00797F53" w:rsidRDefault="00B26EAF" w:rsidP="00C12006">
            <w:pPr>
              <w:rPr>
                <w:rFonts w:ascii="Arial" w:hAnsi="Arial" w:cs="Arial"/>
                <w:color w:val="3B3838" w:themeColor="background2" w:themeShade="40"/>
                <w:sz w:val="22"/>
                <w:szCs w:val="22"/>
              </w:rPr>
            </w:pPr>
            <w:r w:rsidRPr="00B26EAF">
              <w:rPr>
                <w:rFonts w:ascii="Arial" w:hAnsi="Arial" w:cs="Arial"/>
                <w:color w:val="3B3838" w:themeColor="background2" w:themeShade="40"/>
                <w:sz w:val="22"/>
                <w:szCs w:val="22"/>
              </w:rPr>
              <w:t>Strong planning, organisational and time management skills.</w:t>
            </w:r>
          </w:p>
          <w:p w14:paraId="13516EF8" w14:textId="77777777" w:rsidR="00162453" w:rsidRDefault="00162453" w:rsidP="00C12006">
            <w:pPr>
              <w:rPr>
                <w:rFonts w:ascii="Arial" w:hAnsi="Arial" w:cs="Arial"/>
                <w:color w:val="3B3838" w:themeColor="background2" w:themeShade="40"/>
                <w:sz w:val="22"/>
                <w:szCs w:val="22"/>
              </w:rPr>
            </w:pPr>
          </w:p>
          <w:p w14:paraId="3A58DFED" w14:textId="77777777" w:rsidR="00162453" w:rsidRDefault="00162453" w:rsidP="00C12006">
            <w:pPr>
              <w:rPr>
                <w:rFonts w:ascii="Arial" w:hAnsi="Arial" w:cs="Arial"/>
                <w:color w:val="3B3838" w:themeColor="background2" w:themeShade="40"/>
                <w:sz w:val="22"/>
                <w:szCs w:val="22"/>
              </w:rPr>
            </w:pPr>
            <w:r w:rsidRPr="00162453">
              <w:rPr>
                <w:rFonts w:ascii="Arial" w:hAnsi="Arial" w:cs="Arial"/>
                <w:color w:val="3B3838" w:themeColor="background2" w:themeShade="40"/>
                <w:sz w:val="22"/>
                <w:szCs w:val="22"/>
              </w:rPr>
              <w:t>Good IT skills, including Microsoft Office and maintaining accurate learner records.</w:t>
            </w:r>
          </w:p>
          <w:p w14:paraId="755CBB7B" w14:textId="77777777" w:rsidR="00C215B4" w:rsidRDefault="00C215B4" w:rsidP="00C12006">
            <w:pPr>
              <w:rPr>
                <w:rFonts w:ascii="Arial" w:hAnsi="Arial" w:cs="Arial"/>
                <w:color w:val="3B3838" w:themeColor="background2" w:themeShade="40"/>
                <w:sz w:val="22"/>
                <w:szCs w:val="22"/>
              </w:rPr>
            </w:pPr>
          </w:p>
          <w:p w14:paraId="5BEE22F0" w14:textId="51640497" w:rsidR="00C215B4" w:rsidRPr="00C12006" w:rsidRDefault="00C215B4" w:rsidP="00C12006">
            <w:pPr>
              <w:rPr>
                <w:rFonts w:ascii="Arial" w:hAnsi="Arial" w:cs="Arial"/>
                <w:color w:val="3B3838" w:themeColor="background2" w:themeShade="40"/>
                <w:sz w:val="22"/>
                <w:szCs w:val="22"/>
              </w:rPr>
            </w:pPr>
            <w:r w:rsidRPr="00C215B4">
              <w:rPr>
                <w:rFonts w:ascii="Arial" w:hAnsi="Arial" w:cs="Arial"/>
                <w:color w:val="3B3838" w:themeColor="background2" w:themeShade="40"/>
                <w:sz w:val="22"/>
                <w:szCs w:val="22"/>
              </w:rPr>
              <w:t>Ability to work collaboratively with prison staff, employer partners and learner support teams.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B924E75" w14:textId="2E71A690" w:rsidR="00C54AFA" w:rsidRPr="00C12006" w:rsidRDefault="000F70BD"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 / T / I</w:t>
            </w:r>
          </w:p>
          <w:p w14:paraId="56D8A828" w14:textId="77777777" w:rsidR="00C54AFA" w:rsidRPr="00C12006" w:rsidRDefault="00C54AFA" w:rsidP="00EF295A">
            <w:pPr>
              <w:jc w:val="center"/>
              <w:rPr>
                <w:rFonts w:ascii="Arial" w:hAnsi="Arial" w:cs="Arial"/>
                <w:color w:val="3B3838" w:themeColor="background2" w:themeShade="40"/>
                <w:sz w:val="22"/>
                <w:szCs w:val="22"/>
              </w:rPr>
            </w:pPr>
          </w:p>
          <w:p w14:paraId="50B7F593" w14:textId="77777777" w:rsidR="00C54AFA" w:rsidRPr="00C12006" w:rsidRDefault="00C54AFA" w:rsidP="00EF295A">
            <w:pPr>
              <w:jc w:val="center"/>
              <w:rPr>
                <w:rFonts w:ascii="Arial" w:hAnsi="Arial" w:cs="Arial"/>
                <w:color w:val="3B3838" w:themeColor="background2" w:themeShade="40"/>
                <w:sz w:val="22"/>
                <w:szCs w:val="22"/>
              </w:rPr>
            </w:pPr>
          </w:p>
          <w:p w14:paraId="3C54E996" w14:textId="77777777" w:rsidR="00C54AFA" w:rsidRPr="00C12006" w:rsidRDefault="00C54AFA" w:rsidP="00EF295A">
            <w:pPr>
              <w:jc w:val="center"/>
              <w:rPr>
                <w:rFonts w:ascii="Arial" w:hAnsi="Arial" w:cs="Arial"/>
                <w:color w:val="3B3838" w:themeColor="background2" w:themeShade="40"/>
                <w:sz w:val="22"/>
                <w:szCs w:val="22"/>
              </w:rPr>
            </w:pPr>
          </w:p>
          <w:p w14:paraId="2091E986" w14:textId="590FA3F3" w:rsidR="00C54AFA" w:rsidRPr="00C12006" w:rsidRDefault="00C54AFA" w:rsidP="000F70BD">
            <w:pPr>
              <w:rPr>
                <w:rFonts w:ascii="Arial" w:hAnsi="Arial" w:cs="Arial"/>
                <w:color w:val="3B3838" w:themeColor="background2" w:themeShade="40"/>
                <w:sz w:val="22"/>
                <w:szCs w:val="22"/>
              </w:rPr>
            </w:pPr>
          </w:p>
          <w:p w14:paraId="305D69D0" w14:textId="77777777" w:rsidR="00EF295A" w:rsidRPr="00C12006" w:rsidRDefault="00EF295A" w:rsidP="00EF295A">
            <w:pPr>
              <w:jc w:val="center"/>
              <w:rPr>
                <w:rFonts w:ascii="Arial" w:hAnsi="Arial" w:cs="Arial"/>
                <w:color w:val="3B3838" w:themeColor="background2" w:themeShade="40"/>
                <w:sz w:val="22"/>
                <w:szCs w:val="22"/>
              </w:rPr>
            </w:pPr>
          </w:p>
          <w:p w14:paraId="49896508" w14:textId="77777777" w:rsidR="00EF295A" w:rsidRPr="00C12006" w:rsidRDefault="00EF295A" w:rsidP="00EF295A">
            <w:pPr>
              <w:jc w:val="center"/>
              <w:rPr>
                <w:rFonts w:ascii="Arial" w:hAnsi="Arial" w:cs="Arial"/>
                <w:color w:val="3B3838" w:themeColor="background2" w:themeShade="40"/>
                <w:sz w:val="22"/>
                <w:szCs w:val="22"/>
              </w:rPr>
            </w:pPr>
          </w:p>
          <w:p w14:paraId="37FC567B" w14:textId="77777777" w:rsidR="00C12006" w:rsidRPr="00C12006" w:rsidRDefault="00C12006" w:rsidP="00EF295A">
            <w:pPr>
              <w:jc w:val="center"/>
              <w:rPr>
                <w:rFonts w:ascii="Arial" w:hAnsi="Arial" w:cs="Arial"/>
                <w:color w:val="3B3838" w:themeColor="background2" w:themeShade="40"/>
                <w:sz w:val="22"/>
                <w:szCs w:val="22"/>
              </w:rPr>
            </w:pPr>
          </w:p>
          <w:p w14:paraId="6C9AE03B" w14:textId="3050A62A" w:rsidR="00EF295A" w:rsidRPr="00C12006" w:rsidRDefault="00EF295A"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 xml:space="preserve">A / </w:t>
            </w:r>
            <w:r w:rsidR="000F70BD">
              <w:rPr>
                <w:rFonts w:ascii="Arial" w:hAnsi="Arial" w:cs="Arial"/>
                <w:color w:val="3B3838" w:themeColor="background2" w:themeShade="40"/>
                <w:sz w:val="22"/>
                <w:szCs w:val="22"/>
              </w:rPr>
              <w:t>T / I</w:t>
            </w:r>
          </w:p>
          <w:p w14:paraId="1987EEC4" w14:textId="77777777" w:rsidR="00EF295A" w:rsidRPr="00C12006" w:rsidRDefault="00EF295A" w:rsidP="00EF295A">
            <w:pPr>
              <w:jc w:val="center"/>
              <w:rPr>
                <w:rFonts w:ascii="Arial" w:hAnsi="Arial" w:cs="Arial"/>
                <w:color w:val="3B3838" w:themeColor="background2" w:themeShade="40"/>
                <w:sz w:val="22"/>
                <w:szCs w:val="22"/>
              </w:rPr>
            </w:pPr>
          </w:p>
          <w:p w14:paraId="333A855A" w14:textId="77777777" w:rsidR="00EF295A" w:rsidRPr="00C12006" w:rsidRDefault="00EF295A" w:rsidP="00EF295A">
            <w:pPr>
              <w:jc w:val="center"/>
              <w:rPr>
                <w:rFonts w:ascii="Arial" w:hAnsi="Arial" w:cs="Arial"/>
                <w:color w:val="3B3838" w:themeColor="background2" w:themeShade="40"/>
                <w:sz w:val="22"/>
                <w:szCs w:val="22"/>
              </w:rPr>
            </w:pPr>
          </w:p>
          <w:p w14:paraId="18B87ED7" w14:textId="77777777" w:rsidR="00C54AFA" w:rsidRPr="00C12006" w:rsidRDefault="00C54AFA" w:rsidP="00EF295A">
            <w:pPr>
              <w:jc w:val="center"/>
              <w:rPr>
                <w:rFonts w:ascii="Arial" w:hAnsi="Arial" w:cs="Arial"/>
                <w:color w:val="3B3838" w:themeColor="background2" w:themeShade="40"/>
                <w:sz w:val="22"/>
                <w:szCs w:val="22"/>
              </w:rPr>
            </w:pPr>
          </w:p>
          <w:p w14:paraId="1D0A1041" w14:textId="77777777" w:rsidR="00EF295A" w:rsidRDefault="00EF295A" w:rsidP="00EF295A">
            <w:pPr>
              <w:jc w:val="center"/>
              <w:rPr>
                <w:rFonts w:ascii="Arial" w:hAnsi="Arial" w:cs="Arial"/>
                <w:color w:val="3B3838" w:themeColor="background2" w:themeShade="40"/>
                <w:sz w:val="22"/>
                <w:szCs w:val="22"/>
              </w:rPr>
            </w:pPr>
          </w:p>
          <w:p w14:paraId="760F2ED9" w14:textId="77777777" w:rsidR="000F70BD" w:rsidRDefault="000F70BD" w:rsidP="00EF295A">
            <w:pPr>
              <w:jc w:val="center"/>
              <w:rPr>
                <w:rFonts w:ascii="Arial" w:hAnsi="Arial" w:cs="Arial"/>
                <w:color w:val="3B3838" w:themeColor="background2" w:themeShade="40"/>
                <w:sz w:val="22"/>
                <w:szCs w:val="22"/>
              </w:rPr>
            </w:pPr>
          </w:p>
          <w:p w14:paraId="20C8A593" w14:textId="77777777" w:rsidR="000F70BD" w:rsidRDefault="000F70BD"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 I </w:t>
            </w:r>
          </w:p>
          <w:p w14:paraId="1C7FF45A" w14:textId="77777777" w:rsidR="000F70BD" w:rsidRDefault="000F70BD" w:rsidP="00EF295A">
            <w:pPr>
              <w:jc w:val="center"/>
              <w:rPr>
                <w:rFonts w:ascii="Arial" w:hAnsi="Arial" w:cs="Arial"/>
                <w:color w:val="3B3838" w:themeColor="background2" w:themeShade="40"/>
                <w:sz w:val="22"/>
                <w:szCs w:val="22"/>
              </w:rPr>
            </w:pPr>
          </w:p>
          <w:p w14:paraId="3A34AEF3" w14:textId="77777777" w:rsidR="000F70BD" w:rsidRDefault="000F70BD" w:rsidP="00EF295A">
            <w:pPr>
              <w:jc w:val="center"/>
              <w:rPr>
                <w:rFonts w:ascii="Arial" w:hAnsi="Arial" w:cs="Arial"/>
                <w:color w:val="3B3838" w:themeColor="background2" w:themeShade="40"/>
                <w:sz w:val="22"/>
                <w:szCs w:val="22"/>
              </w:rPr>
            </w:pPr>
          </w:p>
          <w:p w14:paraId="363D9E6F" w14:textId="77777777" w:rsidR="000F70BD" w:rsidRDefault="000F70BD" w:rsidP="00EF295A">
            <w:pPr>
              <w:jc w:val="center"/>
              <w:rPr>
                <w:rFonts w:ascii="Arial" w:hAnsi="Arial" w:cs="Arial"/>
                <w:color w:val="3B3838" w:themeColor="background2" w:themeShade="40"/>
                <w:sz w:val="22"/>
                <w:szCs w:val="22"/>
              </w:rPr>
            </w:pPr>
          </w:p>
          <w:p w14:paraId="48A314AD" w14:textId="77777777" w:rsidR="000F70BD" w:rsidRDefault="000F70BD" w:rsidP="00EF295A">
            <w:pPr>
              <w:jc w:val="center"/>
              <w:rPr>
                <w:rFonts w:ascii="Arial" w:hAnsi="Arial" w:cs="Arial"/>
                <w:color w:val="3B3838" w:themeColor="background2" w:themeShade="40"/>
                <w:sz w:val="22"/>
                <w:szCs w:val="22"/>
              </w:rPr>
            </w:pPr>
          </w:p>
          <w:p w14:paraId="1150FDD8" w14:textId="77777777" w:rsidR="000F70BD" w:rsidRDefault="000F70BD"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 I </w:t>
            </w:r>
          </w:p>
          <w:p w14:paraId="50847273" w14:textId="77777777" w:rsidR="000F70BD" w:rsidRDefault="000F70BD" w:rsidP="00EF295A">
            <w:pPr>
              <w:jc w:val="center"/>
              <w:rPr>
                <w:rFonts w:ascii="Arial" w:hAnsi="Arial" w:cs="Arial"/>
                <w:color w:val="3B3838" w:themeColor="background2" w:themeShade="40"/>
                <w:sz w:val="22"/>
                <w:szCs w:val="22"/>
              </w:rPr>
            </w:pPr>
          </w:p>
          <w:p w14:paraId="7A6EA108" w14:textId="77777777" w:rsidR="000F70BD" w:rsidRDefault="000F70BD" w:rsidP="00EF295A">
            <w:pPr>
              <w:jc w:val="center"/>
              <w:rPr>
                <w:rFonts w:ascii="Arial" w:hAnsi="Arial" w:cs="Arial"/>
                <w:color w:val="3B3838" w:themeColor="background2" w:themeShade="40"/>
                <w:sz w:val="22"/>
                <w:szCs w:val="22"/>
              </w:rPr>
            </w:pPr>
          </w:p>
          <w:p w14:paraId="7842AB61" w14:textId="77777777" w:rsidR="000F70BD" w:rsidRDefault="000F70BD" w:rsidP="00EF295A">
            <w:pPr>
              <w:jc w:val="center"/>
              <w:rPr>
                <w:rFonts w:ascii="Arial" w:hAnsi="Arial" w:cs="Arial"/>
                <w:color w:val="3B3838" w:themeColor="background2" w:themeShade="40"/>
                <w:sz w:val="22"/>
                <w:szCs w:val="22"/>
              </w:rPr>
            </w:pPr>
          </w:p>
          <w:p w14:paraId="4481AEF6" w14:textId="77777777" w:rsidR="000F70BD" w:rsidRDefault="000F70BD" w:rsidP="00EF295A">
            <w:pPr>
              <w:jc w:val="center"/>
              <w:rPr>
                <w:rFonts w:ascii="Arial" w:hAnsi="Arial" w:cs="Arial"/>
                <w:color w:val="3B3838" w:themeColor="background2" w:themeShade="40"/>
                <w:sz w:val="22"/>
                <w:szCs w:val="22"/>
              </w:rPr>
            </w:pPr>
          </w:p>
          <w:p w14:paraId="6992E6A6" w14:textId="77777777" w:rsidR="000F70BD" w:rsidRDefault="000F70BD"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04A6F82F" w14:textId="77777777" w:rsidR="000F70BD" w:rsidRDefault="000F70BD" w:rsidP="00EF295A">
            <w:pPr>
              <w:jc w:val="center"/>
              <w:rPr>
                <w:rFonts w:ascii="Arial" w:hAnsi="Arial" w:cs="Arial"/>
                <w:color w:val="3B3838" w:themeColor="background2" w:themeShade="40"/>
                <w:sz w:val="22"/>
                <w:szCs w:val="22"/>
              </w:rPr>
            </w:pPr>
          </w:p>
          <w:p w14:paraId="551CE099" w14:textId="77777777" w:rsidR="000F70BD" w:rsidRDefault="000F70BD" w:rsidP="00EF295A">
            <w:pPr>
              <w:jc w:val="center"/>
              <w:rPr>
                <w:rFonts w:ascii="Arial" w:hAnsi="Arial" w:cs="Arial"/>
                <w:color w:val="3B3838" w:themeColor="background2" w:themeShade="40"/>
                <w:sz w:val="22"/>
                <w:szCs w:val="22"/>
              </w:rPr>
            </w:pPr>
          </w:p>
          <w:p w14:paraId="0E4D0DE8" w14:textId="77777777" w:rsidR="000F70BD" w:rsidRDefault="000F70BD" w:rsidP="00EF295A">
            <w:pPr>
              <w:jc w:val="center"/>
              <w:rPr>
                <w:rFonts w:ascii="Arial" w:hAnsi="Arial" w:cs="Arial"/>
                <w:color w:val="3B3838" w:themeColor="background2" w:themeShade="40"/>
                <w:sz w:val="22"/>
                <w:szCs w:val="22"/>
              </w:rPr>
            </w:pPr>
          </w:p>
          <w:p w14:paraId="578C0FC0" w14:textId="77777777" w:rsidR="000F70BD" w:rsidRDefault="000F70BD" w:rsidP="00EF295A">
            <w:pPr>
              <w:jc w:val="center"/>
              <w:rPr>
                <w:rFonts w:ascii="Arial" w:hAnsi="Arial" w:cs="Arial"/>
                <w:color w:val="3B3838" w:themeColor="background2" w:themeShade="40"/>
                <w:sz w:val="22"/>
                <w:szCs w:val="22"/>
              </w:rPr>
            </w:pPr>
          </w:p>
          <w:p w14:paraId="7DD56648" w14:textId="77777777" w:rsidR="000F70BD" w:rsidRDefault="000F70BD" w:rsidP="00EF295A">
            <w:pPr>
              <w:jc w:val="center"/>
              <w:rPr>
                <w:rFonts w:ascii="Arial" w:hAnsi="Arial" w:cs="Arial"/>
                <w:color w:val="3B3838" w:themeColor="background2" w:themeShade="40"/>
                <w:sz w:val="22"/>
                <w:szCs w:val="22"/>
              </w:rPr>
            </w:pPr>
          </w:p>
          <w:p w14:paraId="59BF4819" w14:textId="6CA63D85" w:rsidR="000F70BD" w:rsidRPr="00C12006" w:rsidRDefault="000F70BD"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3788914" w14:textId="77777777" w:rsidR="00C54AFA" w:rsidRDefault="00911952" w:rsidP="00C54AFA">
            <w:pPr>
              <w:rPr>
                <w:rFonts w:ascii="Arial" w:hAnsi="Arial" w:cs="Arial"/>
                <w:color w:val="3B3838" w:themeColor="background2" w:themeShade="40"/>
                <w:sz w:val="22"/>
                <w:szCs w:val="22"/>
              </w:rPr>
            </w:pPr>
            <w:r w:rsidRPr="00911952">
              <w:rPr>
                <w:rFonts w:ascii="Arial" w:hAnsi="Arial" w:cs="Arial"/>
                <w:color w:val="3B3838" w:themeColor="background2" w:themeShade="40"/>
                <w:sz w:val="22"/>
                <w:szCs w:val="22"/>
              </w:rPr>
              <w:lastRenderedPageBreak/>
              <w:t xml:space="preserve">Knowledge of DfE funding rules and </w:t>
            </w:r>
            <w:r w:rsidRPr="00911952">
              <w:rPr>
                <w:rFonts w:ascii="Arial" w:hAnsi="Arial" w:cs="Arial"/>
                <w:color w:val="3B3838" w:themeColor="background2" w:themeShade="40"/>
                <w:sz w:val="22"/>
                <w:szCs w:val="22"/>
              </w:rPr>
              <w:lastRenderedPageBreak/>
              <w:t>compliance requirements.</w:t>
            </w:r>
          </w:p>
          <w:p w14:paraId="0783A6FA" w14:textId="77777777" w:rsidR="009047DA" w:rsidRDefault="009047DA" w:rsidP="00C54AFA">
            <w:pPr>
              <w:rPr>
                <w:rFonts w:ascii="Arial" w:hAnsi="Arial" w:cs="Arial"/>
                <w:color w:val="3B3838" w:themeColor="background2" w:themeShade="40"/>
                <w:sz w:val="22"/>
                <w:szCs w:val="22"/>
              </w:rPr>
            </w:pPr>
          </w:p>
          <w:p w14:paraId="1A3DCB0A" w14:textId="364173F2" w:rsidR="009047DA" w:rsidRPr="00C12006" w:rsidRDefault="00437500" w:rsidP="00C54AFA">
            <w:pPr>
              <w:rPr>
                <w:rFonts w:ascii="Arial" w:hAnsi="Arial" w:cs="Arial"/>
                <w:color w:val="3B3838" w:themeColor="background2" w:themeShade="40"/>
                <w:sz w:val="22"/>
                <w:szCs w:val="22"/>
              </w:rPr>
            </w:pPr>
            <w:r w:rsidRPr="00437500">
              <w:rPr>
                <w:rFonts w:ascii="Arial" w:hAnsi="Arial" w:cs="Arial"/>
                <w:color w:val="3B3838" w:themeColor="background2" w:themeShade="40"/>
                <w:sz w:val="22"/>
                <w:szCs w:val="22"/>
              </w:rPr>
              <w:t>Knowledge of ILR, e-portfolio or learner management systems.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84104DC" w14:textId="368A546D" w:rsidR="00C54AFA" w:rsidRDefault="00946AAB" w:rsidP="00C54AFA">
            <w:pP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 xml:space="preserve">   A / I</w:t>
            </w:r>
          </w:p>
          <w:p w14:paraId="0FD21022" w14:textId="77777777" w:rsidR="00946AAB" w:rsidRDefault="00946AAB" w:rsidP="00C54AFA">
            <w:pPr>
              <w:rPr>
                <w:rFonts w:ascii="Arial" w:hAnsi="Arial" w:cs="Arial"/>
                <w:color w:val="3B3838" w:themeColor="background2" w:themeShade="40"/>
                <w:sz w:val="22"/>
                <w:szCs w:val="22"/>
              </w:rPr>
            </w:pPr>
          </w:p>
          <w:p w14:paraId="09978241" w14:textId="77777777" w:rsidR="00946AAB" w:rsidRDefault="00946AAB" w:rsidP="00C54AFA">
            <w:pPr>
              <w:rPr>
                <w:rFonts w:ascii="Arial" w:hAnsi="Arial" w:cs="Arial"/>
                <w:color w:val="3B3838" w:themeColor="background2" w:themeShade="40"/>
                <w:sz w:val="22"/>
                <w:szCs w:val="22"/>
              </w:rPr>
            </w:pPr>
          </w:p>
          <w:p w14:paraId="2B1CBE4D" w14:textId="77777777" w:rsidR="00946AAB" w:rsidRDefault="00946AAB" w:rsidP="00C54AFA">
            <w:pPr>
              <w:rPr>
                <w:rFonts w:ascii="Arial" w:hAnsi="Arial" w:cs="Arial"/>
                <w:color w:val="3B3838" w:themeColor="background2" w:themeShade="40"/>
                <w:sz w:val="22"/>
                <w:szCs w:val="22"/>
              </w:rPr>
            </w:pPr>
          </w:p>
          <w:p w14:paraId="629484A2" w14:textId="77777777" w:rsidR="00946AAB" w:rsidRDefault="00946AAB" w:rsidP="00C54AFA">
            <w:pPr>
              <w:rPr>
                <w:rFonts w:ascii="Arial" w:hAnsi="Arial" w:cs="Arial"/>
                <w:color w:val="3B3838" w:themeColor="background2" w:themeShade="40"/>
                <w:sz w:val="22"/>
                <w:szCs w:val="22"/>
              </w:rPr>
            </w:pPr>
          </w:p>
          <w:p w14:paraId="05AF76BB" w14:textId="77777777" w:rsidR="00946AAB" w:rsidRDefault="00946AAB" w:rsidP="00C54AFA">
            <w:pPr>
              <w:rPr>
                <w:rFonts w:ascii="Arial" w:hAnsi="Arial" w:cs="Arial"/>
                <w:color w:val="3B3838" w:themeColor="background2" w:themeShade="40"/>
                <w:sz w:val="22"/>
                <w:szCs w:val="22"/>
              </w:rPr>
            </w:pPr>
          </w:p>
          <w:p w14:paraId="4FA2FDF2" w14:textId="6B19573A" w:rsidR="00946AAB" w:rsidRPr="00C12006" w:rsidRDefault="00946AAB" w:rsidP="00946AA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 </w:t>
            </w:r>
            <w:r w:rsidR="009709AB">
              <w:rPr>
                <w:rFonts w:ascii="Arial" w:hAnsi="Arial" w:cs="Arial"/>
                <w:color w:val="3B3838" w:themeColor="background2" w:themeShade="40"/>
                <w:sz w:val="22"/>
                <w:szCs w:val="22"/>
              </w:rPr>
              <w:t>I</w:t>
            </w: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25E4ABD2" w14:textId="77777777" w:rsidTr="009709AB">
        <w:trPr>
          <w:trHeight w:val="23"/>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012E1268" w14:textId="77777777" w:rsidR="009633D8" w:rsidRPr="00162453" w:rsidRDefault="00CE0D4F" w:rsidP="00B7081F">
            <w:pPr>
              <w:rPr>
                <w:rFonts w:ascii="Arial" w:hAnsi="Arial" w:cs="Arial"/>
                <w:sz w:val="22"/>
                <w:szCs w:val="22"/>
              </w:rPr>
            </w:pPr>
            <w:r w:rsidRPr="00162453">
              <w:rPr>
                <w:rFonts w:ascii="Arial" w:hAnsi="Arial" w:cs="Arial"/>
                <w:sz w:val="22"/>
                <w:szCs w:val="22"/>
              </w:rPr>
              <w:t>Level 3 (or above) vocational qualification in Construction or a relevant construction trade.</w:t>
            </w:r>
          </w:p>
          <w:p w14:paraId="0292E038" w14:textId="77777777" w:rsidR="00CE0D4F" w:rsidRPr="00162453" w:rsidRDefault="00CE0D4F" w:rsidP="00B7081F">
            <w:pPr>
              <w:rPr>
                <w:rFonts w:ascii="Arial" w:hAnsi="Arial" w:cs="Arial"/>
                <w:color w:val="3B3838" w:themeColor="background2" w:themeShade="40"/>
                <w:sz w:val="22"/>
                <w:szCs w:val="22"/>
              </w:rPr>
            </w:pPr>
          </w:p>
          <w:p w14:paraId="48C2E7E8" w14:textId="67B89814" w:rsidR="00CE0D4F" w:rsidRPr="00162453" w:rsidRDefault="005D3B8B" w:rsidP="00B7081F">
            <w:pPr>
              <w:rPr>
                <w:rFonts w:ascii="Arial" w:hAnsi="Arial" w:cs="Arial"/>
                <w:color w:val="3B3838" w:themeColor="background2" w:themeShade="40"/>
                <w:sz w:val="22"/>
                <w:szCs w:val="22"/>
              </w:rPr>
            </w:pPr>
            <w:r w:rsidRPr="00162453">
              <w:rPr>
                <w:rFonts w:ascii="Arial" w:hAnsi="Arial" w:cs="Arial"/>
                <w:color w:val="3B3838" w:themeColor="background2" w:themeShade="40"/>
                <w:sz w:val="22"/>
                <w:szCs w:val="22"/>
              </w:rPr>
              <w:t>Assessor Award (CAVA, A1, D32/D33 or equivalent).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6944F460" w14:textId="77777777" w:rsidR="009633D8" w:rsidRPr="00C12006" w:rsidRDefault="009633D8" w:rsidP="0047740C">
            <w:pPr>
              <w:jc w:val="center"/>
              <w:rPr>
                <w:rFonts w:ascii="Arial" w:hAnsi="Arial" w:cs="Arial"/>
                <w:color w:val="3B3838" w:themeColor="background2" w:themeShade="40"/>
                <w:sz w:val="22"/>
                <w:szCs w:val="22"/>
              </w:rPr>
            </w:pPr>
          </w:p>
          <w:p w14:paraId="155FEBF5" w14:textId="77777777" w:rsidR="009633D8" w:rsidRPr="00C12006" w:rsidRDefault="009633D8" w:rsidP="0047740C">
            <w:pPr>
              <w:jc w:val="center"/>
              <w:rPr>
                <w:rFonts w:ascii="Arial" w:hAnsi="Arial" w:cs="Arial"/>
                <w:color w:val="3B3838" w:themeColor="background2" w:themeShade="40"/>
                <w:sz w:val="22"/>
                <w:szCs w:val="22"/>
              </w:rPr>
            </w:pPr>
          </w:p>
          <w:p w14:paraId="1BEBCAC2" w14:textId="77777777" w:rsidR="009633D8" w:rsidRPr="00C12006" w:rsidRDefault="009633D8" w:rsidP="0047740C">
            <w:pPr>
              <w:jc w:val="center"/>
              <w:rPr>
                <w:rFonts w:ascii="Arial" w:hAnsi="Arial" w:cs="Arial"/>
                <w:color w:val="3B3838" w:themeColor="background2" w:themeShade="40"/>
                <w:sz w:val="22"/>
                <w:szCs w:val="22"/>
              </w:rPr>
            </w:pPr>
          </w:p>
          <w:p w14:paraId="2EBEBF94" w14:textId="77777777" w:rsidR="00C12006" w:rsidRPr="00C12006" w:rsidRDefault="00C12006" w:rsidP="0047740C">
            <w:pPr>
              <w:jc w:val="center"/>
              <w:rPr>
                <w:rFonts w:ascii="Arial" w:hAnsi="Arial" w:cs="Arial"/>
                <w:color w:val="3B3838" w:themeColor="background2" w:themeShade="40"/>
                <w:sz w:val="22"/>
                <w:szCs w:val="22"/>
              </w:rPr>
            </w:pPr>
          </w:p>
          <w:p w14:paraId="6C58178B" w14:textId="77777777" w:rsidR="00C12006" w:rsidRDefault="00C12006" w:rsidP="0047740C">
            <w:pPr>
              <w:jc w:val="center"/>
              <w:rPr>
                <w:rFonts w:ascii="Arial" w:hAnsi="Arial" w:cs="Arial"/>
                <w:color w:val="3B3838" w:themeColor="background2" w:themeShade="40"/>
                <w:sz w:val="22"/>
                <w:szCs w:val="22"/>
              </w:rPr>
            </w:pPr>
          </w:p>
          <w:p w14:paraId="3BD5BCD1" w14:textId="77777777" w:rsidR="00C12006" w:rsidRDefault="00C12006" w:rsidP="0047740C">
            <w:pPr>
              <w:jc w:val="center"/>
              <w:rPr>
                <w:rFonts w:ascii="Arial" w:hAnsi="Arial" w:cs="Arial"/>
                <w:color w:val="3B3838" w:themeColor="background2" w:themeShade="40"/>
                <w:sz w:val="22"/>
                <w:szCs w:val="22"/>
              </w:rPr>
            </w:pPr>
          </w:p>
          <w:p w14:paraId="122917E8" w14:textId="77777777" w:rsidR="00C12006" w:rsidRDefault="00C12006" w:rsidP="0047740C">
            <w:pPr>
              <w:jc w:val="center"/>
              <w:rPr>
                <w:rFonts w:ascii="Arial" w:hAnsi="Arial" w:cs="Arial"/>
                <w:color w:val="3B3838" w:themeColor="background2" w:themeShade="40"/>
                <w:sz w:val="22"/>
                <w:szCs w:val="22"/>
              </w:rPr>
            </w:pPr>
          </w:p>
          <w:p w14:paraId="23A29674" w14:textId="47533B11" w:rsidR="00FA7101" w:rsidRPr="00C12006" w:rsidRDefault="00FA7101"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0F70BD">
              <w:rPr>
                <w:rFonts w:ascii="Arial" w:hAnsi="Arial" w:cs="Arial"/>
                <w:color w:val="3B3838" w:themeColor="background2" w:themeShade="40"/>
                <w:sz w:val="22"/>
                <w:szCs w:val="22"/>
              </w:rPr>
              <w:t xml:space="preserve"> / 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3C148664" w14:textId="77777777" w:rsidR="009633D8" w:rsidRDefault="009A57AD" w:rsidP="00C12006">
            <w:pPr>
              <w:shd w:val="clear" w:color="auto" w:fill="FFFFFF"/>
              <w:rPr>
                <w:rFonts w:ascii="Arial" w:hAnsi="Arial" w:cs="Arial"/>
                <w:color w:val="3B3838" w:themeColor="background2" w:themeShade="40"/>
                <w:sz w:val="22"/>
                <w:szCs w:val="22"/>
              </w:rPr>
            </w:pPr>
            <w:r w:rsidRPr="009A57AD">
              <w:rPr>
                <w:rFonts w:ascii="Arial" w:hAnsi="Arial" w:cs="Arial"/>
                <w:color w:val="3B3838" w:themeColor="background2" w:themeShade="40"/>
                <w:sz w:val="22"/>
                <w:szCs w:val="22"/>
              </w:rPr>
              <w:t>Teaching qualification (PGCE, Cert Ed, DTLLS or equivalent) or willingness to work towards.</w:t>
            </w:r>
          </w:p>
          <w:p w14:paraId="632783DE" w14:textId="77777777" w:rsidR="009A57AD" w:rsidRDefault="009A57AD" w:rsidP="00C12006">
            <w:pPr>
              <w:shd w:val="clear" w:color="auto" w:fill="FFFFFF"/>
              <w:rPr>
                <w:rFonts w:ascii="Arial" w:hAnsi="Arial" w:cs="Arial"/>
                <w:color w:val="3B3838" w:themeColor="background2" w:themeShade="40"/>
                <w:sz w:val="22"/>
                <w:szCs w:val="22"/>
              </w:rPr>
            </w:pPr>
          </w:p>
          <w:p w14:paraId="47B9DDB8" w14:textId="77777777" w:rsidR="009A57AD" w:rsidRDefault="009A57AD" w:rsidP="00C12006">
            <w:pPr>
              <w:shd w:val="clear" w:color="auto" w:fill="FFFFFF"/>
              <w:rPr>
                <w:rFonts w:ascii="Arial" w:hAnsi="Arial" w:cs="Arial"/>
                <w:color w:val="3B3838" w:themeColor="background2" w:themeShade="40"/>
                <w:sz w:val="22"/>
                <w:szCs w:val="22"/>
              </w:rPr>
            </w:pPr>
          </w:p>
          <w:p w14:paraId="19D79DB9" w14:textId="77777777" w:rsidR="009A57AD" w:rsidRDefault="00CB1680" w:rsidP="00C12006">
            <w:pPr>
              <w:shd w:val="clear" w:color="auto" w:fill="FFFFFF"/>
              <w:rPr>
                <w:rFonts w:ascii="Arial" w:hAnsi="Arial" w:cs="Arial"/>
                <w:color w:val="3B3838" w:themeColor="background2" w:themeShade="40"/>
                <w:sz w:val="22"/>
                <w:szCs w:val="22"/>
              </w:rPr>
            </w:pPr>
            <w:r w:rsidRPr="00CB1680">
              <w:rPr>
                <w:rFonts w:ascii="Arial" w:hAnsi="Arial" w:cs="Arial"/>
                <w:color w:val="3B3838" w:themeColor="background2" w:themeShade="40"/>
                <w:sz w:val="22"/>
                <w:szCs w:val="22"/>
              </w:rPr>
              <w:t>Internal Quality Assurance (IQA) qualification.</w:t>
            </w:r>
          </w:p>
          <w:p w14:paraId="1924FD4E" w14:textId="77777777" w:rsidR="003C4ABD" w:rsidRDefault="003C4ABD" w:rsidP="00C12006">
            <w:pPr>
              <w:shd w:val="clear" w:color="auto" w:fill="FFFFFF"/>
              <w:rPr>
                <w:rFonts w:ascii="Arial" w:hAnsi="Arial" w:cs="Arial"/>
                <w:color w:val="3B3838" w:themeColor="background2" w:themeShade="40"/>
                <w:sz w:val="22"/>
                <w:szCs w:val="22"/>
              </w:rPr>
            </w:pPr>
          </w:p>
          <w:p w14:paraId="6620B292" w14:textId="75FF0611" w:rsidR="003C4ABD" w:rsidRDefault="00B22EBF" w:rsidP="00C12006">
            <w:pPr>
              <w:shd w:val="clear" w:color="auto" w:fill="FFFFFF"/>
              <w:rPr>
                <w:rFonts w:ascii="Arial" w:hAnsi="Arial" w:cs="Arial"/>
                <w:color w:val="3B3838" w:themeColor="background2" w:themeShade="40"/>
                <w:sz w:val="22"/>
                <w:szCs w:val="22"/>
              </w:rPr>
            </w:pPr>
            <w:r w:rsidRPr="00B22EBF">
              <w:rPr>
                <w:rFonts w:ascii="Arial" w:hAnsi="Arial" w:cs="Arial"/>
                <w:color w:val="3B3838" w:themeColor="background2" w:themeShade="40"/>
                <w:sz w:val="22"/>
                <w:szCs w:val="22"/>
              </w:rPr>
              <w:t>CSCS Card</w:t>
            </w:r>
          </w:p>
          <w:p w14:paraId="241C199B" w14:textId="77777777" w:rsidR="00B22EBF" w:rsidRDefault="00B22EBF" w:rsidP="00C12006">
            <w:pPr>
              <w:shd w:val="clear" w:color="auto" w:fill="FFFFFF"/>
              <w:rPr>
                <w:rFonts w:ascii="Arial" w:hAnsi="Arial" w:cs="Arial"/>
                <w:color w:val="3B3838" w:themeColor="background2" w:themeShade="40"/>
                <w:sz w:val="22"/>
                <w:szCs w:val="22"/>
              </w:rPr>
            </w:pPr>
          </w:p>
          <w:p w14:paraId="40C58EAB" w14:textId="2877F172" w:rsidR="00B22EBF" w:rsidRDefault="00994C97" w:rsidP="00C12006">
            <w:pPr>
              <w:shd w:val="clear" w:color="auto" w:fill="FFFFFF"/>
              <w:rPr>
                <w:rFonts w:ascii="Arial" w:hAnsi="Arial" w:cs="Arial"/>
                <w:color w:val="3B3838" w:themeColor="background2" w:themeShade="40"/>
                <w:sz w:val="22"/>
                <w:szCs w:val="22"/>
              </w:rPr>
            </w:pPr>
            <w:r w:rsidRPr="00994C97">
              <w:rPr>
                <w:rFonts w:ascii="Arial" w:hAnsi="Arial" w:cs="Arial"/>
                <w:color w:val="3B3838" w:themeColor="background2" w:themeShade="40"/>
                <w:sz w:val="22"/>
                <w:szCs w:val="22"/>
              </w:rPr>
              <w:t>First Aid at Work qualification.</w:t>
            </w:r>
          </w:p>
          <w:p w14:paraId="0EE52FA4" w14:textId="77777777" w:rsidR="00076019" w:rsidRDefault="00076019" w:rsidP="00C12006">
            <w:pPr>
              <w:shd w:val="clear" w:color="auto" w:fill="FFFFFF"/>
              <w:rPr>
                <w:rFonts w:ascii="Arial" w:hAnsi="Arial" w:cs="Arial"/>
                <w:color w:val="3B3838" w:themeColor="background2" w:themeShade="40"/>
                <w:sz w:val="22"/>
                <w:szCs w:val="22"/>
              </w:rPr>
            </w:pPr>
          </w:p>
          <w:p w14:paraId="75DCE75C" w14:textId="78B1FCD4" w:rsidR="00076019" w:rsidRDefault="00076019" w:rsidP="00C12006">
            <w:pPr>
              <w:shd w:val="clear" w:color="auto" w:fill="FFFFFF"/>
              <w:rPr>
                <w:rFonts w:ascii="Arial" w:hAnsi="Arial" w:cs="Arial"/>
                <w:color w:val="3B3838" w:themeColor="background2" w:themeShade="40"/>
                <w:sz w:val="22"/>
                <w:szCs w:val="22"/>
              </w:rPr>
            </w:pPr>
            <w:r>
              <w:rPr>
                <w:rFonts w:ascii="Arial" w:hAnsi="Arial" w:cs="Arial"/>
                <w:color w:val="3B3838" w:themeColor="background2" w:themeShade="40"/>
                <w:sz w:val="22"/>
                <w:szCs w:val="22"/>
              </w:rPr>
              <w:t>Manual Handling</w:t>
            </w:r>
          </w:p>
          <w:p w14:paraId="4B67E570" w14:textId="77777777" w:rsidR="00076019" w:rsidRDefault="00076019" w:rsidP="00C12006">
            <w:pPr>
              <w:shd w:val="clear" w:color="auto" w:fill="FFFFFF"/>
              <w:rPr>
                <w:rFonts w:ascii="Arial" w:hAnsi="Arial" w:cs="Arial"/>
                <w:color w:val="3B3838" w:themeColor="background2" w:themeShade="40"/>
                <w:sz w:val="22"/>
                <w:szCs w:val="22"/>
              </w:rPr>
            </w:pPr>
          </w:p>
          <w:p w14:paraId="1D895FBF" w14:textId="06D24975" w:rsidR="00076019" w:rsidRDefault="00076019" w:rsidP="00C12006">
            <w:pPr>
              <w:shd w:val="clear" w:color="auto" w:fill="FFFFFF"/>
              <w:rPr>
                <w:rFonts w:ascii="Arial" w:hAnsi="Arial" w:cs="Arial"/>
                <w:color w:val="3B3838" w:themeColor="background2" w:themeShade="40"/>
                <w:sz w:val="22"/>
                <w:szCs w:val="22"/>
              </w:rPr>
            </w:pPr>
            <w:r>
              <w:rPr>
                <w:rFonts w:ascii="Arial" w:hAnsi="Arial" w:cs="Arial"/>
                <w:color w:val="3B3838" w:themeColor="background2" w:themeShade="40"/>
                <w:sz w:val="22"/>
                <w:szCs w:val="22"/>
              </w:rPr>
              <w:t>Working at Height</w:t>
            </w:r>
          </w:p>
          <w:p w14:paraId="590251D1" w14:textId="396D8E60" w:rsidR="00B22EBF" w:rsidRPr="00C12006" w:rsidRDefault="00B22EBF" w:rsidP="00C12006">
            <w:pPr>
              <w:shd w:val="clear" w:color="auto" w:fill="FFFFFF"/>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401E5351"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lastRenderedPageBreak/>
              <w:t>A</w:t>
            </w:r>
          </w:p>
          <w:p w14:paraId="102AE965" w14:textId="77777777" w:rsidR="009633D8" w:rsidRPr="00C12006" w:rsidRDefault="009633D8" w:rsidP="0047740C">
            <w:pPr>
              <w:jc w:val="center"/>
              <w:rPr>
                <w:rFonts w:ascii="Arial" w:hAnsi="Arial" w:cs="Arial"/>
                <w:color w:val="3B3838" w:themeColor="background2" w:themeShade="40"/>
                <w:sz w:val="22"/>
                <w:szCs w:val="22"/>
              </w:rPr>
            </w:pPr>
          </w:p>
          <w:p w14:paraId="59488B33" w14:textId="77777777" w:rsidR="009633D8" w:rsidRPr="00C12006" w:rsidRDefault="009633D8" w:rsidP="0047740C">
            <w:pPr>
              <w:jc w:val="center"/>
              <w:rPr>
                <w:rFonts w:ascii="Arial" w:hAnsi="Arial" w:cs="Arial"/>
                <w:color w:val="3B3838" w:themeColor="background2" w:themeShade="40"/>
                <w:sz w:val="22"/>
                <w:szCs w:val="22"/>
              </w:rPr>
            </w:pPr>
          </w:p>
          <w:p w14:paraId="4F11169E" w14:textId="77777777" w:rsidR="009633D8" w:rsidRPr="00C12006" w:rsidRDefault="009633D8" w:rsidP="0047740C">
            <w:pPr>
              <w:jc w:val="center"/>
              <w:rPr>
                <w:rFonts w:ascii="Arial" w:hAnsi="Arial" w:cs="Arial"/>
                <w:color w:val="3B3838" w:themeColor="background2" w:themeShade="40"/>
                <w:sz w:val="22"/>
                <w:szCs w:val="22"/>
              </w:rPr>
            </w:pPr>
          </w:p>
          <w:p w14:paraId="5D9D853C" w14:textId="77777777" w:rsidR="009633D8" w:rsidRPr="00C12006" w:rsidRDefault="009633D8" w:rsidP="0047740C">
            <w:pPr>
              <w:jc w:val="center"/>
              <w:rPr>
                <w:rFonts w:ascii="Arial" w:hAnsi="Arial" w:cs="Arial"/>
                <w:color w:val="3B3838" w:themeColor="background2" w:themeShade="40"/>
                <w:sz w:val="22"/>
                <w:szCs w:val="22"/>
              </w:rPr>
            </w:pPr>
          </w:p>
          <w:p w14:paraId="7F0D46D4" w14:textId="77777777" w:rsidR="009633D8" w:rsidRPr="00C12006" w:rsidRDefault="009633D8" w:rsidP="0047740C">
            <w:pPr>
              <w:jc w:val="center"/>
              <w:rPr>
                <w:rFonts w:ascii="Arial" w:hAnsi="Arial" w:cs="Arial"/>
                <w:color w:val="3B3838" w:themeColor="background2" w:themeShade="40"/>
                <w:sz w:val="22"/>
                <w:szCs w:val="22"/>
              </w:rPr>
            </w:pPr>
          </w:p>
          <w:p w14:paraId="2FE5B54F" w14:textId="77777777" w:rsidR="000F70BD" w:rsidRDefault="000F70BD" w:rsidP="0047740C">
            <w:pPr>
              <w:jc w:val="center"/>
              <w:rPr>
                <w:rFonts w:ascii="Arial" w:hAnsi="Arial" w:cs="Arial"/>
                <w:color w:val="3B3838" w:themeColor="background2" w:themeShade="40"/>
                <w:sz w:val="22"/>
                <w:szCs w:val="22"/>
              </w:rPr>
            </w:pPr>
          </w:p>
          <w:p w14:paraId="57FF4648" w14:textId="77777777" w:rsidR="000F70BD" w:rsidRDefault="000F70BD" w:rsidP="0047740C">
            <w:pPr>
              <w:jc w:val="center"/>
              <w:rPr>
                <w:rFonts w:ascii="Arial" w:hAnsi="Arial" w:cs="Arial"/>
                <w:color w:val="3B3838" w:themeColor="background2" w:themeShade="40"/>
                <w:sz w:val="22"/>
                <w:szCs w:val="22"/>
              </w:rPr>
            </w:pPr>
          </w:p>
          <w:p w14:paraId="3DF48B5A" w14:textId="77777777" w:rsidR="009633D8" w:rsidRDefault="004A0390"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F78CD11" w14:textId="77777777" w:rsidR="000F70BD" w:rsidRDefault="000F70BD" w:rsidP="0047740C">
            <w:pPr>
              <w:jc w:val="center"/>
              <w:rPr>
                <w:rFonts w:ascii="Arial" w:hAnsi="Arial" w:cs="Arial"/>
                <w:color w:val="3B3838" w:themeColor="background2" w:themeShade="40"/>
                <w:sz w:val="22"/>
                <w:szCs w:val="22"/>
              </w:rPr>
            </w:pPr>
          </w:p>
          <w:p w14:paraId="2DDC5214" w14:textId="77777777" w:rsidR="000F70BD" w:rsidRDefault="000F70BD" w:rsidP="0047740C">
            <w:pPr>
              <w:jc w:val="center"/>
              <w:rPr>
                <w:rFonts w:ascii="Arial" w:hAnsi="Arial" w:cs="Arial"/>
                <w:color w:val="3B3838" w:themeColor="background2" w:themeShade="40"/>
                <w:sz w:val="22"/>
                <w:szCs w:val="22"/>
              </w:rPr>
            </w:pPr>
          </w:p>
          <w:p w14:paraId="21B49E50" w14:textId="77777777" w:rsidR="000F70BD" w:rsidRDefault="000F70BD" w:rsidP="0047740C">
            <w:pPr>
              <w:jc w:val="center"/>
              <w:rPr>
                <w:rFonts w:ascii="Arial" w:hAnsi="Arial" w:cs="Arial"/>
                <w:color w:val="3B3838" w:themeColor="background2" w:themeShade="40"/>
                <w:sz w:val="22"/>
                <w:szCs w:val="22"/>
              </w:rPr>
            </w:pPr>
          </w:p>
          <w:p w14:paraId="337B387B" w14:textId="77777777" w:rsidR="000F70BD" w:rsidRDefault="000F70BD"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434588E2" w14:textId="77777777" w:rsidR="000F70BD" w:rsidRDefault="000F70BD" w:rsidP="0047740C">
            <w:pPr>
              <w:jc w:val="center"/>
              <w:rPr>
                <w:rFonts w:ascii="Arial" w:hAnsi="Arial" w:cs="Arial"/>
                <w:color w:val="3B3838" w:themeColor="background2" w:themeShade="40"/>
                <w:sz w:val="22"/>
                <w:szCs w:val="22"/>
              </w:rPr>
            </w:pPr>
          </w:p>
          <w:p w14:paraId="0B3EA694" w14:textId="77777777" w:rsidR="000F70BD" w:rsidRDefault="000F70BD"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132B2C18" w14:textId="77777777" w:rsidR="000F70BD" w:rsidRDefault="000F70BD" w:rsidP="0047740C">
            <w:pPr>
              <w:jc w:val="center"/>
              <w:rPr>
                <w:rFonts w:ascii="Arial" w:hAnsi="Arial" w:cs="Arial"/>
                <w:color w:val="3B3838" w:themeColor="background2" w:themeShade="40"/>
                <w:sz w:val="22"/>
                <w:szCs w:val="22"/>
              </w:rPr>
            </w:pPr>
          </w:p>
          <w:p w14:paraId="1E0ADC6C" w14:textId="77777777" w:rsidR="000F70BD" w:rsidRDefault="000F70BD" w:rsidP="0047740C">
            <w:pPr>
              <w:jc w:val="center"/>
              <w:rPr>
                <w:rFonts w:ascii="Arial" w:hAnsi="Arial" w:cs="Arial"/>
                <w:color w:val="3B3838" w:themeColor="background2" w:themeShade="40"/>
                <w:sz w:val="22"/>
                <w:szCs w:val="22"/>
              </w:rPr>
            </w:pPr>
          </w:p>
          <w:p w14:paraId="4B918B87" w14:textId="77777777" w:rsidR="000F70BD" w:rsidRDefault="000F70BD"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5BDF647B" w14:textId="77777777" w:rsidR="000F70BD" w:rsidRDefault="000F70BD" w:rsidP="0047740C">
            <w:pPr>
              <w:jc w:val="center"/>
              <w:rPr>
                <w:rFonts w:ascii="Arial" w:hAnsi="Arial" w:cs="Arial"/>
                <w:color w:val="3B3838" w:themeColor="background2" w:themeShade="40"/>
                <w:sz w:val="22"/>
                <w:szCs w:val="22"/>
              </w:rPr>
            </w:pPr>
          </w:p>
          <w:p w14:paraId="2268B496" w14:textId="241EAAE9" w:rsidR="000F70BD" w:rsidRPr="00C12006" w:rsidRDefault="000F70BD" w:rsidP="0047740C">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r>
      <w:tr w:rsidR="009633D8" w:rsidRPr="00C12006"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756E36A9" w14:textId="56908DB1" w:rsidR="00C215B4" w:rsidRDefault="00CD57CD" w:rsidP="009E1989">
            <w:pPr>
              <w:rPr>
                <w:rFonts w:ascii="Arial" w:hAnsi="Arial" w:cs="Arial"/>
                <w:bCs/>
                <w:color w:val="3B3838" w:themeColor="background2" w:themeShade="40"/>
                <w:sz w:val="22"/>
                <w:szCs w:val="22"/>
              </w:rPr>
            </w:pPr>
            <w:r w:rsidRPr="00CD57CD">
              <w:rPr>
                <w:rFonts w:ascii="Arial" w:hAnsi="Arial" w:cs="Arial"/>
                <w:bCs/>
                <w:color w:val="3B3838" w:themeColor="background2" w:themeShade="40"/>
                <w:sz w:val="22"/>
                <w:szCs w:val="22"/>
              </w:rPr>
              <w:t>Resilient, adaptable and able to maintain professional boundaries whilst building positive and supportive relationships with adult learners.</w:t>
            </w:r>
          </w:p>
          <w:p w14:paraId="03555182" w14:textId="77777777" w:rsidR="00C215B4" w:rsidRDefault="00C215B4" w:rsidP="009E1989">
            <w:pPr>
              <w:rPr>
                <w:rFonts w:ascii="Arial" w:hAnsi="Arial" w:cs="Arial"/>
                <w:bCs/>
                <w:color w:val="3B3838" w:themeColor="background2" w:themeShade="40"/>
                <w:sz w:val="22"/>
                <w:szCs w:val="22"/>
              </w:rPr>
            </w:pPr>
          </w:p>
          <w:p w14:paraId="2117AA7A" w14:textId="2033EE9A" w:rsidR="009E1989"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continuing professional development</w:t>
            </w:r>
          </w:p>
          <w:p w14:paraId="23F3D89F" w14:textId="77777777" w:rsidR="009E1989" w:rsidRPr="00C12006" w:rsidRDefault="009E1989" w:rsidP="009E1989">
            <w:pPr>
              <w:rPr>
                <w:rFonts w:ascii="Arial" w:hAnsi="Arial" w:cs="Arial"/>
                <w:bCs/>
                <w:color w:val="3B3838" w:themeColor="background2" w:themeShade="40"/>
                <w:sz w:val="22"/>
                <w:szCs w:val="22"/>
              </w:rPr>
            </w:pPr>
          </w:p>
          <w:p w14:paraId="5B9AA4C8" w14:textId="77777777" w:rsidR="009633D8"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A demonstrable commitment to Equality &amp; Diversity and Nescot Values</w:t>
            </w:r>
          </w:p>
          <w:p w14:paraId="4A1393E4" w14:textId="77777777" w:rsidR="00607E69" w:rsidRPr="00C12006" w:rsidRDefault="00607E69" w:rsidP="009E1989">
            <w:pPr>
              <w:rPr>
                <w:rFonts w:ascii="Arial" w:hAnsi="Arial" w:cs="Arial"/>
                <w:bCs/>
                <w:color w:val="3B3838" w:themeColor="background2" w:themeShade="40"/>
                <w:sz w:val="22"/>
                <w:szCs w:val="22"/>
              </w:rPr>
            </w:pPr>
          </w:p>
          <w:p w14:paraId="6C1D7CC0" w14:textId="77777777"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safeguarding, PREVENT &amp; promoting the welfare of students</w:t>
            </w:r>
          </w:p>
          <w:p w14:paraId="4247B34F" w14:textId="77777777" w:rsidR="00607E69" w:rsidRPr="00C12006" w:rsidRDefault="00607E69" w:rsidP="00607E69">
            <w:pPr>
              <w:rPr>
                <w:rFonts w:ascii="Arial" w:hAnsi="Arial" w:cs="Arial"/>
                <w:bCs/>
                <w:color w:val="3B3838" w:themeColor="background2" w:themeShade="40"/>
                <w:sz w:val="22"/>
                <w:szCs w:val="22"/>
              </w:rPr>
            </w:pPr>
          </w:p>
          <w:p w14:paraId="53B6A45B" w14:textId="77777777" w:rsidR="00607E69" w:rsidRPr="00C12006" w:rsidRDefault="00607E69" w:rsidP="00607E69">
            <w:pP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The required health and physical capacity to carry out the relevant teaching activities, after the College has made such adjustments as may be required under the disability provisions of the Equality Act 2010</w:t>
            </w:r>
          </w:p>
          <w:p w14:paraId="20CC1BEA" w14:textId="77777777" w:rsidR="00607E69" w:rsidRPr="00C12006" w:rsidRDefault="00607E69" w:rsidP="00607E69">
            <w:pPr>
              <w:rPr>
                <w:rFonts w:ascii="Arial" w:hAnsi="Arial" w:cs="Arial"/>
                <w:color w:val="3B3838" w:themeColor="background2" w:themeShade="40"/>
                <w:sz w:val="22"/>
                <w:szCs w:val="22"/>
              </w:rPr>
            </w:pPr>
          </w:p>
          <w:p w14:paraId="3FAE5F71" w14:textId="6FD64FB6"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F903963" w14:textId="7EACB5F7"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42CDBDE4" w14:textId="69FAA2BA" w:rsidR="00C12006" w:rsidRPr="00C12006" w:rsidRDefault="00C12006" w:rsidP="002E5875">
            <w:pPr>
              <w:jc w:val="center"/>
              <w:rPr>
                <w:rFonts w:ascii="Arial" w:hAnsi="Arial" w:cs="Arial"/>
                <w:color w:val="3B3838" w:themeColor="background2" w:themeShade="40"/>
                <w:sz w:val="22"/>
                <w:szCs w:val="22"/>
              </w:rPr>
            </w:pPr>
          </w:p>
          <w:p w14:paraId="4F419DAD" w14:textId="234AC31A" w:rsidR="00C12006" w:rsidRPr="00C12006" w:rsidRDefault="00C12006" w:rsidP="002E5875">
            <w:pPr>
              <w:jc w:val="center"/>
              <w:rPr>
                <w:rFonts w:ascii="Arial" w:hAnsi="Arial" w:cs="Arial"/>
                <w:color w:val="3B3838" w:themeColor="background2" w:themeShade="40"/>
                <w:sz w:val="22"/>
                <w:szCs w:val="22"/>
              </w:rPr>
            </w:pPr>
          </w:p>
          <w:p w14:paraId="062B7A57" w14:textId="4D01106E" w:rsidR="00C12006" w:rsidRPr="00C12006" w:rsidRDefault="00C12006" w:rsidP="002E5875">
            <w:pPr>
              <w:jc w:val="center"/>
              <w:rPr>
                <w:rFonts w:ascii="Arial" w:hAnsi="Arial" w:cs="Arial"/>
                <w:color w:val="3B3838" w:themeColor="background2" w:themeShade="40"/>
                <w:sz w:val="22"/>
                <w:szCs w:val="22"/>
              </w:rPr>
            </w:pPr>
          </w:p>
          <w:p w14:paraId="3CE027F9" w14:textId="7E6A5764" w:rsidR="00C12006"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7AF63B71" w14:textId="77777777" w:rsidR="009633D8" w:rsidRPr="00C12006" w:rsidRDefault="009633D8" w:rsidP="002E5875">
            <w:pPr>
              <w:jc w:val="center"/>
              <w:rPr>
                <w:rFonts w:ascii="Arial" w:hAnsi="Arial" w:cs="Arial"/>
                <w:color w:val="3B3838" w:themeColor="background2" w:themeShade="40"/>
                <w:sz w:val="22"/>
                <w:szCs w:val="22"/>
              </w:rPr>
            </w:pPr>
          </w:p>
          <w:p w14:paraId="53534BE5" w14:textId="77777777" w:rsidR="009633D8" w:rsidRPr="00C12006" w:rsidRDefault="009633D8" w:rsidP="002E5875">
            <w:pPr>
              <w:jc w:val="center"/>
              <w:rPr>
                <w:rFonts w:ascii="Arial" w:hAnsi="Arial" w:cs="Arial"/>
                <w:color w:val="3B3838" w:themeColor="background2" w:themeShade="40"/>
                <w:sz w:val="22"/>
                <w:szCs w:val="22"/>
              </w:rPr>
            </w:pPr>
          </w:p>
          <w:p w14:paraId="3D93751F" w14:textId="77777777" w:rsidR="009633D8" w:rsidRPr="00C12006" w:rsidRDefault="009633D8" w:rsidP="002E5875">
            <w:pPr>
              <w:jc w:val="center"/>
              <w:rPr>
                <w:rFonts w:ascii="Arial" w:hAnsi="Arial" w:cs="Arial"/>
                <w:color w:val="3B3838" w:themeColor="background2" w:themeShade="40"/>
                <w:sz w:val="22"/>
                <w:szCs w:val="22"/>
              </w:rPr>
            </w:pPr>
          </w:p>
          <w:p w14:paraId="0F5399D8" w14:textId="1F1FCC99"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541AC91" w14:textId="77777777" w:rsidR="009633D8" w:rsidRPr="00C12006" w:rsidRDefault="009633D8" w:rsidP="002E5875">
            <w:pPr>
              <w:jc w:val="center"/>
              <w:rPr>
                <w:rFonts w:ascii="Arial" w:hAnsi="Arial" w:cs="Arial"/>
                <w:color w:val="3B3838" w:themeColor="background2" w:themeShade="40"/>
                <w:sz w:val="22"/>
                <w:szCs w:val="22"/>
              </w:rPr>
            </w:pPr>
          </w:p>
          <w:p w14:paraId="1385F9E4" w14:textId="77777777" w:rsidR="009633D8" w:rsidRPr="00C12006" w:rsidRDefault="009633D8" w:rsidP="002E5875">
            <w:pPr>
              <w:jc w:val="center"/>
              <w:rPr>
                <w:rFonts w:ascii="Arial" w:hAnsi="Arial" w:cs="Arial"/>
                <w:color w:val="3B3838" w:themeColor="background2" w:themeShade="40"/>
                <w:sz w:val="22"/>
                <w:szCs w:val="22"/>
              </w:rPr>
            </w:pPr>
          </w:p>
          <w:p w14:paraId="73B40D88" w14:textId="77777777" w:rsidR="009633D8" w:rsidRPr="00C12006" w:rsidRDefault="009633D8" w:rsidP="002E5875">
            <w:pPr>
              <w:jc w:val="center"/>
              <w:rPr>
                <w:rFonts w:ascii="Arial" w:hAnsi="Arial" w:cs="Arial"/>
                <w:color w:val="3B3838" w:themeColor="background2" w:themeShade="40"/>
                <w:sz w:val="22"/>
                <w:szCs w:val="22"/>
              </w:rPr>
            </w:pPr>
          </w:p>
          <w:p w14:paraId="47B236A2" w14:textId="77777777" w:rsidR="00C12006" w:rsidRPr="00C12006" w:rsidRDefault="00C12006" w:rsidP="002E5875">
            <w:pPr>
              <w:jc w:val="center"/>
              <w:rPr>
                <w:rFonts w:ascii="Arial" w:hAnsi="Arial" w:cs="Arial"/>
                <w:color w:val="3B3838" w:themeColor="background2" w:themeShade="40"/>
                <w:sz w:val="22"/>
                <w:szCs w:val="22"/>
              </w:rPr>
            </w:pPr>
          </w:p>
          <w:p w14:paraId="5D7810F1" w14:textId="50A792A9" w:rsidR="009633D8" w:rsidRPr="00C12006" w:rsidRDefault="008A1D0D"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622ED52D" w14:textId="77777777" w:rsidR="009633D8" w:rsidRPr="00C12006" w:rsidRDefault="009633D8" w:rsidP="002E5875">
            <w:pPr>
              <w:jc w:val="center"/>
              <w:rPr>
                <w:rFonts w:ascii="Arial" w:hAnsi="Arial" w:cs="Arial"/>
                <w:color w:val="3B3838" w:themeColor="background2" w:themeShade="40"/>
                <w:sz w:val="22"/>
                <w:szCs w:val="22"/>
              </w:rPr>
            </w:pPr>
          </w:p>
          <w:p w14:paraId="39B50134" w14:textId="77777777" w:rsidR="009633D8" w:rsidRPr="00C12006" w:rsidRDefault="009633D8" w:rsidP="002E5875">
            <w:pPr>
              <w:jc w:val="center"/>
              <w:rPr>
                <w:rFonts w:ascii="Arial" w:hAnsi="Arial" w:cs="Arial"/>
                <w:color w:val="3B3838" w:themeColor="background2" w:themeShade="40"/>
                <w:sz w:val="22"/>
                <w:szCs w:val="22"/>
              </w:rPr>
            </w:pPr>
          </w:p>
          <w:p w14:paraId="5343D627" w14:textId="77777777" w:rsidR="002E5875" w:rsidRPr="00C12006" w:rsidRDefault="002E5875" w:rsidP="002E5875">
            <w:pPr>
              <w:jc w:val="center"/>
              <w:rPr>
                <w:rFonts w:ascii="Arial" w:hAnsi="Arial" w:cs="Arial"/>
                <w:color w:val="3B3838" w:themeColor="background2" w:themeShade="40"/>
                <w:sz w:val="22"/>
                <w:szCs w:val="22"/>
              </w:rPr>
            </w:pPr>
          </w:p>
          <w:p w14:paraId="6FFC0A45" w14:textId="2319E7DC"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3322E5DD" w14:textId="77777777" w:rsidR="009633D8" w:rsidRPr="00C12006" w:rsidRDefault="009633D8" w:rsidP="002E5875">
            <w:pPr>
              <w:jc w:val="center"/>
              <w:rPr>
                <w:rFonts w:ascii="Arial" w:hAnsi="Arial" w:cs="Arial"/>
                <w:color w:val="3B3838" w:themeColor="background2" w:themeShade="40"/>
                <w:sz w:val="22"/>
                <w:szCs w:val="22"/>
              </w:rPr>
            </w:pPr>
          </w:p>
          <w:p w14:paraId="5CD91F3B" w14:textId="77777777" w:rsidR="009633D8" w:rsidRPr="00C12006" w:rsidRDefault="009633D8" w:rsidP="002E5875">
            <w:pPr>
              <w:jc w:val="center"/>
              <w:rPr>
                <w:rFonts w:ascii="Arial" w:hAnsi="Arial" w:cs="Arial"/>
                <w:color w:val="3B3838" w:themeColor="background2" w:themeShade="40"/>
                <w:sz w:val="22"/>
                <w:szCs w:val="22"/>
              </w:rPr>
            </w:pPr>
          </w:p>
          <w:p w14:paraId="1090135F" w14:textId="77777777" w:rsidR="009633D8" w:rsidRPr="00C12006" w:rsidRDefault="009633D8" w:rsidP="002E5875">
            <w:pPr>
              <w:jc w:val="center"/>
              <w:rPr>
                <w:rFonts w:ascii="Arial" w:hAnsi="Arial" w:cs="Arial"/>
                <w:color w:val="3B3838" w:themeColor="background2" w:themeShade="40"/>
                <w:sz w:val="22"/>
                <w:szCs w:val="22"/>
              </w:rPr>
            </w:pPr>
          </w:p>
          <w:p w14:paraId="0243DD6F" w14:textId="77777777" w:rsidR="009633D8" w:rsidRPr="00C12006" w:rsidRDefault="009633D8" w:rsidP="002E5875">
            <w:pPr>
              <w:jc w:val="center"/>
              <w:rPr>
                <w:rFonts w:ascii="Arial" w:hAnsi="Arial" w:cs="Arial"/>
                <w:color w:val="3B3838" w:themeColor="background2" w:themeShade="40"/>
                <w:sz w:val="22"/>
                <w:szCs w:val="22"/>
              </w:rPr>
            </w:pPr>
          </w:p>
          <w:p w14:paraId="0092AE77"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63BB51F" w14:textId="77777777" w:rsidR="009633D8" w:rsidRPr="00C12006" w:rsidRDefault="009633D8" w:rsidP="002E5875">
            <w:pPr>
              <w:jc w:val="center"/>
              <w:rPr>
                <w:rFonts w:ascii="Arial" w:hAnsi="Arial" w:cs="Arial"/>
                <w:color w:val="3B3838" w:themeColor="background2" w:themeShade="40"/>
                <w:sz w:val="22"/>
                <w:szCs w:val="22"/>
              </w:rPr>
            </w:pPr>
          </w:p>
          <w:p w14:paraId="0BA01EFB" w14:textId="77777777" w:rsidR="009633D8" w:rsidRPr="00C12006" w:rsidRDefault="009633D8" w:rsidP="002E5875">
            <w:pPr>
              <w:jc w:val="center"/>
              <w:rPr>
                <w:rFonts w:ascii="Arial" w:hAnsi="Arial" w:cs="Arial"/>
                <w:color w:val="3B3838" w:themeColor="background2" w:themeShade="40"/>
                <w:sz w:val="22"/>
                <w:szCs w:val="22"/>
              </w:rPr>
            </w:pPr>
          </w:p>
          <w:p w14:paraId="18D136CB" w14:textId="77777777" w:rsidR="009633D8" w:rsidRPr="00C12006" w:rsidRDefault="009633D8" w:rsidP="002E5875">
            <w:pPr>
              <w:jc w:val="center"/>
              <w:rPr>
                <w:rFonts w:ascii="Arial" w:hAnsi="Arial" w:cs="Arial"/>
                <w:color w:val="3B3838" w:themeColor="background2" w:themeShade="40"/>
                <w:sz w:val="22"/>
                <w:szCs w:val="22"/>
              </w:rPr>
            </w:pPr>
          </w:p>
          <w:p w14:paraId="2D2FCAD7" w14:textId="77777777" w:rsidR="009633D8" w:rsidRPr="00C12006" w:rsidRDefault="009633D8" w:rsidP="002E5875">
            <w:pPr>
              <w:jc w:val="center"/>
              <w:rPr>
                <w:rFonts w:ascii="Arial" w:hAnsi="Arial" w:cs="Arial"/>
                <w:color w:val="3B3838" w:themeColor="background2" w:themeShade="40"/>
                <w:sz w:val="22"/>
                <w:szCs w:val="22"/>
              </w:rPr>
            </w:pPr>
          </w:p>
          <w:p w14:paraId="4D85CFBB"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22A12BDF" w14:textId="77777777" w:rsidR="00C12006" w:rsidRPr="00C12006" w:rsidRDefault="00C12006" w:rsidP="002E5875">
            <w:pPr>
              <w:jc w:val="center"/>
              <w:rPr>
                <w:rFonts w:ascii="Arial" w:hAnsi="Arial" w:cs="Arial"/>
                <w:color w:val="3B3838" w:themeColor="background2" w:themeShade="40"/>
                <w:sz w:val="22"/>
                <w:szCs w:val="22"/>
              </w:rPr>
            </w:pPr>
          </w:p>
          <w:p w14:paraId="18AEF2C7" w14:textId="77777777" w:rsidR="00C12006" w:rsidRPr="00C12006" w:rsidRDefault="00C12006" w:rsidP="002E5875">
            <w:pPr>
              <w:jc w:val="center"/>
              <w:rPr>
                <w:rFonts w:ascii="Arial" w:hAnsi="Arial" w:cs="Arial"/>
                <w:color w:val="3B3838" w:themeColor="background2" w:themeShade="40"/>
                <w:sz w:val="22"/>
                <w:szCs w:val="22"/>
              </w:rPr>
            </w:pPr>
          </w:p>
          <w:p w14:paraId="652F1E65" w14:textId="77777777" w:rsidR="00C12006" w:rsidRPr="00C12006" w:rsidRDefault="00C12006" w:rsidP="002E5875">
            <w:pPr>
              <w:jc w:val="center"/>
              <w:rPr>
                <w:rFonts w:ascii="Arial" w:hAnsi="Arial" w:cs="Arial"/>
                <w:color w:val="3B3838" w:themeColor="background2" w:themeShade="40"/>
                <w:sz w:val="22"/>
                <w:szCs w:val="22"/>
              </w:rPr>
            </w:pPr>
          </w:p>
          <w:p w14:paraId="3C228730" w14:textId="77777777" w:rsidR="00C12006" w:rsidRPr="00C12006" w:rsidRDefault="00C12006" w:rsidP="002E5875">
            <w:pPr>
              <w:jc w:val="center"/>
              <w:rPr>
                <w:rFonts w:ascii="Arial" w:hAnsi="Arial" w:cs="Arial"/>
                <w:color w:val="3B3838" w:themeColor="background2" w:themeShade="40"/>
                <w:sz w:val="22"/>
                <w:szCs w:val="22"/>
              </w:rPr>
            </w:pPr>
          </w:p>
          <w:p w14:paraId="64D8B678" w14:textId="77777777" w:rsidR="00C12006" w:rsidRPr="00C12006" w:rsidRDefault="00C12006" w:rsidP="002E5875">
            <w:pPr>
              <w:jc w:val="center"/>
              <w:rPr>
                <w:rFonts w:ascii="Arial" w:hAnsi="Arial" w:cs="Arial"/>
                <w:color w:val="3B3838" w:themeColor="background2" w:themeShade="40"/>
                <w:sz w:val="22"/>
                <w:szCs w:val="22"/>
              </w:rPr>
            </w:pPr>
          </w:p>
          <w:p w14:paraId="1D8575E0" w14:textId="68DD1034" w:rsidR="00C12006"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C12006"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2209" w14:textId="77777777" w:rsidR="00B96DD5" w:rsidRDefault="00B96DD5" w:rsidP="00F726E9">
      <w:r>
        <w:separator/>
      </w:r>
    </w:p>
  </w:endnote>
  <w:endnote w:type="continuationSeparator" w:id="0">
    <w:p w14:paraId="7A4ADD6E" w14:textId="77777777" w:rsidR="00B96DD5" w:rsidRDefault="00B96DD5"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8BA56" w14:textId="77777777" w:rsidR="00B96DD5" w:rsidRDefault="00B96DD5" w:rsidP="00F726E9">
      <w:r>
        <w:separator/>
      </w:r>
    </w:p>
  </w:footnote>
  <w:footnote w:type="continuationSeparator" w:id="0">
    <w:p w14:paraId="437BB294" w14:textId="77777777" w:rsidR="00B96DD5" w:rsidRDefault="00B96DD5"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17631C1C" w:rsidR="00F726E9" w:rsidRPr="00F726E9" w:rsidRDefault="008D045B" w:rsidP="00F726E9">
    <w:pPr>
      <w:pStyle w:val="Header"/>
    </w:pPr>
    <w:r>
      <w:rPr>
        <w:noProof/>
      </w:rPr>
      <w:drawing>
        <wp:anchor distT="0" distB="0" distL="114300" distR="114300" simplePos="0" relativeHeight="251659264" behindDoc="0" locked="0" layoutInCell="1" allowOverlap="1" wp14:anchorId="503A2CEC" wp14:editId="050AD830">
          <wp:simplePos x="0" y="0"/>
          <wp:positionH relativeFrom="margin">
            <wp:align>center</wp:align>
          </wp:positionH>
          <wp:positionV relativeFrom="paragraph">
            <wp:posOffset>45720</wp:posOffset>
          </wp:positionV>
          <wp:extent cx="1952978" cy="447675"/>
          <wp:effectExtent l="0" t="0" r="9525" b="0"/>
          <wp:wrapNone/>
          <wp:docPr id="192359215"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215"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2978" cy="44767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28CC566D">
          <wp:simplePos x="0" y="0"/>
          <wp:positionH relativeFrom="page">
            <wp:align>right</wp:align>
          </wp:positionH>
          <wp:positionV relativeFrom="paragraph">
            <wp:posOffset>-437515</wp:posOffset>
          </wp:positionV>
          <wp:extent cx="7541429" cy="10659600"/>
          <wp:effectExtent l="0" t="0" r="2540" b="889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121D00"/>
    <w:multiLevelType w:val="hybridMultilevel"/>
    <w:tmpl w:val="3040819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3706B3"/>
    <w:multiLevelType w:val="hybridMultilevel"/>
    <w:tmpl w:val="6A4AF76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F14CFB"/>
    <w:multiLevelType w:val="hybridMultilevel"/>
    <w:tmpl w:val="E3F6D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3E6676"/>
    <w:multiLevelType w:val="hybridMultilevel"/>
    <w:tmpl w:val="252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45771E"/>
    <w:multiLevelType w:val="hybridMultilevel"/>
    <w:tmpl w:val="338C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BC3F85"/>
    <w:multiLevelType w:val="hybridMultilevel"/>
    <w:tmpl w:val="38F4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0395D"/>
    <w:multiLevelType w:val="hybridMultilevel"/>
    <w:tmpl w:val="C7EE9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96E2F"/>
    <w:multiLevelType w:val="hybridMultilevel"/>
    <w:tmpl w:val="2E280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44365"/>
    <w:multiLevelType w:val="hybridMultilevel"/>
    <w:tmpl w:val="603A0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64571"/>
    <w:multiLevelType w:val="hybridMultilevel"/>
    <w:tmpl w:val="79120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506B60"/>
    <w:multiLevelType w:val="hybridMultilevel"/>
    <w:tmpl w:val="2B92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B102EC"/>
    <w:multiLevelType w:val="hybridMultilevel"/>
    <w:tmpl w:val="FE26869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AD1433"/>
    <w:multiLevelType w:val="multilevel"/>
    <w:tmpl w:val="3EAE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315CE4"/>
    <w:multiLevelType w:val="hybridMultilevel"/>
    <w:tmpl w:val="A6CA2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6715695">
    <w:abstractNumId w:val="24"/>
  </w:num>
  <w:num w:numId="2" w16cid:durableId="442117181">
    <w:abstractNumId w:val="18"/>
  </w:num>
  <w:num w:numId="3" w16cid:durableId="1573349688">
    <w:abstractNumId w:val="26"/>
  </w:num>
  <w:num w:numId="4" w16cid:durableId="157580881">
    <w:abstractNumId w:val="23"/>
  </w:num>
  <w:num w:numId="5" w16cid:durableId="1444692592">
    <w:abstractNumId w:val="15"/>
  </w:num>
  <w:num w:numId="6" w16cid:durableId="76754826">
    <w:abstractNumId w:val="3"/>
  </w:num>
  <w:num w:numId="7" w16cid:durableId="76247365">
    <w:abstractNumId w:val="29"/>
  </w:num>
  <w:num w:numId="8" w16cid:durableId="1106581994">
    <w:abstractNumId w:val="35"/>
  </w:num>
  <w:num w:numId="9" w16cid:durableId="737441410">
    <w:abstractNumId w:val="38"/>
  </w:num>
  <w:num w:numId="10" w16cid:durableId="1427264771">
    <w:abstractNumId w:val="14"/>
  </w:num>
  <w:num w:numId="11" w16cid:durableId="1560022141">
    <w:abstractNumId w:val="31"/>
  </w:num>
  <w:num w:numId="12" w16cid:durableId="1399204295">
    <w:abstractNumId w:val="30"/>
  </w:num>
  <w:num w:numId="13" w16cid:durableId="1720781895">
    <w:abstractNumId w:val="16"/>
  </w:num>
  <w:num w:numId="14" w16cid:durableId="1343359064">
    <w:abstractNumId w:val="21"/>
  </w:num>
  <w:num w:numId="15" w16cid:durableId="132914013">
    <w:abstractNumId w:val="10"/>
  </w:num>
  <w:num w:numId="16" w16cid:durableId="1739203320">
    <w:abstractNumId w:val="6"/>
  </w:num>
  <w:num w:numId="17" w16cid:durableId="1352994744">
    <w:abstractNumId w:val="8"/>
  </w:num>
  <w:num w:numId="18" w16cid:durableId="1162353740">
    <w:abstractNumId w:val="1"/>
  </w:num>
  <w:num w:numId="19" w16cid:durableId="1398896833">
    <w:abstractNumId w:val="32"/>
  </w:num>
  <w:num w:numId="20" w16cid:durableId="1407847172">
    <w:abstractNumId w:val="36"/>
  </w:num>
  <w:num w:numId="21" w16cid:durableId="1796825163">
    <w:abstractNumId w:val="11"/>
  </w:num>
  <w:num w:numId="22" w16cid:durableId="550653573">
    <w:abstractNumId w:val="5"/>
  </w:num>
  <w:num w:numId="23" w16cid:durableId="1397970344">
    <w:abstractNumId w:val="37"/>
  </w:num>
  <w:num w:numId="24" w16cid:durableId="1342970003">
    <w:abstractNumId w:val="27"/>
  </w:num>
  <w:num w:numId="25" w16cid:durableId="1226405238">
    <w:abstractNumId w:val="9"/>
  </w:num>
  <w:num w:numId="26" w16cid:durableId="1460999762">
    <w:abstractNumId w:val="0"/>
  </w:num>
  <w:num w:numId="27" w16cid:durableId="1305433795">
    <w:abstractNumId w:val="17"/>
  </w:num>
  <w:num w:numId="28" w16cid:durableId="721296216">
    <w:abstractNumId w:val="12"/>
  </w:num>
  <w:num w:numId="29" w16cid:durableId="1266962767">
    <w:abstractNumId w:val="33"/>
  </w:num>
  <w:num w:numId="30" w16cid:durableId="1768426969">
    <w:abstractNumId w:val="34"/>
  </w:num>
  <w:num w:numId="31" w16cid:durableId="246381070">
    <w:abstractNumId w:val="20"/>
  </w:num>
  <w:num w:numId="32" w16cid:durableId="438372952">
    <w:abstractNumId w:val="4"/>
  </w:num>
  <w:num w:numId="33" w16cid:durableId="820922329">
    <w:abstractNumId w:val="2"/>
  </w:num>
  <w:num w:numId="34" w16cid:durableId="1711569331">
    <w:abstractNumId w:val="7"/>
  </w:num>
  <w:num w:numId="35" w16cid:durableId="555122508">
    <w:abstractNumId w:val="19"/>
  </w:num>
  <w:num w:numId="36" w16cid:durableId="1933587047">
    <w:abstractNumId w:val="25"/>
  </w:num>
  <w:num w:numId="37" w16cid:durableId="1782920599">
    <w:abstractNumId w:val="13"/>
  </w:num>
  <w:num w:numId="38" w16cid:durableId="1497644591">
    <w:abstractNumId w:val="22"/>
  </w:num>
  <w:num w:numId="39" w16cid:durableId="14338928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53307"/>
    <w:rsid w:val="00076019"/>
    <w:rsid w:val="000B45EB"/>
    <w:rsid w:val="000F70BD"/>
    <w:rsid w:val="00122F4D"/>
    <w:rsid w:val="001245AF"/>
    <w:rsid w:val="00130BC5"/>
    <w:rsid w:val="00134282"/>
    <w:rsid w:val="00141B1C"/>
    <w:rsid w:val="001460BF"/>
    <w:rsid w:val="001527B7"/>
    <w:rsid w:val="00162453"/>
    <w:rsid w:val="00170ABB"/>
    <w:rsid w:val="00171010"/>
    <w:rsid w:val="00192AE8"/>
    <w:rsid w:val="001B20C3"/>
    <w:rsid w:val="001C0D75"/>
    <w:rsid w:val="0020239F"/>
    <w:rsid w:val="00203210"/>
    <w:rsid w:val="0023071E"/>
    <w:rsid w:val="00290B95"/>
    <w:rsid w:val="002A5085"/>
    <w:rsid w:val="002A7D04"/>
    <w:rsid w:val="002C4DB1"/>
    <w:rsid w:val="002D04BA"/>
    <w:rsid w:val="002E5875"/>
    <w:rsid w:val="002F5657"/>
    <w:rsid w:val="00304834"/>
    <w:rsid w:val="00335272"/>
    <w:rsid w:val="00341A23"/>
    <w:rsid w:val="00345F24"/>
    <w:rsid w:val="003460D3"/>
    <w:rsid w:val="00353B63"/>
    <w:rsid w:val="0036525C"/>
    <w:rsid w:val="00390B7A"/>
    <w:rsid w:val="0039525A"/>
    <w:rsid w:val="003B17F9"/>
    <w:rsid w:val="003C2324"/>
    <w:rsid w:val="003C4ABD"/>
    <w:rsid w:val="003D5A66"/>
    <w:rsid w:val="003E19FD"/>
    <w:rsid w:val="003E2E48"/>
    <w:rsid w:val="003E6195"/>
    <w:rsid w:val="003F4A22"/>
    <w:rsid w:val="003F7CB0"/>
    <w:rsid w:val="00405C6B"/>
    <w:rsid w:val="004133D0"/>
    <w:rsid w:val="004345C5"/>
    <w:rsid w:val="00435B47"/>
    <w:rsid w:val="00437500"/>
    <w:rsid w:val="00451694"/>
    <w:rsid w:val="00472B21"/>
    <w:rsid w:val="00483C73"/>
    <w:rsid w:val="004A0390"/>
    <w:rsid w:val="004D185D"/>
    <w:rsid w:val="004D6D66"/>
    <w:rsid w:val="004F58C2"/>
    <w:rsid w:val="00500FD3"/>
    <w:rsid w:val="00510C65"/>
    <w:rsid w:val="00531892"/>
    <w:rsid w:val="0053334A"/>
    <w:rsid w:val="00544D2E"/>
    <w:rsid w:val="00565A1E"/>
    <w:rsid w:val="005818AA"/>
    <w:rsid w:val="005A30A6"/>
    <w:rsid w:val="005A39AC"/>
    <w:rsid w:val="005A49A9"/>
    <w:rsid w:val="005A74BD"/>
    <w:rsid w:val="005A7CA8"/>
    <w:rsid w:val="005B2A58"/>
    <w:rsid w:val="005B2B1B"/>
    <w:rsid w:val="005B33B7"/>
    <w:rsid w:val="005B3CC1"/>
    <w:rsid w:val="005D3B8B"/>
    <w:rsid w:val="005F7514"/>
    <w:rsid w:val="00600A7A"/>
    <w:rsid w:val="00607E69"/>
    <w:rsid w:val="00610695"/>
    <w:rsid w:val="0061339B"/>
    <w:rsid w:val="006A5CE8"/>
    <w:rsid w:val="006A63B4"/>
    <w:rsid w:val="006B68D7"/>
    <w:rsid w:val="006D46CA"/>
    <w:rsid w:val="006D675A"/>
    <w:rsid w:val="006F20A0"/>
    <w:rsid w:val="006F496C"/>
    <w:rsid w:val="00720B7E"/>
    <w:rsid w:val="00731953"/>
    <w:rsid w:val="00733AB2"/>
    <w:rsid w:val="00743E19"/>
    <w:rsid w:val="00764C50"/>
    <w:rsid w:val="00797F53"/>
    <w:rsid w:val="007B343C"/>
    <w:rsid w:val="007C612E"/>
    <w:rsid w:val="007E5180"/>
    <w:rsid w:val="008235BC"/>
    <w:rsid w:val="0082433F"/>
    <w:rsid w:val="008359CD"/>
    <w:rsid w:val="00873E0D"/>
    <w:rsid w:val="008747BC"/>
    <w:rsid w:val="00874C53"/>
    <w:rsid w:val="008836E0"/>
    <w:rsid w:val="00891777"/>
    <w:rsid w:val="008A1D0D"/>
    <w:rsid w:val="008B11FD"/>
    <w:rsid w:val="008D045B"/>
    <w:rsid w:val="008D1B84"/>
    <w:rsid w:val="008D3F33"/>
    <w:rsid w:val="008F66F1"/>
    <w:rsid w:val="009040DA"/>
    <w:rsid w:val="009047DA"/>
    <w:rsid w:val="00911952"/>
    <w:rsid w:val="00912F11"/>
    <w:rsid w:val="00925A36"/>
    <w:rsid w:val="00930257"/>
    <w:rsid w:val="009368B5"/>
    <w:rsid w:val="00943C18"/>
    <w:rsid w:val="00946AAB"/>
    <w:rsid w:val="00947423"/>
    <w:rsid w:val="009633D8"/>
    <w:rsid w:val="009709AB"/>
    <w:rsid w:val="009715B1"/>
    <w:rsid w:val="0098072F"/>
    <w:rsid w:val="00992486"/>
    <w:rsid w:val="00994C97"/>
    <w:rsid w:val="009A57AD"/>
    <w:rsid w:val="009B7798"/>
    <w:rsid w:val="009C66BA"/>
    <w:rsid w:val="009E1989"/>
    <w:rsid w:val="009F35A4"/>
    <w:rsid w:val="009F46ED"/>
    <w:rsid w:val="00A01DF2"/>
    <w:rsid w:val="00A0241D"/>
    <w:rsid w:val="00A11E25"/>
    <w:rsid w:val="00A16393"/>
    <w:rsid w:val="00A22C73"/>
    <w:rsid w:val="00A41A87"/>
    <w:rsid w:val="00A502C4"/>
    <w:rsid w:val="00A5151F"/>
    <w:rsid w:val="00A55CF7"/>
    <w:rsid w:val="00A61F8D"/>
    <w:rsid w:val="00A62260"/>
    <w:rsid w:val="00A72086"/>
    <w:rsid w:val="00AF3B81"/>
    <w:rsid w:val="00AF7AA0"/>
    <w:rsid w:val="00B000B9"/>
    <w:rsid w:val="00B22EBF"/>
    <w:rsid w:val="00B26EAF"/>
    <w:rsid w:val="00B27F60"/>
    <w:rsid w:val="00B3027D"/>
    <w:rsid w:val="00B3137E"/>
    <w:rsid w:val="00B34A76"/>
    <w:rsid w:val="00B47402"/>
    <w:rsid w:val="00B678FD"/>
    <w:rsid w:val="00B7081F"/>
    <w:rsid w:val="00B876F7"/>
    <w:rsid w:val="00B96DD5"/>
    <w:rsid w:val="00BB0005"/>
    <w:rsid w:val="00BC2D78"/>
    <w:rsid w:val="00BE53EA"/>
    <w:rsid w:val="00BF5A0B"/>
    <w:rsid w:val="00C12006"/>
    <w:rsid w:val="00C215B4"/>
    <w:rsid w:val="00C35C13"/>
    <w:rsid w:val="00C42A51"/>
    <w:rsid w:val="00C54AFA"/>
    <w:rsid w:val="00CB1680"/>
    <w:rsid w:val="00CB5A0C"/>
    <w:rsid w:val="00CB691E"/>
    <w:rsid w:val="00CC066B"/>
    <w:rsid w:val="00CC7742"/>
    <w:rsid w:val="00CD2560"/>
    <w:rsid w:val="00CD57CD"/>
    <w:rsid w:val="00CE0D4F"/>
    <w:rsid w:val="00CE348C"/>
    <w:rsid w:val="00D02C85"/>
    <w:rsid w:val="00D9487A"/>
    <w:rsid w:val="00DE2323"/>
    <w:rsid w:val="00DE506F"/>
    <w:rsid w:val="00E00160"/>
    <w:rsid w:val="00E14FE7"/>
    <w:rsid w:val="00E27723"/>
    <w:rsid w:val="00E36036"/>
    <w:rsid w:val="00E41EB5"/>
    <w:rsid w:val="00E75245"/>
    <w:rsid w:val="00E76D3F"/>
    <w:rsid w:val="00E8106B"/>
    <w:rsid w:val="00E8281D"/>
    <w:rsid w:val="00EB5047"/>
    <w:rsid w:val="00EC14AA"/>
    <w:rsid w:val="00ED0B02"/>
    <w:rsid w:val="00ED0F5A"/>
    <w:rsid w:val="00EF295A"/>
    <w:rsid w:val="00EF5FB8"/>
    <w:rsid w:val="00F03DC3"/>
    <w:rsid w:val="00F726E9"/>
    <w:rsid w:val="00F81C87"/>
    <w:rsid w:val="00F85227"/>
    <w:rsid w:val="00F92FAF"/>
    <w:rsid w:val="00F938E4"/>
    <w:rsid w:val="00FA0D16"/>
    <w:rsid w:val="00FA7101"/>
    <w:rsid w:val="00FB2F36"/>
    <w:rsid w:val="00FE7BBB"/>
    <w:rsid w:val="00FF051E"/>
    <w:rsid w:val="00FF0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 w:type="character" w:styleId="CommentReference">
    <w:name w:val="annotation reference"/>
    <w:basedOn w:val="DefaultParagraphFont"/>
    <w:uiPriority w:val="99"/>
    <w:semiHidden/>
    <w:unhideWhenUsed/>
    <w:rsid w:val="00992486"/>
    <w:rPr>
      <w:sz w:val="16"/>
      <w:szCs w:val="16"/>
    </w:rPr>
  </w:style>
  <w:style w:type="paragraph" w:styleId="CommentText">
    <w:name w:val="annotation text"/>
    <w:basedOn w:val="Normal"/>
    <w:link w:val="CommentTextChar"/>
    <w:uiPriority w:val="99"/>
    <w:unhideWhenUsed/>
    <w:rsid w:val="00992486"/>
    <w:rPr>
      <w:sz w:val="20"/>
      <w:szCs w:val="20"/>
    </w:rPr>
  </w:style>
  <w:style w:type="character" w:customStyle="1" w:styleId="CommentTextChar">
    <w:name w:val="Comment Text Char"/>
    <w:basedOn w:val="DefaultParagraphFont"/>
    <w:link w:val="CommentText"/>
    <w:uiPriority w:val="99"/>
    <w:rsid w:val="00992486"/>
    <w:rPr>
      <w:sz w:val="20"/>
      <w:szCs w:val="20"/>
    </w:rPr>
  </w:style>
  <w:style w:type="paragraph" w:styleId="CommentSubject">
    <w:name w:val="annotation subject"/>
    <w:basedOn w:val="CommentText"/>
    <w:next w:val="CommentText"/>
    <w:link w:val="CommentSubjectChar"/>
    <w:uiPriority w:val="99"/>
    <w:semiHidden/>
    <w:unhideWhenUsed/>
    <w:rsid w:val="00992486"/>
    <w:rPr>
      <w:b/>
      <w:bCs/>
    </w:rPr>
  </w:style>
  <w:style w:type="character" w:customStyle="1" w:styleId="CommentSubjectChar">
    <w:name w:val="Comment Subject Char"/>
    <w:basedOn w:val="CommentTextChar"/>
    <w:link w:val="CommentSubject"/>
    <w:uiPriority w:val="99"/>
    <w:semiHidden/>
    <w:rsid w:val="009924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65</cp:revision>
  <dcterms:created xsi:type="dcterms:W3CDTF">2026-07-31T10:18:00Z</dcterms:created>
  <dcterms:modified xsi:type="dcterms:W3CDTF">2026-08-03T12:07:00Z</dcterms:modified>
</cp:coreProperties>
</file>